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54F5D" w14:textId="77777777" w:rsidR="0003140E" w:rsidRPr="00FF0A50" w:rsidRDefault="00196BAC" w:rsidP="0032138E">
      <w:pPr>
        <w:spacing w:after="0" w:line="240" w:lineRule="auto"/>
        <w:jc w:val="center"/>
        <w:rPr>
          <w:rFonts w:ascii="Arial" w:eastAsia="Times New Roman" w:hAnsi="Arial" w:cs="Arial"/>
          <w:b/>
          <w:lang w:val="lt-LT"/>
        </w:rPr>
      </w:pPr>
      <w:bookmarkStart w:id="0" w:name="_Toc329968646"/>
      <w:r w:rsidRPr="00FF0A50">
        <w:rPr>
          <w:rFonts w:ascii="Arial" w:eastAsia="Times New Roman" w:hAnsi="Arial" w:cs="Arial"/>
          <w:b/>
          <w:lang w:val="lt-LT"/>
        </w:rPr>
        <w:t>PASLAUGŲ PIRKIMO SUTARTIES</w:t>
      </w:r>
    </w:p>
    <w:p w14:paraId="7CA1777B" w14:textId="07626246" w:rsidR="008E4117" w:rsidRPr="00FF0A50" w:rsidRDefault="00196BAC" w:rsidP="0032138E">
      <w:pPr>
        <w:spacing w:after="0" w:line="240" w:lineRule="auto"/>
        <w:jc w:val="center"/>
        <w:rPr>
          <w:rFonts w:ascii="Arial" w:eastAsia="Times New Roman" w:hAnsi="Arial" w:cs="Arial"/>
          <w:b/>
          <w:lang w:val="lt-LT"/>
        </w:rPr>
      </w:pPr>
      <w:r w:rsidRPr="00FF0A50">
        <w:rPr>
          <w:rFonts w:ascii="Arial" w:eastAsia="Times New Roman" w:hAnsi="Arial" w:cs="Arial"/>
          <w:b/>
          <w:lang w:val="lt-LT"/>
        </w:rPr>
        <w:t>SPECIALIOSIOS SĄLYGOS</w:t>
      </w:r>
    </w:p>
    <w:p w14:paraId="5971B2F3" w14:textId="6FF8FC17" w:rsidR="008E4117" w:rsidRPr="00FF0A50" w:rsidRDefault="00196BAC" w:rsidP="0032138E">
      <w:pPr>
        <w:spacing w:after="0" w:line="240" w:lineRule="auto"/>
        <w:jc w:val="center"/>
        <w:rPr>
          <w:rFonts w:ascii="Arial" w:hAnsi="Arial" w:cs="Arial"/>
          <w:lang w:val="lt-LT"/>
        </w:rPr>
      </w:pPr>
      <w:r w:rsidRPr="00FF0A50">
        <w:rPr>
          <w:rFonts w:ascii="Arial" w:eastAsia="Times New Roman" w:hAnsi="Arial" w:cs="Arial"/>
          <w:b/>
          <w:lang w:val="lt-LT"/>
        </w:rPr>
        <w:t xml:space="preserve"> </w:t>
      </w:r>
      <w:bookmarkEnd w:id="0"/>
    </w:p>
    <w:p w14:paraId="79EB0B7C" w14:textId="77777777" w:rsidR="008E4117" w:rsidRPr="00FF0A50" w:rsidRDefault="00196BAC" w:rsidP="0032138E">
      <w:pPr>
        <w:spacing w:after="0" w:line="240" w:lineRule="auto"/>
        <w:jc w:val="center"/>
        <w:rPr>
          <w:rFonts w:ascii="Arial" w:eastAsia="Times New Roman" w:hAnsi="Arial" w:cs="Arial"/>
          <w:lang w:val="lt-LT"/>
        </w:rPr>
      </w:pPr>
      <w:r w:rsidRPr="00FF0A50">
        <w:rPr>
          <w:rFonts w:ascii="Arial" w:eastAsia="Times New Roman" w:hAnsi="Arial" w:cs="Arial"/>
          <w:lang w:val="lt-LT"/>
        </w:rPr>
        <w:t>20____-____-____ Nr. ___________</w:t>
      </w:r>
    </w:p>
    <w:p w14:paraId="492493E0" w14:textId="77777777" w:rsidR="008E4117" w:rsidRPr="00FF0A50" w:rsidRDefault="00196BAC" w:rsidP="0032138E">
      <w:pPr>
        <w:spacing w:after="0" w:line="240" w:lineRule="auto"/>
        <w:jc w:val="center"/>
        <w:rPr>
          <w:rFonts w:ascii="Arial" w:eastAsia="Times New Roman" w:hAnsi="Arial" w:cs="Arial"/>
          <w:lang w:val="lt-LT"/>
        </w:rPr>
      </w:pPr>
      <w:r w:rsidRPr="00FF0A50">
        <w:rPr>
          <w:rFonts w:ascii="Arial" w:eastAsia="Times New Roman" w:hAnsi="Arial" w:cs="Arial"/>
          <w:lang w:val="lt-LT"/>
        </w:rPr>
        <w:t>Vilnius</w:t>
      </w:r>
    </w:p>
    <w:p w14:paraId="1B49CDB9" w14:textId="77777777" w:rsidR="008E4117" w:rsidRPr="00FF0A50" w:rsidRDefault="008E4117" w:rsidP="0032138E">
      <w:pPr>
        <w:spacing w:after="0" w:line="240" w:lineRule="auto"/>
        <w:jc w:val="center"/>
        <w:rPr>
          <w:rFonts w:ascii="Arial" w:eastAsia="Times New Roman" w:hAnsi="Arial" w:cs="Arial"/>
          <w:lang w:val="lt-LT"/>
        </w:rPr>
      </w:pPr>
    </w:p>
    <w:p w14:paraId="675F42CE" w14:textId="4BDCB0BA" w:rsidR="009A7ED2" w:rsidRPr="00FF0A50" w:rsidRDefault="009A7ED2" w:rsidP="0032138E">
      <w:pPr>
        <w:spacing w:after="0" w:line="240" w:lineRule="auto"/>
        <w:jc w:val="both"/>
        <w:rPr>
          <w:rFonts w:ascii="Arial" w:hAnsi="Arial" w:cs="Arial"/>
          <w:i/>
          <w:iCs/>
          <w:lang w:val="lt-LT"/>
        </w:rPr>
      </w:pPr>
      <w:r w:rsidRPr="00FF0A50">
        <w:rPr>
          <w:rFonts w:ascii="Arial" w:hAnsi="Arial" w:cs="Arial"/>
          <w:lang w:val="lt-LT"/>
        </w:rPr>
        <w:t xml:space="preserve">       </w:t>
      </w:r>
    </w:p>
    <w:p w14:paraId="6964498C" w14:textId="7262A6F4" w:rsidR="009A7ED2" w:rsidRPr="00FF0A50" w:rsidRDefault="009A7ED2" w:rsidP="0032138E">
      <w:pPr>
        <w:tabs>
          <w:tab w:val="left" w:pos="567"/>
        </w:tabs>
        <w:spacing w:line="240" w:lineRule="auto"/>
        <w:ind w:firstLine="567"/>
        <w:jc w:val="both"/>
        <w:rPr>
          <w:rFonts w:ascii="Arial" w:hAnsi="Arial" w:cs="Arial"/>
          <w:lang w:val="lt-LT" w:eastAsia="lt-LT"/>
        </w:rPr>
      </w:pPr>
      <w:r w:rsidRPr="00FF0A50">
        <w:rPr>
          <w:rFonts w:ascii="Arial" w:hAnsi="Arial" w:cs="Arial"/>
          <w:b/>
          <w:lang w:val="lt-LT" w:eastAsia="lt-LT"/>
        </w:rPr>
        <w:t>Uždaroji akcinė bendrovė „Vilniaus vystymo kompanija“</w:t>
      </w:r>
      <w:r w:rsidRPr="00FF0A50">
        <w:rPr>
          <w:rFonts w:ascii="Arial" w:hAnsi="Arial" w:cs="Arial"/>
          <w:lang w:val="lt-LT" w:eastAsia="lt-LT"/>
        </w:rPr>
        <w:t xml:space="preserve">, juridinio asmens kodas 120750163, </w:t>
      </w:r>
      <w:r w:rsidRPr="00FF0A50">
        <w:rPr>
          <w:rFonts w:ascii="Arial" w:hAnsi="Arial" w:cs="Arial"/>
          <w:lang w:val="lt-LT"/>
        </w:rPr>
        <w:t>kurios registruota buveinė yra Konstitucijos p</w:t>
      </w:r>
      <w:r w:rsidR="00381FA8" w:rsidRPr="00FF0A50">
        <w:rPr>
          <w:rFonts w:ascii="Arial" w:hAnsi="Arial" w:cs="Arial"/>
          <w:lang w:val="lt-LT"/>
        </w:rPr>
        <w:t>r</w:t>
      </w:r>
      <w:r w:rsidRPr="00FF0A50">
        <w:rPr>
          <w:rFonts w:ascii="Arial" w:hAnsi="Arial" w:cs="Arial"/>
          <w:lang w:val="lt-LT"/>
        </w:rPr>
        <w:t>. 3, Vilnius duomenys apie įmonę kaupiami ir saugomi Lietuvos Respublikos juridinių asmenų registre,</w:t>
      </w:r>
      <w:r w:rsidRPr="00FF0A50">
        <w:rPr>
          <w:rFonts w:ascii="Arial" w:hAnsi="Arial" w:cs="Arial"/>
          <w:lang w:val="lt-LT" w:eastAsia="lt-LT"/>
        </w:rPr>
        <w:t xml:space="preserve"> atstovaujama ____________________________, veikiančio(</w:t>
      </w:r>
      <w:r w:rsidR="00C223EE" w:rsidRPr="00FF0A50">
        <w:rPr>
          <w:rFonts w:ascii="Arial" w:hAnsi="Arial" w:cs="Arial"/>
          <w:lang w:val="lt-LT" w:eastAsia="lt-LT"/>
        </w:rPr>
        <w:t>-</w:t>
      </w:r>
      <w:r w:rsidRPr="00FF0A50">
        <w:rPr>
          <w:rFonts w:ascii="Arial" w:hAnsi="Arial" w:cs="Arial"/>
          <w:lang w:val="lt-LT" w:eastAsia="lt-LT"/>
        </w:rPr>
        <w:t xml:space="preserve">s) pagal _______________________, </w:t>
      </w:r>
      <w:r w:rsidRPr="00FF0A50">
        <w:rPr>
          <w:rFonts w:ascii="Arial" w:hAnsi="Arial" w:cs="Arial"/>
          <w:lang w:val="lt-LT"/>
        </w:rPr>
        <w:t xml:space="preserve">toliau vadinama </w:t>
      </w:r>
      <w:r w:rsidR="004C0FCB" w:rsidRPr="00FF0A50">
        <w:rPr>
          <w:rFonts w:ascii="Arial" w:hAnsi="Arial" w:cs="Arial"/>
          <w:b/>
          <w:bCs/>
          <w:lang w:val="lt-LT"/>
        </w:rPr>
        <w:t>Užsakov</w:t>
      </w:r>
      <w:r w:rsidRPr="00FF0A50">
        <w:rPr>
          <w:rFonts w:ascii="Arial" w:hAnsi="Arial" w:cs="Arial"/>
          <w:b/>
          <w:bCs/>
          <w:lang w:val="lt-LT"/>
        </w:rPr>
        <w:t>u,</w:t>
      </w:r>
    </w:p>
    <w:p w14:paraId="476680E3" w14:textId="77777777" w:rsidR="009A7ED2" w:rsidRPr="00FF0A50" w:rsidRDefault="009A7ED2" w:rsidP="0032138E">
      <w:pPr>
        <w:spacing w:after="0" w:line="240" w:lineRule="auto"/>
        <w:ind w:firstLine="567"/>
        <w:jc w:val="both"/>
        <w:rPr>
          <w:rFonts w:ascii="Arial" w:hAnsi="Arial" w:cs="Arial"/>
          <w:lang w:val="lt-LT"/>
        </w:rPr>
      </w:pPr>
      <w:r w:rsidRPr="00FF0A50">
        <w:rPr>
          <w:rFonts w:ascii="Arial" w:hAnsi="Arial" w:cs="Arial"/>
          <w:i/>
          <w:color w:val="FF0000"/>
          <w:lang w:val="lt-LT"/>
        </w:rPr>
        <w:t>[įrašyti sutarties šalies pavadinimą, teisinę formą]</w:t>
      </w:r>
      <w:r w:rsidRPr="00FF0A50">
        <w:rPr>
          <w:rFonts w:ascii="Arial" w:hAnsi="Arial" w:cs="Arial"/>
          <w:lang w:val="lt-LT"/>
        </w:rPr>
        <w:t xml:space="preserve">, juridinio asmens kodas </w:t>
      </w:r>
      <w:r w:rsidRPr="00FF0A50">
        <w:rPr>
          <w:rFonts w:ascii="Arial" w:hAnsi="Arial" w:cs="Arial"/>
          <w:i/>
          <w:color w:val="FF0000"/>
          <w:lang w:val="lt-LT"/>
        </w:rPr>
        <w:t>[įrašyti]</w:t>
      </w:r>
      <w:r w:rsidRPr="00FF0A50">
        <w:rPr>
          <w:rFonts w:ascii="Arial" w:hAnsi="Arial" w:cs="Arial"/>
          <w:lang w:val="lt-LT"/>
        </w:rPr>
        <w:t xml:space="preserve">, kurios registruota buveinė yra </w:t>
      </w:r>
      <w:r w:rsidRPr="00FF0A50">
        <w:rPr>
          <w:rFonts w:ascii="Arial" w:hAnsi="Arial" w:cs="Arial"/>
          <w:i/>
          <w:color w:val="FF0000"/>
          <w:lang w:val="lt-LT"/>
        </w:rPr>
        <w:t>[įrašyti tikslų adresą]</w:t>
      </w:r>
      <w:r w:rsidRPr="00FF0A50">
        <w:rPr>
          <w:rFonts w:ascii="Arial" w:hAnsi="Arial" w:cs="Arial"/>
          <w:lang w:val="lt-LT"/>
        </w:rPr>
        <w:t xml:space="preserve">, duomenys apie įmonę kaupiami ir saugomi Lietuvos Respublikos juridinių asmenų registre, atstovaujama </w:t>
      </w:r>
      <w:r w:rsidRPr="00FF0A50">
        <w:rPr>
          <w:rFonts w:ascii="Arial" w:hAnsi="Arial" w:cs="Arial"/>
          <w:i/>
          <w:color w:val="FF0000"/>
          <w:lang w:val="lt-LT"/>
        </w:rPr>
        <w:t>[įrašyti pareigas, vardą, pavardę]</w:t>
      </w:r>
      <w:r w:rsidRPr="00FF0A50">
        <w:rPr>
          <w:rFonts w:ascii="Arial" w:hAnsi="Arial" w:cs="Arial"/>
          <w:lang w:val="lt-LT"/>
        </w:rPr>
        <w:t xml:space="preserve">, veikiančio pagal </w:t>
      </w:r>
      <w:r w:rsidRPr="00FF0A50">
        <w:rPr>
          <w:rFonts w:ascii="Arial" w:hAnsi="Arial" w:cs="Arial"/>
          <w:i/>
          <w:color w:val="FF0000"/>
          <w:lang w:val="lt-LT"/>
        </w:rPr>
        <w:t>[įrašyti atstovavimo pagrindą]</w:t>
      </w:r>
      <w:r w:rsidRPr="00FF0A50">
        <w:rPr>
          <w:rFonts w:ascii="Arial" w:hAnsi="Arial" w:cs="Arial"/>
          <w:lang w:val="lt-LT"/>
        </w:rPr>
        <w:t xml:space="preserve">, toliau vadinama </w:t>
      </w:r>
      <w:r w:rsidRPr="00FF0A50">
        <w:rPr>
          <w:rFonts w:ascii="Arial" w:hAnsi="Arial" w:cs="Arial"/>
          <w:b/>
          <w:bCs/>
          <w:lang w:val="lt-LT"/>
        </w:rPr>
        <w:t>Paslaugų teikėju</w:t>
      </w:r>
      <w:r w:rsidRPr="00FF0A50">
        <w:rPr>
          <w:rFonts w:ascii="Arial" w:hAnsi="Arial" w:cs="Arial"/>
          <w:lang w:val="lt-LT"/>
        </w:rPr>
        <w:t xml:space="preserve">, </w:t>
      </w:r>
      <w:r w:rsidRPr="00FF0A50">
        <w:rPr>
          <w:rFonts w:ascii="Arial" w:hAnsi="Arial" w:cs="Arial"/>
          <w:i/>
          <w:color w:val="FF0000"/>
          <w:lang w:val="lt-LT"/>
        </w:rPr>
        <w:t>(jei tai ūkio subjektų grupė – atitinkami duomenys apie kiekvieną partnerį)</w:t>
      </w:r>
      <w:r w:rsidRPr="00FF0A50">
        <w:rPr>
          <w:rFonts w:ascii="Arial" w:hAnsi="Arial" w:cs="Arial"/>
          <w:lang w:val="lt-LT"/>
        </w:rPr>
        <w:t>,</w:t>
      </w:r>
    </w:p>
    <w:p w14:paraId="426B5610" w14:textId="77777777" w:rsidR="009A7ED2" w:rsidRPr="00FF0A50" w:rsidRDefault="009A7ED2" w:rsidP="0032138E">
      <w:pPr>
        <w:spacing w:after="0" w:line="240" w:lineRule="auto"/>
        <w:ind w:firstLine="567"/>
        <w:jc w:val="both"/>
        <w:rPr>
          <w:rFonts w:ascii="Arial" w:hAnsi="Arial" w:cs="Arial"/>
          <w:lang w:val="lt-LT"/>
        </w:rPr>
      </w:pPr>
      <w:r w:rsidRPr="00FF0A50">
        <w:rPr>
          <w:rFonts w:ascii="Arial" w:hAnsi="Arial" w:cs="Arial"/>
          <w:lang w:val="lt-LT"/>
        </w:rPr>
        <w:t>toliau kartu šioje pirkimo sutartyje vadinami Šalimis, o kiekvienas atskirai – Šalimi,</w:t>
      </w:r>
    </w:p>
    <w:p w14:paraId="2AD1763C" w14:textId="77777777" w:rsidR="009A7ED2" w:rsidRPr="00FF0A50" w:rsidRDefault="009A7ED2" w:rsidP="0032138E">
      <w:pPr>
        <w:spacing w:after="0" w:line="240" w:lineRule="auto"/>
        <w:ind w:firstLine="567"/>
        <w:jc w:val="both"/>
        <w:rPr>
          <w:rFonts w:ascii="Arial" w:hAnsi="Arial" w:cs="Arial"/>
          <w:lang w:val="lt-LT"/>
        </w:rPr>
      </w:pPr>
    </w:p>
    <w:p w14:paraId="40B1AE25" w14:textId="11F1E24C" w:rsidR="009A7ED2" w:rsidRPr="00FF0A50" w:rsidRDefault="005F4342" w:rsidP="0032138E">
      <w:pPr>
        <w:spacing w:after="0" w:line="240" w:lineRule="auto"/>
        <w:ind w:firstLine="567"/>
        <w:jc w:val="both"/>
        <w:rPr>
          <w:rFonts w:ascii="Arial" w:hAnsi="Arial" w:cs="Arial"/>
          <w:lang w:val="lt-LT"/>
        </w:rPr>
      </w:pPr>
      <w:r w:rsidRPr="00FF0A50">
        <w:rPr>
          <w:rFonts w:ascii="Arial" w:hAnsi="Arial" w:cs="Arial"/>
          <w:lang w:val="lt-LT"/>
        </w:rPr>
        <w:t xml:space="preserve">vadovaudamasi </w:t>
      </w:r>
      <w:r w:rsidR="009A7ED2" w:rsidRPr="00FF0A50">
        <w:rPr>
          <w:rFonts w:ascii="Arial" w:hAnsi="Arial" w:cs="Arial"/>
          <w:i/>
          <w:color w:val="FF0000"/>
          <w:lang w:val="lt-LT"/>
        </w:rPr>
        <w:t>[įrašyti viešojo pirkimo pavadinimą]</w:t>
      </w:r>
      <w:r w:rsidR="009A7ED2" w:rsidRPr="00FF0A50">
        <w:rPr>
          <w:rFonts w:ascii="Arial" w:hAnsi="Arial" w:cs="Arial"/>
          <w:lang w:val="lt-LT"/>
        </w:rPr>
        <w:t xml:space="preserve"> viešojo pirkimo rezultatais (pirkimo Nr. 000000 </w:t>
      </w:r>
      <w:r w:rsidR="009A7ED2" w:rsidRPr="00FF0A50">
        <w:rPr>
          <w:rFonts w:ascii="Arial" w:hAnsi="Arial" w:cs="Arial"/>
          <w:i/>
          <w:color w:val="FF0000"/>
          <w:lang w:val="lt-LT"/>
        </w:rPr>
        <w:t xml:space="preserve">[įrašyti </w:t>
      </w:r>
      <w:proofErr w:type="spellStart"/>
      <w:r w:rsidR="009A7ED2" w:rsidRPr="00FF0A50">
        <w:rPr>
          <w:rFonts w:ascii="Arial" w:hAnsi="Arial" w:cs="Arial"/>
          <w:i/>
          <w:color w:val="FF0000"/>
          <w:lang w:val="lt-LT"/>
        </w:rPr>
        <w:t>EcoCost</w:t>
      </w:r>
      <w:proofErr w:type="spellEnd"/>
      <w:r w:rsidR="009A7ED2" w:rsidRPr="00FF0A50">
        <w:rPr>
          <w:rFonts w:ascii="Arial" w:hAnsi="Arial" w:cs="Arial"/>
          <w:i/>
          <w:color w:val="FF0000"/>
          <w:lang w:val="lt-LT"/>
        </w:rPr>
        <w:t xml:space="preserve"> viešojo pirkimo numerį]</w:t>
      </w:r>
      <w:r w:rsidR="009A7ED2" w:rsidRPr="00FF0A50">
        <w:rPr>
          <w:rFonts w:ascii="Arial" w:hAnsi="Arial" w:cs="Arial"/>
          <w:lang w:val="lt-LT"/>
        </w:rPr>
        <w:t>),</w:t>
      </w:r>
    </w:p>
    <w:p w14:paraId="7B728CD1" w14:textId="77777777" w:rsidR="009A7ED2" w:rsidRPr="00FF0A50" w:rsidRDefault="009A7ED2" w:rsidP="0032138E">
      <w:pPr>
        <w:spacing w:after="0" w:line="240" w:lineRule="auto"/>
        <w:ind w:firstLine="567"/>
        <w:jc w:val="both"/>
        <w:rPr>
          <w:rFonts w:ascii="Arial" w:hAnsi="Arial" w:cs="Arial"/>
          <w:lang w:val="lt-LT"/>
        </w:rPr>
      </w:pPr>
    </w:p>
    <w:p w14:paraId="749123C9" w14:textId="77777777" w:rsidR="009A7ED2" w:rsidRPr="00FF0A50" w:rsidRDefault="009A7ED2" w:rsidP="0032138E">
      <w:pPr>
        <w:spacing w:after="0" w:line="240" w:lineRule="auto"/>
        <w:ind w:firstLine="567"/>
        <w:jc w:val="both"/>
        <w:rPr>
          <w:rFonts w:ascii="Arial" w:hAnsi="Arial" w:cs="Arial"/>
          <w:lang w:val="lt-LT"/>
        </w:rPr>
      </w:pPr>
      <w:r w:rsidRPr="00FF0A50">
        <w:rPr>
          <w:rFonts w:ascii="Arial" w:hAnsi="Arial" w:cs="Arial"/>
          <w:lang w:val="lt-LT"/>
        </w:rPr>
        <w:t>sudarė šią pirkimo sutartį, toliau vadinama Sutartimi.</w:t>
      </w:r>
    </w:p>
    <w:p w14:paraId="6424F40B" w14:textId="77777777" w:rsidR="00623BF8" w:rsidRPr="00FF0A50" w:rsidRDefault="00623BF8" w:rsidP="0032138E">
      <w:pPr>
        <w:spacing w:after="0" w:line="240" w:lineRule="auto"/>
        <w:jc w:val="both"/>
        <w:rPr>
          <w:rFonts w:ascii="Arial" w:hAnsi="Arial" w:cs="Arial"/>
          <w:lang w:val="lt-LT"/>
        </w:rPr>
      </w:pPr>
    </w:p>
    <w:p w14:paraId="5485639E" w14:textId="77777777" w:rsidR="008E4117" w:rsidRPr="00FF0A50" w:rsidRDefault="00196BAC" w:rsidP="0032138E">
      <w:pPr>
        <w:spacing w:after="0" w:line="240" w:lineRule="auto"/>
        <w:jc w:val="center"/>
        <w:rPr>
          <w:rFonts w:ascii="Arial" w:hAnsi="Arial" w:cs="Arial"/>
          <w:lang w:val="lt-LT"/>
        </w:rPr>
      </w:pPr>
      <w:bookmarkStart w:id="1" w:name="_Toc329968647"/>
      <w:r w:rsidRPr="00FF0A50">
        <w:rPr>
          <w:rFonts w:ascii="Arial" w:eastAsia="Times New Roman" w:hAnsi="Arial" w:cs="Arial"/>
          <w:b/>
          <w:lang w:val="lt-LT"/>
        </w:rPr>
        <w:t xml:space="preserve">I. </w:t>
      </w:r>
      <w:r w:rsidRPr="00FF0A50">
        <w:rPr>
          <w:rFonts w:ascii="Arial" w:eastAsia="Times New Roman" w:hAnsi="Arial" w:cs="Arial"/>
          <w:b/>
          <w:caps/>
          <w:lang w:val="lt-LT"/>
        </w:rPr>
        <w:t>Sutarties dalykas</w:t>
      </w:r>
      <w:bookmarkEnd w:id="1"/>
    </w:p>
    <w:p w14:paraId="39BCB038" w14:textId="77777777" w:rsidR="00623BF8" w:rsidRPr="00FF0A50" w:rsidRDefault="00623BF8" w:rsidP="0032138E">
      <w:pPr>
        <w:tabs>
          <w:tab w:val="left" w:pos="669"/>
        </w:tabs>
        <w:spacing w:after="0" w:line="240" w:lineRule="auto"/>
        <w:jc w:val="both"/>
        <w:rPr>
          <w:rFonts w:ascii="Arial" w:hAnsi="Arial" w:cs="Arial"/>
          <w:lang w:val="lt-LT"/>
        </w:rPr>
      </w:pPr>
    </w:p>
    <w:p w14:paraId="7BD2AF0E" w14:textId="51D4D01D" w:rsidR="00623BF8" w:rsidRPr="00FF0A50" w:rsidRDefault="00196BAC" w:rsidP="0032138E">
      <w:pPr>
        <w:numPr>
          <w:ilvl w:val="1"/>
          <w:numId w:val="1"/>
        </w:numPr>
        <w:spacing w:after="0" w:line="240" w:lineRule="auto"/>
        <w:ind w:left="0" w:firstLine="567"/>
        <w:jc w:val="both"/>
        <w:rPr>
          <w:rFonts w:ascii="Arial" w:hAnsi="Arial" w:cs="Arial"/>
          <w:lang w:val="lt-LT"/>
        </w:rPr>
      </w:pPr>
      <w:r w:rsidRPr="00FF0A50">
        <w:rPr>
          <w:rFonts w:ascii="Arial" w:eastAsia="Times New Roman" w:hAnsi="Arial" w:cs="Arial"/>
          <w:lang w:val="lt-LT"/>
        </w:rPr>
        <w:t>Sutarties dalykas yra</w:t>
      </w:r>
      <w:r w:rsidRPr="00FF0A50">
        <w:rPr>
          <w:rFonts w:ascii="Arial" w:eastAsia="Times New Roman" w:hAnsi="Arial" w:cs="Arial"/>
          <w:b/>
          <w:lang w:val="lt-LT"/>
        </w:rPr>
        <w:t xml:space="preserve"> </w:t>
      </w:r>
      <w:r w:rsidR="009A7ED2" w:rsidRPr="00FF0A50">
        <w:rPr>
          <w:rFonts w:ascii="Arial" w:eastAsia="Times New Roman" w:hAnsi="Arial" w:cs="Arial"/>
          <w:b/>
          <w:bCs/>
          <w:lang w:val="lt-LT"/>
        </w:rPr>
        <w:t xml:space="preserve">Dokumentų valdymo sistemos </w:t>
      </w:r>
      <w:r w:rsidR="004A7390" w:rsidRPr="00FF0A50">
        <w:rPr>
          <w:rFonts w:ascii="Arial" w:eastAsia="Times New Roman" w:hAnsi="Arial" w:cs="Arial"/>
          <w:lang w:val="lt-LT"/>
        </w:rPr>
        <w:t xml:space="preserve">(toliau – </w:t>
      </w:r>
      <w:r w:rsidR="004A7390" w:rsidRPr="00FF0A50">
        <w:rPr>
          <w:rFonts w:ascii="Arial" w:eastAsia="Times New Roman" w:hAnsi="Arial" w:cs="Arial"/>
          <w:b/>
          <w:bCs/>
          <w:lang w:val="lt-LT"/>
        </w:rPr>
        <w:t>DVS</w:t>
      </w:r>
      <w:r w:rsidR="004A7390" w:rsidRPr="00FF0A50">
        <w:rPr>
          <w:rFonts w:ascii="Arial" w:eastAsia="Times New Roman" w:hAnsi="Arial" w:cs="Arial"/>
          <w:lang w:val="lt-LT"/>
        </w:rPr>
        <w:t>)</w:t>
      </w:r>
      <w:r w:rsidR="004A7390" w:rsidRPr="00FF0A50">
        <w:rPr>
          <w:rFonts w:ascii="Arial" w:eastAsia="Times New Roman" w:hAnsi="Arial" w:cs="Arial"/>
          <w:b/>
          <w:bCs/>
          <w:lang w:val="lt-LT"/>
        </w:rPr>
        <w:t xml:space="preserve"> </w:t>
      </w:r>
      <w:r w:rsidR="009A7ED2" w:rsidRPr="00FF0A50">
        <w:rPr>
          <w:rFonts w:ascii="Arial" w:eastAsia="Times New Roman" w:hAnsi="Arial" w:cs="Arial"/>
          <w:b/>
          <w:bCs/>
          <w:lang w:val="lt-LT"/>
        </w:rPr>
        <w:t>diegimo, priežiūros ir plėtros paslaugos</w:t>
      </w:r>
      <w:r w:rsidRPr="00FF0A50">
        <w:rPr>
          <w:rFonts w:ascii="Arial" w:eastAsia="Times New Roman" w:hAnsi="Arial" w:cs="Arial"/>
          <w:bCs/>
          <w:color w:val="FF0000"/>
          <w:lang w:val="lt-LT"/>
        </w:rPr>
        <w:t xml:space="preserve"> </w:t>
      </w:r>
      <w:r w:rsidRPr="00FF0A50">
        <w:rPr>
          <w:rFonts w:ascii="Arial" w:eastAsia="Times New Roman" w:hAnsi="Arial" w:cs="Arial"/>
          <w:lang w:val="lt-LT"/>
        </w:rPr>
        <w:t xml:space="preserve">(toliau – </w:t>
      </w:r>
      <w:r w:rsidRPr="00FF0A50">
        <w:rPr>
          <w:rFonts w:ascii="Arial" w:eastAsia="Times New Roman" w:hAnsi="Arial" w:cs="Arial"/>
          <w:b/>
          <w:bCs/>
          <w:lang w:val="lt-LT"/>
        </w:rPr>
        <w:t>Paslaugos</w:t>
      </w:r>
      <w:r w:rsidRPr="00FF0A50">
        <w:rPr>
          <w:rFonts w:ascii="Arial" w:eastAsia="Times New Roman" w:hAnsi="Arial" w:cs="Arial"/>
          <w:lang w:val="lt-LT"/>
        </w:rPr>
        <w:t>).</w:t>
      </w:r>
    </w:p>
    <w:p w14:paraId="4682AD0A" w14:textId="55785ADD" w:rsidR="00623BF8" w:rsidRPr="00FF0A50" w:rsidRDefault="00196BAC" w:rsidP="0032138E">
      <w:pPr>
        <w:numPr>
          <w:ilvl w:val="1"/>
          <w:numId w:val="1"/>
        </w:numPr>
        <w:spacing w:after="0" w:line="240" w:lineRule="auto"/>
        <w:ind w:left="0" w:firstLine="567"/>
        <w:jc w:val="both"/>
        <w:rPr>
          <w:rFonts w:ascii="Arial" w:hAnsi="Arial" w:cs="Arial"/>
          <w:lang w:val="lt-LT"/>
        </w:rPr>
      </w:pPr>
      <w:r w:rsidRPr="00FF0A50">
        <w:rPr>
          <w:rFonts w:ascii="Arial" w:eastAsia="Times New Roman" w:hAnsi="Arial" w:cs="Arial"/>
          <w:lang w:val="lt-LT"/>
        </w:rPr>
        <w:t xml:space="preserve">Paslaugų teikėjas įsipareigoja Sutartyje nustatytomis sąlygomis, laikydamasis teisės aktuose įtvirtintų reikalavimų ir geriausios praktikos, suteikti </w:t>
      </w:r>
      <w:r w:rsidR="004C0FCB" w:rsidRPr="00FF0A50">
        <w:rPr>
          <w:rFonts w:ascii="Arial" w:eastAsia="Times New Roman" w:hAnsi="Arial" w:cs="Arial"/>
          <w:lang w:val="lt-LT"/>
        </w:rPr>
        <w:t>Užsakov</w:t>
      </w:r>
      <w:r w:rsidRPr="00FF0A50">
        <w:rPr>
          <w:rFonts w:ascii="Arial" w:eastAsia="Times New Roman" w:hAnsi="Arial" w:cs="Arial"/>
          <w:lang w:val="lt-LT"/>
        </w:rPr>
        <w:t>ui Paslaugas, kurių detalus aprašymas, jų kokybė</w:t>
      </w:r>
      <w:r w:rsidR="00821CCC" w:rsidRPr="00FF0A50">
        <w:rPr>
          <w:rFonts w:ascii="Arial" w:eastAsia="Times New Roman" w:hAnsi="Arial" w:cs="Arial"/>
          <w:lang w:val="lt-LT"/>
        </w:rPr>
        <w:t xml:space="preserve">, kiekiai </w:t>
      </w:r>
      <w:r w:rsidRPr="00FF0A50">
        <w:rPr>
          <w:rFonts w:ascii="Arial" w:eastAsia="Times New Roman" w:hAnsi="Arial" w:cs="Arial"/>
          <w:lang w:val="lt-LT"/>
        </w:rPr>
        <w:t xml:space="preserve">nustatyti </w:t>
      </w:r>
      <w:bookmarkStart w:id="2" w:name="_Hlk180485120"/>
      <w:r w:rsidR="009B6567" w:rsidRPr="00FF0A50">
        <w:rPr>
          <w:rFonts w:ascii="Arial" w:eastAsia="Times New Roman" w:hAnsi="Arial" w:cs="Arial"/>
          <w:lang w:val="lt-LT"/>
        </w:rPr>
        <w:t>techninėje specifikacijoje (</w:t>
      </w:r>
      <w:r w:rsidR="00A620CC" w:rsidRPr="00FF0A50">
        <w:rPr>
          <w:rFonts w:ascii="Arial" w:eastAsia="Times New Roman" w:hAnsi="Arial" w:cs="Arial"/>
          <w:lang w:val="lt-LT"/>
        </w:rPr>
        <w:t>Priedas Nr. 1</w:t>
      </w:r>
      <w:r w:rsidR="009B6567" w:rsidRPr="00FF0A50">
        <w:rPr>
          <w:rFonts w:ascii="Arial" w:eastAsia="Times New Roman" w:hAnsi="Arial" w:cs="Arial"/>
          <w:lang w:val="lt-LT"/>
        </w:rPr>
        <w:t>)</w:t>
      </w:r>
      <w:r w:rsidRPr="00FF0A50">
        <w:rPr>
          <w:rFonts w:ascii="Arial" w:eastAsia="Times New Roman" w:hAnsi="Arial" w:cs="Arial"/>
          <w:lang w:val="lt-LT"/>
        </w:rPr>
        <w:t xml:space="preserve"> </w:t>
      </w:r>
      <w:bookmarkEnd w:id="2"/>
      <w:r w:rsidRPr="00FF0A50">
        <w:rPr>
          <w:rFonts w:ascii="Arial" w:eastAsia="Times New Roman" w:hAnsi="Arial" w:cs="Arial"/>
          <w:lang w:val="lt-LT"/>
        </w:rPr>
        <w:t xml:space="preserve">ir </w:t>
      </w:r>
      <w:r w:rsidR="009B6567" w:rsidRPr="00FF0A50">
        <w:rPr>
          <w:rFonts w:ascii="Arial" w:eastAsia="Times New Roman" w:hAnsi="Arial" w:cs="Arial"/>
          <w:lang w:val="lt-LT"/>
        </w:rPr>
        <w:t>pasiūlyme (</w:t>
      </w:r>
      <w:r w:rsidR="00550167" w:rsidRPr="00FF0A50">
        <w:rPr>
          <w:rFonts w:ascii="Arial" w:eastAsia="Times New Roman" w:hAnsi="Arial" w:cs="Arial"/>
          <w:lang w:val="lt-LT"/>
        </w:rPr>
        <w:t>Priedas Nr. 2</w:t>
      </w:r>
      <w:r w:rsidR="009B6567" w:rsidRPr="00FF0A50">
        <w:rPr>
          <w:rFonts w:ascii="Arial" w:eastAsia="Times New Roman" w:hAnsi="Arial" w:cs="Arial"/>
          <w:lang w:val="lt-LT"/>
        </w:rPr>
        <w:t>)</w:t>
      </w:r>
      <w:r w:rsidRPr="00FF0A50">
        <w:rPr>
          <w:rFonts w:ascii="Arial" w:eastAsia="Times New Roman" w:hAnsi="Arial" w:cs="Arial"/>
          <w:lang w:val="lt-LT"/>
        </w:rPr>
        <w:t xml:space="preserve">, o </w:t>
      </w:r>
      <w:r w:rsidR="004C0FCB" w:rsidRPr="00FF0A50">
        <w:rPr>
          <w:rFonts w:ascii="Arial" w:eastAsia="Times New Roman" w:hAnsi="Arial" w:cs="Arial"/>
          <w:lang w:val="lt-LT"/>
        </w:rPr>
        <w:t>Užsakov</w:t>
      </w:r>
      <w:r w:rsidRPr="00FF0A50">
        <w:rPr>
          <w:rFonts w:ascii="Arial" w:eastAsia="Times New Roman" w:hAnsi="Arial" w:cs="Arial"/>
          <w:lang w:val="lt-LT"/>
        </w:rPr>
        <w:t>as įsipareigoja Sutartyje nustatytomis sąlygomis priimti Paslaugas ir apmokėti už jas Sutartyje nustatytomis sąlygomis ir terminais.</w:t>
      </w:r>
    </w:p>
    <w:p w14:paraId="03D11ED7" w14:textId="0542B96A" w:rsidR="00623BF8" w:rsidRPr="00FF0A50" w:rsidRDefault="00196BAC" w:rsidP="0032138E">
      <w:pPr>
        <w:numPr>
          <w:ilvl w:val="1"/>
          <w:numId w:val="1"/>
        </w:numPr>
        <w:spacing w:after="0" w:line="240" w:lineRule="auto"/>
        <w:ind w:left="0" w:firstLine="567"/>
        <w:jc w:val="both"/>
        <w:rPr>
          <w:rFonts w:ascii="Arial" w:hAnsi="Arial" w:cs="Arial"/>
          <w:lang w:val="lt-LT"/>
        </w:rPr>
      </w:pPr>
      <w:r w:rsidRPr="00FF0A50">
        <w:rPr>
          <w:rFonts w:ascii="Arial" w:eastAsia="Times New Roman" w:hAnsi="Arial" w:cs="Arial"/>
          <w:lang w:val="lt-LT"/>
        </w:rPr>
        <w:t>Paslaugų t</w:t>
      </w:r>
      <w:r w:rsidR="006277C5" w:rsidRPr="00FF0A50">
        <w:rPr>
          <w:rFonts w:ascii="Arial" w:eastAsia="Times New Roman" w:hAnsi="Arial" w:cs="Arial"/>
          <w:lang w:val="lt-LT"/>
        </w:rPr>
        <w:t>ei</w:t>
      </w:r>
      <w:r w:rsidRPr="00FF0A50">
        <w:rPr>
          <w:rFonts w:ascii="Arial" w:eastAsia="Times New Roman" w:hAnsi="Arial" w:cs="Arial"/>
          <w:lang w:val="lt-LT"/>
        </w:rPr>
        <w:t xml:space="preserve">kimo terminai: </w:t>
      </w:r>
      <w:r w:rsidR="00821CCC" w:rsidRPr="00FF0A50">
        <w:rPr>
          <w:rFonts w:ascii="Arial" w:eastAsia="Times New Roman" w:hAnsi="Arial" w:cs="Arial"/>
          <w:lang w:val="lt-LT"/>
        </w:rPr>
        <w:t>36 (trisdešimt šeši mėnesiai) nuo Sutarties įsigaliojimo dienos. Detali Paslaugų teikimo tvarka ir terminai apibrėžti</w:t>
      </w:r>
      <w:r w:rsidR="00821CCC" w:rsidRPr="00FF0A50">
        <w:rPr>
          <w:rFonts w:ascii="Arial" w:hAnsi="Arial" w:cs="Arial"/>
          <w:lang w:val="lt-LT"/>
        </w:rPr>
        <w:t xml:space="preserve"> </w:t>
      </w:r>
      <w:r w:rsidR="00821CCC" w:rsidRPr="00FF0A50">
        <w:rPr>
          <w:rFonts w:ascii="Arial" w:eastAsia="Times New Roman" w:hAnsi="Arial" w:cs="Arial"/>
          <w:lang w:val="lt-LT"/>
        </w:rPr>
        <w:t>techninėje specifikacijoje (</w:t>
      </w:r>
      <w:r w:rsidR="00550167" w:rsidRPr="00FF0A50">
        <w:rPr>
          <w:rFonts w:ascii="Arial" w:eastAsia="Times New Roman" w:hAnsi="Arial" w:cs="Arial"/>
          <w:lang w:val="lt-LT"/>
        </w:rPr>
        <w:t>Priedas Nr. 1</w:t>
      </w:r>
      <w:r w:rsidR="00821CCC" w:rsidRPr="00FF0A50">
        <w:rPr>
          <w:rFonts w:ascii="Arial" w:eastAsia="Times New Roman" w:hAnsi="Arial" w:cs="Arial"/>
          <w:lang w:val="lt-LT"/>
        </w:rPr>
        <w:t>).</w:t>
      </w:r>
    </w:p>
    <w:p w14:paraId="3E2299CC" w14:textId="635555ED" w:rsidR="000A1CD2" w:rsidRPr="00FF0A50" w:rsidRDefault="76BB6ABD" w:rsidP="0032138E">
      <w:pPr>
        <w:numPr>
          <w:ilvl w:val="1"/>
          <w:numId w:val="1"/>
        </w:numPr>
        <w:spacing w:after="0" w:line="240" w:lineRule="auto"/>
        <w:ind w:left="0" w:firstLine="567"/>
        <w:jc w:val="both"/>
        <w:rPr>
          <w:rFonts w:ascii="Arial" w:hAnsi="Arial" w:cs="Arial"/>
          <w:lang w:val="lt-LT"/>
        </w:rPr>
      </w:pPr>
      <w:r w:rsidRPr="00FF0A50">
        <w:rPr>
          <w:rFonts w:ascii="Arial" w:eastAsia="Times New Roman" w:hAnsi="Arial" w:cs="Arial"/>
          <w:lang w:val="lt-LT"/>
        </w:rPr>
        <w:t xml:space="preserve">Kitos Paslaugų teikimo sąlygos, kiek nėra aptartos Sutartyje, yra nustatytos </w:t>
      </w:r>
      <w:r w:rsidR="44DF2071" w:rsidRPr="00FF0A50">
        <w:rPr>
          <w:rFonts w:ascii="Arial" w:eastAsia="Times New Roman" w:hAnsi="Arial" w:cs="Arial"/>
          <w:lang w:val="lt-LT"/>
        </w:rPr>
        <w:t>p</w:t>
      </w:r>
      <w:r w:rsidRPr="00FF0A50">
        <w:rPr>
          <w:rFonts w:ascii="Arial" w:eastAsia="Times New Roman" w:hAnsi="Arial" w:cs="Arial"/>
          <w:lang w:val="lt-LT"/>
        </w:rPr>
        <w:t>irkimo</w:t>
      </w:r>
    </w:p>
    <w:p w14:paraId="632A329B" w14:textId="2BEB057A" w:rsidR="000A1CD2" w:rsidRPr="00FF0A50" w:rsidRDefault="76BB6ABD" w:rsidP="0032138E">
      <w:pPr>
        <w:numPr>
          <w:ilvl w:val="1"/>
          <w:numId w:val="1"/>
        </w:numPr>
        <w:spacing w:after="0" w:line="240" w:lineRule="auto"/>
        <w:ind w:left="0" w:firstLine="567"/>
        <w:jc w:val="both"/>
        <w:rPr>
          <w:rFonts w:ascii="Arial" w:hAnsi="Arial" w:cs="Arial"/>
          <w:lang w:val="lt-LT"/>
        </w:rPr>
      </w:pPr>
      <w:r w:rsidRPr="00FF0A50">
        <w:rPr>
          <w:rFonts w:ascii="Arial" w:eastAsia="Times New Roman" w:hAnsi="Arial" w:cs="Arial"/>
          <w:lang w:val="lt-LT"/>
        </w:rPr>
        <w:t xml:space="preserve"> dokumentuose, </w:t>
      </w:r>
      <w:r w:rsidR="44DF2071" w:rsidRPr="00FF0A50">
        <w:rPr>
          <w:rFonts w:ascii="Arial" w:eastAsia="Times New Roman" w:hAnsi="Arial" w:cs="Arial"/>
          <w:lang w:val="lt-LT"/>
        </w:rPr>
        <w:t>t</w:t>
      </w:r>
      <w:r w:rsidRPr="00FF0A50">
        <w:rPr>
          <w:rFonts w:ascii="Arial" w:eastAsia="Times New Roman" w:hAnsi="Arial" w:cs="Arial"/>
          <w:lang w:val="lt-LT"/>
        </w:rPr>
        <w:t>echninėje specifikacijoje (</w:t>
      </w:r>
      <w:r w:rsidR="440FAECA" w:rsidRPr="00FF0A50">
        <w:rPr>
          <w:rFonts w:ascii="Arial" w:eastAsia="Times New Roman" w:hAnsi="Arial" w:cs="Arial"/>
          <w:lang w:val="lt-LT"/>
        </w:rPr>
        <w:t>Priedas Nr. 1</w:t>
      </w:r>
      <w:r w:rsidRPr="00FF0A50">
        <w:rPr>
          <w:rFonts w:ascii="Arial" w:eastAsia="Times New Roman" w:hAnsi="Arial" w:cs="Arial"/>
          <w:lang w:val="lt-LT"/>
        </w:rPr>
        <w:t xml:space="preserve">) ir yra Sutarties </w:t>
      </w:r>
      <w:r w:rsidR="50951D83" w:rsidRPr="00FF0A50">
        <w:rPr>
          <w:rFonts w:ascii="Arial" w:eastAsia="Times New Roman" w:hAnsi="Arial" w:cs="Arial"/>
          <w:lang w:val="lt-LT"/>
        </w:rPr>
        <w:t>Š</w:t>
      </w:r>
      <w:r w:rsidRPr="00FF0A50">
        <w:rPr>
          <w:rFonts w:ascii="Arial" w:eastAsia="Times New Roman" w:hAnsi="Arial" w:cs="Arial"/>
          <w:lang w:val="lt-LT"/>
        </w:rPr>
        <w:t>alims privalomos.</w:t>
      </w:r>
    </w:p>
    <w:p w14:paraId="39D6F299" w14:textId="28A9ED5D" w:rsidR="000A1CD2" w:rsidRPr="00FF0A50" w:rsidRDefault="000A1CD2" w:rsidP="0032138E">
      <w:pPr>
        <w:spacing w:after="0" w:line="240" w:lineRule="auto"/>
        <w:jc w:val="both"/>
        <w:rPr>
          <w:rFonts w:ascii="Arial" w:hAnsi="Arial" w:cs="Arial"/>
          <w:lang w:val="lt-LT"/>
        </w:rPr>
      </w:pPr>
    </w:p>
    <w:p w14:paraId="1A03E327" w14:textId="44F4E52C" w:rsidR="000A1CD2" w:rsidRPr="00FF0A50" w:rsidRDefault="000A1CD2" w:rsidP="0032138E">
      <w:pPr>
        <w:spacing w:after="0" w:line="240" w:lineRule="auto"/>
        <w:jc w:val="center"/>
        <w:rPr>
          <w:rFonts w:ascii="Arial" w:hAnsi="Arial" w:cs="Arial"/>
          <w:lang w:val="lt-LT"/>
        </w:rPr>
      </w:pPr>
      <w:r w:rsidRPr="00FF0A50">
        <w:rPr>
          <w:rFonts w:ascii="Arial" w:eastAsia="Times New Roman" w:hAnsi="Arial" w:cs="Arial"/>
          <w:b/>
          <w:lang w:val="lt-LT"/>
        </w:rPr>
        <w:t>II. PASLAUGŲ KAINA IR APMOKĖJIMAS</w:t>
      </w:r>
    </w:p>
    <w:p w14:paraId="401496E8" w14:textId="77777777" w:rsidR="000A1CD2" w:rsidRPr="00FF0A50" w:rsidRDefault="000A1CD2" w:rsidP="0032138E">
      <w:pPr>
        <w:spacing w:after="0" w:line="240" w:lineRule="auto"/>
        <w:jc w:val="both"/>
        <w:rPr>
          <w:rFonts w:ascii="Arial" w:hAnsi="Arial" w:cs="Arial"/>
          <w:lang w:val="lt-LT"/>
        </w:rPr>
      </w:pPr>
    </w:p>
    <w:p w14:paraId="5E73D8D2" w14:textId="608D0B63" w:rsidR="00B804D8" w:rsidRPr="00FF0A50" w:rsidRDefault="00196BAC" w:rsidP="00825597">
      <w:pPr>
        <w:pStyle w:val="Sraopastraipa"/>
        <w:numPr>
          <w:ilvl w:val="1"/>
          <w:numId w:val="2"/>
        </w:numPr>
        <w:spacing w:after="0" w:line="240" w:lineRule="auto"/>
        <w:ind w:left="0" w:firstLine="567"/>
        <w:jc w:val="both"/>
        <w:rPr>
          <w:rFonts w:ascii="Arial" w:eastAsia="Times New Roman" w:hAnsi="Arial" w:cs="Arial"/>
          <w:color w:val="000000"/>
          <w:sz w:val="22"/>
        </w:rPr>
      </w:pPr>
      <w:r w:rsidRPr="00FF0A50">
        <w:rPr>
          <w:rFonts w:ascii="Arial" w:eastAsia="Times New Roman" w:hAnsi="Arial" w:cs="Arial"/>
          <w:color w:val="000000" w:themeColor="text1"/>
          <w:sz w:val="22"/>
        </w:rPr>
        <w:t>Sutartyje ir jos galimiems keitimo atvejams yra pasirinktas šis kainos apskaičiavimo būdas</w:t>
      </w:r>
      <w:bookmarkStart w:id="3" w:name="_Ref536533285"/>
      <w:bookmarkStart w:id="4" w:name="_Ref5092967"/>
      <w:r w:rsidR="00B804D8" w:rsidRPr="00FF0A50">
        <w:rPr>
          <w:rFonts w:ascii="Arial" w:eastAsia="Times New Roman" w:hAnsi="Arial" w:cs="Arial"/>
          <w:color w:val="000000" w:themeColor="text1"/>
          <w:sz w:val="22"/>
        </w:rPr>
        <w:t>: fiksuoto įkainio kainodara.</w:t>
      </w:r>
      <w:bookmarkEnd w:id="3"/>
      <w:bookmarkEnd w:id="4"/>
      <w:r w:rsidR="00B02007" w:rsidRPr="00FF0A50">
        <w:rPr>
          <w:rFonts w:ascii="Arial" w:eastAsia="Times New Roman" w:hAnsi="Arial" w:cs="Arial"/>
          <w:color w:val="000000" w:themeColor="text1"/>
          <w:sz w:val="22"/>
        </w:rPr>
        <w:t xml:space="preserve"> Paslaugų įkainiai yra numatyti Paslaugų teikėjo pasiūlyme (Priedas Nr. 2), kurie nekinta visą Sutarties laikotarpį, išskyrus Sutartyje numatytus atvejus.</w:t>
      </w:r>
    </w:p>
    <w:p w14:paraId="2E9C5CDB" w14:textId="267EB2A0" w:rsidR="000A1CD2" w:rsidRPr="00FF0A50" w:rsidRDefault="00196BAC" w:rsidP="00825597">
      <w:pPr>
        <w:pStyle w:val="Sraopastraipa"/>
        <w:numPr>
          <w:ilvl w:val="1"/>
          <w:numId w:val="2"/>
        </w:numPr>
        <w:spacing w:after="0" w:line="240" w:lineRule="auto"/>
        <w:ind w:left="0" w:firstLine="567"/>
        <w:jc w:val="both"/>
        <w:rPr>
          <w:rFonts w:ascii="Arial" w:hAnsi="Arial" w:cs="Arial"/>
          <w:sz w:val="22"/>
        </w:rPr>
      </w:pPr>
      <w:r w:rsidRPr="00FF0A50">
        <w:rPr>
          <w:rFonts w:ascii="Arial" w:hAnsi="Arial" w:cs="Arial"/>
          <w:bCs/>
          <w:color w:val="000000"/>
          <w:sz w:val="22"/>
        </w:rPr>
        <w:t>Šis kainos apskaičiavimo būdas yra viena iš esminių Sutarties sąlygų, kuri negali būti keičiama.</w:t>
      </w:r>
    </w:p>
    <w:p w14:paraId="613F7335" w14:textId="77777777" w:rsidR="00D822EB" w:rsidRPr="00FF0A50" w:rsidRDefault="00042975" w:rsidP="00825597">
      <w:pPr>
        <w:pStyle w:val="Sraopastraipa"/>
        <w:numPr>
          <w:ilvl w:val="1"/>
          <w:numId w:val="2"/>
        </w:numPr>
        <w:spacing w:after="0" w:line="240" w:lineRule="auto"/>
        <w:ind w:left="0" w:firstLine="567"/>
        <w:jc w:val="both"/>
        <w:rPr>
          <w:rFonts w:ascii="Arial" w:hAnsi="Arial" w:cs="Arial"/>
          <w:sz w:val="22"/>
        </w:rPr>
      </w:pPr>
      <w:r w:rsidRPr="00FF0A50">
        <w:rPr>
          <w:rFonts w:ascii="Arial" w:hAnsi="Arial" w:cs="Arial"/>
          <w:sz w:val="22"/>
        </w:rPr>
        <w:t>Pradinė</w:t>
      </w:r>
      <w:r w:rsidR="00137C10" w:rsidRPr="00FF0A50">
        <w:rPr>
          <w:rFonts w:ascii="Arial" w:hAnsi="Arial" w:cs="Arial"/>
          <w:sz w:val="22"/>
        </w:rPr>
        <w:t>s</w:t>
      </w:r>
      <w:r w:rsidRPr="00FF0A50">
        <w:rPr>
          <w:rFonts w:ascii="Arial" w:hAnsi="Arial" w:cs="Arial"/>
          <w:sz w:val="22"/>
        </w:rPr>
        <w:t xml:space="preserve"> </w:t>
      </w:r>
      <w:r w:rsidR="00501DB3" w:rsidRPr="00FF0A50">
        <w:rPr>
          <w:rFonts w:ascii="Arial" w:hAnsi="Arial" w:cs="Arial"/>
          <w:sz w:val="22"/>
        </w:rPr>
        <w:t xml:space="preserve">Sutarties </w:t>
      </w:r>
      <w:r w:rsidR="0A0DFE13" w:rsidRPr="00FF0A50">
        <w:rPr>
          <w:rFonts w:ascii="Arial" w:hAnsi="Arial" w:cs="Arial"/>
          <w:sz w:val="22"/>
        </w:rPr>
        <w:t>vertė</w:t>
      </w:r>
      <w:r w:rsidR="00501DB3" w:rsidRPr="00FF0A50">
        <w:rPr>
          <w:rFonts w:ascii="Arial" w:hAnsi="Arial" w:cs="Arial"/>
          <w:sz w:val="22"/>
        </w:rPr>
        <w:t xml:space="preserve"> be PVM (pridėtinės vertės mokesčio) ______ Eur, Sutarties kaina su PVM ____ Eur (_________).</w:t>
      </w:r>
    </w:p>
    <w:p w14:paraId="4A881559" w14:textId="48508E33" w:rsidR="00FA6B74" w:rsidRPr="00FF0A50" w:rsidRDefault="00E51449" w:rsidP="00825597">
      <w:pPr>
        <w:pStyle w:val="Sraopastraipa"/>
        <w:numPr>
          <w:ilvl w:val="1"/>
          <w:numId w:val="2"/>
        </w:numPr>
        <w:spacing w:after="0" w:line="240" w:lineRule="auto"/>
        <w:ind w:left="0" w:firstLine="567"/>
        <w:jc w:val="both"/>
        <w:rPr>
          <w:rFonts w:ascii="Arial" w:hAnsi="Arial" w:cs="Arial"/>
          <w:sz w:val="22"/>
        </w:rPr>
      </w:pPr>
      <w:r w:rsidRPr="00FF0A50">
        <w:rPr>
          <w:rFonts w:ascii="Arial" w:hAnsi="Arial" w:cs="Arial"/>
          <w:sz w:val="22"/>
        </w:rPr>
        <w:t xml:space="preserve">Esant poreikiui, </w:t>
      </w:r>
      <w:r w:rsidR="001306B1" w:rsidRPr="00FF0A50">
        <w:rPr>
          <w:rFonts w:ascii="Arial" w:hAnsi="Arial" w:cs="Arial"/>
          <w:sz w:val="22"/>
        </w:rPr>
        <w:t xml:space="preserve">Užsakovas </w:t>
      </w:r>
      <w:r w:rsidRPr="00FF0A50">
        <w:rPr>
          <w:rFonts w:ascii="Arial" w:hAnsi="Arial" w:cs="Arial"/>
          <w:sz w:val="22"/>
        </w:rPr>
        <w:t xml:space="preserve">gali įsigyti </w:t>
      </w:r>
      <w:r w:rsidR="001C391E" w:rsidRPr="00FF0A50">
        <w:rPr>
          <w:rFonts w:ascii="Arial" w:hAnsi="Arial" w:cs="Arial"/>
          <w:sz w:val="22"/>
        </w:rPr>
        <w:t>n</w:t>
      </w:r>
      <w:r w:rsidRPr="00FF0A50">
        <w:rPr>
          <w:rFonts w:ascii="Arial" w:hAnsi="Arial" w:cs="Arial"/>
          <w:sz w:val="22"/>
        </w:rPr>
        <w:t>enumatytų paslaugų</w:t>
      </w:r>
      <w:r w:rsidR="00D822EB" w:rsidRPr="00FF0A50">
        <w:rPr>
          <w:rFonts w:ascii="Arial" w:hAnsi="Arial" w:cs="Arial"/>
          <w:sz w:val="22"/>
        </w:rPr>
        <w:t xml:space="preserve"> (</w:t>
      </w:r>
      <w:r w:rsidR="00D822EB" w:rsidRPr="00FF0A50">
        <w:rPr>
          <w:rFonts w:ascii="Arial" w:eastAsia="Arial" w:hAnsi="Arial" w:cs="Arial"/>
          <w:sz w:val="22"/>
          <w:lang w:eastAsia="x-none"/>
        </w:rPr>
        <w:t>Nenumatytos paslaugos – Paslaugos, kurios susijusios su pirkimo objektu, tačiau objektyviai neįmanoma numatyti pradedant vykdyti Sutartį</w:t>
      </w:r>
      <w:r w:rsidR="001C391E" w:rsidRPr="00FF0A50">
        <w:rPr>
          <w:rFonts w:ascii="Arial" w:eastAsia="Arial" w:hAnsi="Arial" w:cs="Arial"/>
          <w:sz w:val="22"/>
          <w:lang w:eastAsia="x-none"/>
        </w:rPr>
        <w:t xml:space="preserve">, toliau – </w:t>
      </w:r>
      <w:r w:rsidR="001C391E" w:rsidRPr="00FF0A50">
        <w:rPr>
          <w:rFonts w:ascii="Arial" w:eastAsia="Arial" w:hAnsi="Arial" w:cs="Arial"/>
          <w:b/>
          <w:bCs/>
          <w:sz w:val="22"/>
          <w:lang w:eastAsia="x-none"/>
        </w:rPr>
        <w:t>Nenumatytos paslaugos</w:t>
      </w:r>
      <w:r w:rsidR="00D822EB" w:rsidRPr="00FF0A50">
        <w:rPr>
          <w:rFonts w:ascii="Arial" w:eastAsia="Arial" w:hAnsi="Arial" w:cs="Arial"/>
          <w:sz w:val="22"/>
          <w:lang w:eastAsia="x-none"/>
        </w:rPr>
        <w:t xml:space="preserve">) </w:t>
      </w:r>
      <w:r w:rsidRPr="00FF0A50">
        <w:rPr>
          <w:rFonts w:ascii="Arial" w:hAnsi="Arial" w:cs="Arial"/>
          <w:sz w:val="22"/>
        </w:rPr>
        <w:t xml:space="preserve">neviršijant 10 procentų pradinės sutarties vertės. Už Nenumatytas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w:t>
      </w:r>
    </w:p>
    <w:p w14:paraId="0CE4D237" w14:textId="5E8C2D33" w:rsidR="00FA6B74" w:rsidRPr="00FF0A50" w:rsidRDefault="00FA6B74" w:rsidP="00825597">
      <w:pPr>
        <w:pStyle w:val="Sraopastraipa"/>
        <w:numPr>
          <w:ilvl w:val="1"/>
          <w:numId w:val="2"/>
        </w:numPr>
        <w:spacing w:after="0" w:line="240" w:lineRule="auto"/>
        <w:ind w:left="0" w:firstLine="567"/>
        <w:jc w:val="both"/>
        <w:rPr>
          <w:rFonts w:ascii="Arial" w:hAnsi="Arial" w:cs="Arial"/>
          <w:sz w:val="22"/>
        </w:rPr>
      </w:pPr>
      <w:r w:rsidRPr="00FF0A50">
        <w:rPr>
          <w:rFonts w:ascii="Arial" w:hAnsi="Arial" w:cs="Arial"/>
          <w:sz w:val="22"/>
        </w:rPr>
        <w:t xml:space="preserve">Paslaugų teikimo metu Perkančiajai organizacijai nustačius, kad yra reikalingos Nenumatytos paslaugos, Perkančioji organizacija pateikia užsakymą </w:t>
      </w:r>
      <w:r w:rsidR="00C568E3" w:rsidRPr="00FF0A50">
        <w:rPr>
          <w:rFonts w:ascii="Arial" w:hAnsi="Arial" w:cs="Arial"/>
          <w:sz w:val="22"/>
        </w:rPr>
        <w:t>Paslaugų teikėjui</w:t>
      </w:r>
      <w:r w:rsidRPr="00FF0A50">
        <w:rPr>
          <w:rFonts w:ascii="Arial" w:hAnsi="Arial" w:cs="Arial"/>
          <w:sz w:val="22"/>
        </w:rPr>
        <w:t xml:space="preserve">, jame </w:t>
      </w:r>
      <w:r w:rsidRPr="00FF0A50">
        <w:rPr>
          <w:rFonts w:ascii="Arial" w:hAnsi="Arial" w:cs="Arial"/>
          <w:sz w:val="22"/>
        </w:rPr>
        <w:lastRenderedPageBreak/>
        <w:t xml:space="preserve">nurodydama tokių Paslaugų teikimo sąlygas. Nenumatytos paslaugos, Šalims suderinus dėl jų atlikimo, pradedamos teikti ne vėliau kaip per 3 (tris) darbo dienas po užsakymo pateikimo, išskyrus atvejus, jei Sutartie Šalys susitaria kitaip. Atsisakyti užsakytų Nenumatytų paslaugų </w:t>
      </w:r>
      <w:r w:rsidR="00C568E3" w:rsidRPr="00FF0A50">
        <w:rPr>
          <w:rFonts w:ascii="Arial" w:hAnsi="Arial" w:cs="Arial"/>
          <w:sz w:val="22"/>
        </w:rPr>
        <w:t>Užsakovas</w:t>
      </w:r>
      <w:r w:rsidRPr="00FF0A50">
        <w:rPr>
          <w:rFonts w:ascii="Arial" w:hAnsi="Arial" w:cs="Arial"/>
          <w:sz w:val="22"/>
        </w:rPr>
        <w:t xml:space="preserve"> turi teisę informuodama</w:t>
      </w:r>
      <w:r w:rsidR="00C568E3" w:rsidRPr="00FF0A50">
        <w:rPr>
          <w:rFonts w:ascii="Arial" w:hAnsi="Arial" w:cs="Arial"/>
          <w:sz w:val="22"/>
        </w:rPr>
        <w:t>s</w:t>
      </w:r>
      <w:r w:rsidRPr="00FF0A50">
        <w:rPr>
          <w:rFonts w:ascii="Arial" w:hAnsi="Arial" w:cs="Arial"/>
          <w:sz w:val="22"/>
        </w:rPr>
        <w:t xml:space="preserve"> Paslaugų teikėją ne vėliau kaip prieš 2</w:t>
      </w:r>
      <w:r w:rsidR="00C568E3" w:rsidRPr="00FF0A50">
        <w:rPr>
          <w:rFonts w:ascii="Arial" w:hAnsi="Arial" w:cs="Arial"/>
          <w:sz w:val="22"/>
        </w:rPr>
        <w:t xml:space="preserve"> (dvi)</w:t>
      </w:r>
      <w:r w:rsidRPr="00FF0A50">
        <w:rPr>
          <w:rFonts w:ascii="Arial" w:hAnsi="Arial" w:cs="Arial"/>
          <w:sz w:val="22"/>
        </w:rPr>
        <w:t xml:space="preserve"> darbo dienas prieš tokių </w:t>
      </w:r>
      <w:r w:rsidR="00C568E3" w:rsidRPr="00FF0A50">
        <w:rPr>
          <w:rFonts w:ascii="Arial" w:hAnsi="Arial" w:cs="Arial"/>
          <w:sz w:val="22"/>
        </w:rPr>
        <w:t>nenumatytų paslaugų</w:t>
      </w:r>
      <w:r w:rsidRPr="00FF0A50">
        <w:rPr>
          <w:rFonts w:ascii="Arial" w:hAnsi="Arial" w:cs="Arial"/>
          <w:sz w:val="22"/>
        </w:rPr>
        <w:t xml:space="preserve"> suderintą teikimą. </w:t>
      </w:r>
      <w:r w:rsidR="00C568E3" w:rsidRPr="00FF0A50">
        <w:rPr>
          <w:rFonts w:ascii="Arial" w:hAnsi="Arial" w:cs="Arial"/>
          <w:sz w:val="22"/>
        </w:rPr>
        <w:t>Užsakovas</w:t>
      </w:r>
      <w:r w:rsidRPr="00FF0A50">
        <w:rPr>
          <w:rFonts w:ascii="Arial" w:hAnsi="Arial" w:cs="Arial"/>
          <w:sz w:val="22"/>
        </w:rPr>
        <w:t xml:space="preserve"> moka Paslaugų teikėjui už užsakytas ir tinkamai suteiktas Nenumatytas paslaugas, vadovaujantis Sutartyje nustatyta Nenumatytų paslaugų užsakymo, priėmimo ir bendrąją paslaugų apmokėjimo tvarka. Su </w:t>
      </w:r>
      <w:r w:rsidR="00C568E3" w:rsidRPr="00FF0A50">
        <w:rPr>
          <w:rFonts w:ascii="Arial" w:hAnsi="Arial" w:cs="Arial"/>
          <w:sz w:val="22"/>
        </w:rPr>
        <w:t>Užsakovu</w:t>
      </w:r>
      <w:r w:rsidRPr="00FF0A50">
        <w:rPr>
          <w:rFonts w:ascii="Arial" w:hAnsi="Arial" w:cs="Arial"/>
          <w:sz w:val="22"/>
        </w:rPr>
        <w:t xml:space="preserve"> suderintos ir tinkamai suteiktos Nenumatytos paslaugos yra priimamos </w:t>
      </w:r>
      <w:r w:rsidR="00C568E3" w:rsidRPr="00FF0A50">
        <w:rPr>
          <w:rFonts w:ascii="Arial" w:hAnsi="Arial" w:cs="Arial"/>
          <w:sz w:val="22"/>
        </w:rPr>
        <w:t>Užsakovo</w:t>
      </w:r>
      <w:r w:rsidRPr="00FF0A50">
        <w:rPr>
          <w:rFonts w:ascii="Arial" w:hAnsi="Arial" w:cs="Arial"/>
          <w:sz w:val="22"/>
        </w:rPr>
        <w:t xml:space="preserve"> ir Paslaugų teikėjo įgaliotiems pasirašyti asmenims pasirašant paslaugų perdavimo-priėmimo aktą, sudarytą vadovaujantis </w:t>
      </w:r>
      <w:r w:rsidR="00C568E3" w:rsidRPr="00FF0A50">
        <w:rPr>
          <w:rFonts w:ascii="Arial" w:hAnsi="Arial" w:cs="Arial"/>
          <w:sz w:val="22"/>
        </w:rPr>
        <w:t xml:space="preserve">Šalių </w:t>
      </w:r>
      <w:r w:rsidRPr="00FF0A50">
        <w:rPr>
          <w:rFonts w:ascii="Arial" w:hAnsi="Arial" w:cs="Arial"/>
          <w:sz w:val="22"/>
        </w:rPr>
        <w:t>patvirtintomis sąmatomis</w:t>
      </w:r>
      <w:r w:rsidR="00C568E3" w:rsidRPr="00FF0A50">
        <w:rPr>
          <w:rFonts w:ascii="Arial" w:hAnsi="Arial" w:cs="Arial"/>
          <w:sz w:val="22"/>
        </w:rPr>
        <w:t>.</w:t>
      </w:r>
    </w:p>
    <w:p w14:paraId="40812237" w14:textId="1E23C37A" w:rsidR="000A1CD2" w:rsidRPr="00FF0A50" w:rsidRDefault="00196BAC" w:rsidP="00825597">
      <w:pPr>
        <w:pStyle w:val="Sraopastraipa"/>
        <w:numPr>
          <w:ilvl w:val="1"/>
          <w:numId w:val="2"/>
        </w:numPr>
        <w:spacing w:after="0" w:line="240" w:lineRule="auto"/>
        <w:ind w:left="0" w:firstLine="567"/>
        <w:jc w:val="both"/>
        <w:rPr>
          <w:rFonts w:ascii="Arial" w:hAnsi="Arial" w:cs="Arial"/>
          <w:sz w:val="22"/>
        </w:rPr>
      </w:pPr>
      <w:r w:rsidRPr="00FF0A50">
        <w:rPr>
          <w:rFonts w:ascii="Arial" w:hAnsi="Arial" w:cs="Arial"/>
          <w:sz w:val="22"/>
        </w:rPr>
        <w:t xml:space="preserve">Paslaugų </w:t>
      </w:r>
      <w:r w:rsidR="00B04EA9" w:rsidRPr="00FF0A50">
        <w:rPr>
          <w:rFonts w:ascii="Arial" w:hAnsi="Arial" w:cs="Arial"/>
          <w:sz w:val="22"/>
        </w:rPr>
        <w:t>kaina/</w:t>
      </w:r>
      <w:r w:rsidRPr="00FF0A50">
        <w:rPr>
          <w:rFonts w:ascii="Arial" w:hAnsi="Arial" w:cs="Arial"/>
          <w:sz w:val="22"/>
        </w:rPr>
        <w:t xml:space="preserve">įkainiai bus perskaičiuojami pagal bendrą kainų lygio kitimą. Peržiūros momentas ir dažnumas: </w:t>
      </w:r>
      <w:r w:rsidR="00F017B3" w:rsidRPr="00FF0A50">
        <w:rPr>
          <w:rFonts w:ascii="Arial" w:hAnsi="Arial" w:cs="Arial"/>
          <w:sz w:val="22"/>
        </w:rPr>
        <w:t xml:space="preserve">Bet kuri Šalis Sutarties galiojimo metu turi teisę inicijuoti Sutartyje numatytų Paslaugų įkainių perskaičiavimą (keitimą) ne anksčiau kaip po 6 (šešių) mėnesių nuo Sutarties įsigaliojimo dienos (jeigu perskaičiavimas jau buvo atliktas – </w:t>
      </w:r>
      <w:r w:rsidR="00380418" w:rsidRPr="00FF0A50">
        <w:rPr>
          <w:rFonts w:ascii="Arial" w:hAnsi="Arial" w:cs="Arial"/>
          <w:sz w:val="22"/>
        </w:rPr>
        <w:t xml:space="preserve">po 6 (šešių) mėnesių </w:t>
      </w:r>
      <w:r w:rsidR="00F017B3" w:rsidRPr="00FF0A50">
        <w:rPr>
          <w:rFonts w:ascii="Arial" w:hAnsi="Arial" w:cs="Arial"/>
          <w:sz w:val="22"/>
        </w:rPr>
        <w:t xml:space="preserve">nuo paskutinio perskaičiavimo pagal šį punktą dienos), jeigu per šį laikotarpį taikomas </w:t>
      </w:r>
      <w:r w:rsidR="009E63D5" w:rsidRPr="00FF0A50">
        <w:rPr>
          <w:rFonts w:ascii="Arial" w:hAnsi="Arial" w:cs="Arial"/>
          <w:sz w:val="22"/>
        </w:rPr>
        <w:t>indeksas pakis</w:t>
      </w:r>
      <w:r w:rsidR="00F017B3" w:rsidRPr="00FF0A50">
        <w:rPr>
          <w:rFonts w:ascii="Arial" w:hAnsi="Arial" w:cs="Arial"/>
          <w:sz w:val="22"/>
        </w:rPr>
        <w:t xml:space="preserve"> daugiau ne</w:t>
      </w:r>
      <w:r w:rsidR="00887FB4" w:rsidRPr="00FF0A50">
        <w:rPr>
          <w:rFonts w:ascii="Arial" w:hAnsi="Arial" w:cs="Arial"/>
          <w:sz w:val="22"/>
        </w:rPr>
        <w:t>i</w:t>
      </w:r>
      <w:r w:rsidR="009E63D5" w:rsidRPr="00FF0A50">
        <w:rPr>
          <w:rFonts w:ascii="Arial" w:hAnsi="Arial" w:cs="Arial"/>
          <w:sz w:val="22"/>
        </w:rPr>
        <w:t xml:space="preserve"> </w:t>
      </w:r>
      <w:r w:rsidR="02B6B634" w:rsidRPr="00FF0A50">
        <w:rPr>
          <w:rFonts w:ascii="Arial" w:hAnsi="Arial" w:cs="Arial"/>
          <w:sz w:val="22"/>
        </w:rPr>
        <w:t>5</w:t>
      </w:r>
      <w:r w:rsidR="00B04EA9" w:rsidRPr="00FF0A50">
        <w:rPr>
          <w:rFonts w:ascii="Arial" w:hAnsi="Arial" w:cs="Arial"/>
          <w:b/>
          <w:bCs/>
          <w:sz w:val="22"/>
        </w:rPr>
        <w:t xml:space="preserve"> </w:t>
      </w:r>
      <w:r w:rsidR="00B04EA9" w:rsidRPr="00FF0A50">
        <w:rPr>
          <w:rFonts w:ascii="Arial" w:hAnsi="Arial" w:cs="Arial"/>
          <w:sz w:val="22"/>
        </w:rPr>
        <w:t>(</w:t>
      </w:r>
      <w:r w:rsidR="6B904947" w:rsidRPr="00FF0A50">
        <w:rPr>
          <w:rFonts w:ascii="Arial" w:hAnsi="Arial" w:cs="Arial"/>
          <w:sz w:val="22"/>
        </w:rPr>
        <w:t>penk</w:t>
      </w:r>
      <w:r w:rsidR="003937AA" w:rsidRPr="00FF0A50">
        <w:rPr>
          <w:rFonts w:ascii="Arial" w:hAnsi="Arial" w:cs="Arial"/>
          <w:sz w:val="22"/>
        </w:rPr>
        <w:t>i</w:t>
      </w:r>
      <w:r w:rsidR="6B904947" w:rsidRPr="00FF0A50">
        <w:rPr>
          <w:rFonts w:ascii="Arial" w:hAnsi="Arial" w:cs="Arial"/>
          <w:sz w:val="22"/>
        </w:rPr>
        <w:t>ais</w:t>
      </w:r>
      <w:r w:rsidR="00321B5B" w:rsidRPr="00FF0A50">
        <w:rPr>
          <w:rFonts w:ascii="Arial" w:hAnsi="Arial" w:cs="Arial"/>
          <w:sz w:val="22"/>
        </w:rPr>
        <w:t>) procentais</w:t>
      </w:r>
      <w:r w:rsidRPr="00FF0A50">
        <w:rPr>
          <w:rFonts w:ascii="Arial" w:hAnsi="Arial" w:cs="Arial"/>
          <w:sz w:val="22"/>
        </w:rPr>
        <w:t xml:space="preserve">. Indeksas, kuriuo bus remiamasi vertinant kainų lygio kitimą: </w:t>
      </w:r>
      <w:r w:rsidR="00A20F0C" w:rsidRPr="00FF0A50">
        <w:rPr>
          <w:rFonts w:ascii="Arial" w:hAnsi="Arial" w:cs="Arial"/>
          <w:sz w:val="22"/>
        </w:rPr>
        <w:t>BĮ Valstybės duomenų agentūros Oficialiosios statistikos portalo</w:t>
      </w:r>
      <w:r w:rsidRPr="00FF0A50">
        <w:rPr>
          <w:rFonts w:ascii="Arial" w:hAnsi="Arial" w:cs="Arial"/>
          <w:sz w:val="22"/>
        </w:rPr>
        <w:t xml:space="preserve"> svetainėje </w:t>
      </w:r>
      <w:r w:rsidR="00001BA1" w:rsidRPr="00FF0A50">
        <w:rPr>
          <w:rFonts w:ascii="Arial" w:hAnsi="Arial" w:cs="Arial"/>
          <w:sz w:val="22"/>
        </w:rPr>
        <w:t>(</w:t>
      </w:r>
      <w:hyperlink r:id="rId10">
        <w:r w:rsidR="00001BA1" w:rsidRPr="00FF0A50">
          <w:rPr>
            <w:rStyle w:val="Hipersaitas"/>
            <w:rFonts w:ascii="Arial" w:hAnsi="Arial" w:cs="Arial"/>
            <w:sz w:val="22"/>
          </w:rPr>
          <w:t>https://osp.stat.gov.lt/</w:t>
        </w:r>
      </w:hyperlink>
      <w:r w:rsidR="00001BA1" w:rsidRPr="00FF0A50">
        <w:rPr>
          <w:rFonts w:ascii="Arial" w:hAnsi="Arial" w:cs="Arial"/>
          <w:sz w:val="22"/>
        </w:rPr>
        <w:t xml:space="preserve">) </w:t>
      </w:r>
      <w:r w:rsidRPr="00FF0A50">
        <w:rPr>
          <w:rFonts w:ascii="Arial" w:hAnsi="Arial" w:cs="Arial"/>
          <w:sz w:val="22"/>
        </w:rPr>
        <w:t xml:space="preserve">skelbiamas indeksas – </w:t>
      </w:r>
      <w:r w:rsidR="004C0FCB" w:rsidRPr="00FF0A50">
        <w:rPr>
          <w:rFonts w:ascii="Arial" w:hAnsi="Arial" w:cs="Arial"/>
          <w:sz w:val="22"/>
        </w:rPr>
        <w:t>Kompiuterių programavimo, konsultacinė ir susijusi veikla (J62)</w:t>
      </w:r>
      <w:r w:rsidRPr="00FF0A50">
        <w:rPr>
          <w:rFonts w:ascii="Arial" w:hAnsi="Arial" w:cs="Arial"/>
          <w:sz w:val="22"/>
        </w:rPr>
        <w:t xml:space="preserve"> .</w:t>
      </w:r>
    </w:p>
    <w:p w14:paraId="32CE42BE" w14:textId="2ECA7E58" w:rsidR="00B70F3A" w:rsidRPr="00FF0A50" w:rsidRDefault="00B70F3A" w:rsidP="00825597">
      <w:pPr>
        <w:pStyle w:val="Sraopastraipa"/>
        <w:numPr>
          <w:ilvl w:val="1"/>
          <w:numId w:val="2"/>
        </w:numPr>
        <w:spacing w:after="0" w:line="240" w:lineRule="auto"/>
        <w:ind w:left="0" w:firstLine="567"/>
        <w:jc w:val="both"/>
        <w:rPr>
          <w:rFonts w:ascii="Arial" w:hAnsi="Arial" w:cs="Arial"/>
          <w:sz w:val="22"/>
        </w:rPr>
      </w:pPr>
      <w:bookmarkStart w:id="5" w:name="_Hlk53587808"/>
      <w:r w:rsidRPr="00FF0A50">
        <w:rPr>
          <w:rFonts w:ascii="Arial" w:hAnsi="Arial" w:cs="Arial"/>
          <w:sz w:val="22"/>
        </w:rPr>
        <w:t xml:space="preserve">Užsakovas neįsipareigoja nupirkti viso Sutartyje numatyto Paslaugų kiekio. Galutinė Sutarties kaina bus apskaičiuojama pagal faktiškai </w:t>
      </w:r>
      <w:r w:rsidR="00841182" w:rsidRPr="00FF0A50">
        <w:rPr>
          <w:rFonts w:ascii="Arial" w:hAnsi="Arial" w:cs="Arial"/>
          <w:sz w:val="22"/>
        </w:rPr>
        <w:t>Paslaugų teikėj</w:t>
      </w:r>
      <w:r w:rsidRPr="00FF0A50">
        <w:rPr>
          <w:rFonts w:ascii="Arial" w:hAnsi="Arial" w:cs="Arial"/>
          <w:sz w:val="22"/>
        </w:rPr>
        <w:t>o tinkamai suteiktų ir Užsakovo priimtų Paslaugų kiekį.</w:t>
      </w:r>
    </w:p>
    <w:p w14:paraId="5B6B1216" w14:textId="77777777" w:rsidR="0074731A" w:rsidRPr="00FF0A50" w:rsidRDefault="0074731A" w:rsidP="0032138E">
      <w:pPr>
        <w:pStyle w:val="Sraopastraipa"/>
        <w:spacing w:after="0" w:line="240" w:lineRule="auto"/>
        <w:ind w:left="567"/>
        <w:jc w:val="both"/>
        <w:rPr>
          <w:rFonts w:ascii="Arial" w:hAnsi="Arial" w:cs="Arial"/>
          <w:sz w:val="22"/>
        </w:rPr>
      </w:pPr>
    </w:p>
    <w:p w14:paraId="13335F18" w14:textId="681BD88B" w:rsidR="0074731A" w:rsidRPr="00FF0A50" w:rsidRDefault="0074731A" w:rsidP="0032138E">
      <w:pPr>
        <w:spacing w:after="0" w:line="240" w:lineRule="auto"/>
        <w:jc w:val="center"/>
        <w:rPr>
          <w:rFonts w:ascii="Arial" w:hAnsi="Arial" w:cs="Arial"/>
          <w:b/>
          <w:bCs/>
          <w:lang w:val="lt-LT"/>
        </w:rPr>
      </w:pPr>
      <w:r w:rsidRPr="00FF0A50">
        <w:rPr>
          <w:rFonts w:ascii="Arial" w:hAnsi="Arial" w:cs="Arial"/>
          <w:b/>
          <w:bCs/>
          <w:lang w:val="lt-LT"/>
        </w:rPr>
        <w:t>III. ŠALIŲ SUTARTINIAI ĮSIPAREIGOJIMAI</w:t>
      </w:r>
    </w:p>
    <w:p w14:paraId="6F21AD80" w14:textId="77777777" w:rsidR="0074731A" w:rsidRPr="00FF0A50" w:rsidRDefault="0074731A" w:rsidP="0032138E">
      <w:pPr>
        <w:spacing w:after="0" w:line="240" w:lineRule="auto"/>
        <w:jc w:val="center"/>
        <w:rPr>
          <w:rFonts w:ascii="Arial" w:hAnsi="Arial" w:cs="Arial"/>
          <w:b/>
          <w:bCs/>
          <w:lang w:val="lt-LT"/>
        </w:rPr>
      </w:pPr>
    </w:p>
    <w:p w14:paraId="0D768D2C" w14:textId="0943FFB4" w:rsidR="0074731A" w:rsidRPr="00FF0A50" w:rsidRDefault="0073014D" w:rsidP="00825597">
      <w:pPr>
        <w:pStyle w:val="Sraopastraipa"/>
        <w:numPr>
          <w:ilvl w:val="1"/>
          <w:numId w:val="3"/>
        </w:numPr>
        <w:tabs>
          <w:tab w:val="left" w:pos="426"/>
          <w:tab w:val="left" w:pos="567"/>
          <w:tab w:val="left" w:pos="1134"/>
          <w:tab w:val="left" w:pos="1276"/>
          <w:tab w:val="left" w:pos="1418"/>
        </w:tabs>
        <w:suppressAutoHyphens w:val="0"/>
        <w:autoSpaceDN/>
        <w:spacing w:after="0" w:line="240" w:lineRule="auto"/>
        <w:ind w:hanging="219"/>
        <w:jc w:val="both"/>
        <w:textAlignment w:val="auto"/>
        <w:rPr>
          <w:rFonts w:ascii="Arial" w:eastAsia="Times New Roman" w:hAnsi="Arial" w:cs="Arial"/>
          <w:b/>
          <w:bCs/>
          <w:i/>
          <w:color w:val="FF0000"/>
          <w:sz w:val="22"/>
        </w:rPr>
      </w:pPr>
      <w:bookmarkStart w:id="6" w:name="_Ref534898601"/>
      <w:r w:rsidRPr="00FF0A50">
        <w:rPr>
          <w:rFonts w:ascii="Arial" w:eastAsia="Times New Roman" w:hAnsi="Arial" w:cs="Arial"/>
          <w:color w:val="000000"/>
          <w:sz w:val="22"/>
        </w:rPr>
        <w:t xml:space="preserve"> </w:t>
      </w:r>
      <w:r w:rsidR="0074731A" w:rsidRPr="00FF0A50">
        <w:rPr>
          <w:rFonts w:ascii="Arial" w:eastAsia="Times New Roman" w:hAnsi="Arial" w:cs="Arial"/>
          <w:b/>
          <w:bCs/>
          <w:color w:val="000000"/>
          <w:sz w:val="22"/>
        </w:rPr>
        <w:t>Paslaugų teikėjas įsipareigoja:</w:t>
      </w:r>
    </w:p>
    <w:p w14:paraId="18129B04" w14:textId="62773F50" w:rsidR="0074731A" w:rsidRPr="00FF0A50" w:rsidRDefault="0073014D" w:rsidP="00336802">
      <w:pPr>
        <w:tabs>
          <w:tab w:val="left" w:pos="426"/>
          <w:tab w:val="left" w:pos="567"/>
          <w:tab w:val="left" w:pos="1260"/>
        </w:tabs>
        <w:suppressAutoHyphens w:val="0"/>
        <w:autoSpaceDN/>
        <w:spacing w:after="0" w:line="240" w:lineRule="auto"/>
        <w:ind w:firstLine="567"/>
        <w:jc w:val="both"/>
        <w:textAlignment w:val="auto"/>
        <w:rPr>
          <w:rFonts w:ascii="Arial" w:eastAsia="Times New Roman" w:hAnsi="Arial" w:cs="Arial"/>
          <w:lang w:val="lt-LT"/>
        </w:rPr>
      </w:pPr>
      <w:r w:rsidRPr="00FF0A50">
        <w:rPr>
          <w:rFonts w:ascii="Arial" w:eastAsia="Times New Roman" w:hAnsi="Arial" w:cs="Arial"/>
          <w:color w:val="000000" w:themeColor="text1"/>
          <w:lang w:val="lt-LT"/>
        </w:rPr>
        <w:t>3.1.1.</w:t>
      </w:r>
      <w:r w:rsidR="0074731A" w:rsidRPr="00FF0A50">
        <w:rPr>
          <w:rFonts w:ascii="Arial" w:eastAsia="Times New Roman" w:hAnsi="Arial" w:cs="Arial"/>
          <w:color w:val="000000" w:themeColor="text1"/>
          <w:lang w:val="lt-LT"/>
        </w:rPr>
        <w:t xml:space="preserve"> Sutartyje nurodytas Paslaugas suteikti</w:t>
      </w:r>
      <w:r w:rsidR="0074731A" w:rsidRPr="00FF0A50">
        <w:rPr>
          <w:rFonts w:ascii="Arial" w:eastAsia="Times New Roman" w:hAnsi="Arial" w:cs="Arial"/>
          <w:lang w:val="lt-LT"/>
        </w:rPr>
        <w:t xml:space="preserve"> </w:t>
      </w:r>
      <w:bookmarkStart w:id="7" w:name="_Hlk93575220"/>
      <w:r w:rsidR="00E45154" w:rsidRPr="00FF0A50">
        <w:rPr>
          <w:rFonts w:ascii="Arial" w:eastAsia="Times New Roman" w:hAnsi="Arial" w:cs="Arial"/>
          <w:lang w:val="lt-LT"/>
        </w:rPr>
        <w:t xml:space="preserve">techninėje </w:t>
      </w:r>
      <w:r w:rsidR="0074731A" w:rsidRPr="00FF0A50">
        <w:rPr>
          <w:rFonts w:ascii="Arial" w:eastAsia="Times New Roman" w:hAnsi="Arial" w:cs="Arial"/>
          <w:lang w:val="lt-LT"/>
        </w:rPr>
        <w:t>specifikacijoje (</w:t>
      </w:r>
      <w:r w:rsidR="00E45154" w:rsidRPr="00FF0A50">
        <w:rPr>
          <w:rFonts w:ascii="Arial" w:eastAsia="Times New Roman" w:hAnsi="Arial" w:cs="Arial"/>
          <w:lang w:val="lt-LT"/>
        </w:rPr>
        <w:t>Priedas Nr. 1</w:t>
      </w:r>
      <w:r w:rsidR="0074731A" w:rsidRPr="00FF0A50">
        <w:rPr>
          <w:rFonts w:ascii="Arial" w:eastAsia="Times New Roman" w:hAnsi="Arial" w:cs="Arial"/>
          <w:lang w:val="lt-LT"/>
        </w:rPr>
        <w:t>),</w:t>
      </w:r>
      <w:r w:rsidR="00131303" w:rsidRPr="00FF0A50">
        <w:rPr>
          <w:rFonts w:ascii="Arial" w:eastAsia="Times New Roman" w:hAnsi="Arial" w:cs="Arial"/>
          <w:lang w:val="lt-LT"/>
        </w:rPr>
        <w:t xml:space="preserve"> </w:t>
      </w:r>
      <w:r w:rsidR="00E45154" w:rsidRPr="00FF0A50">
        <w:rPr>
          <w:rFonts w:ascii="Arial" w:eastAsia="Times New Roman" w:hAnsi="Arial" w:cs="Arial"/>
          <w:lang w:val="lt-LT"/>
        </w:rPr>
        <w:t xml:space="preserve">techninėje </w:t>
      </w:r>
      <w:r w:rsidR="00131303" w:rsidRPr="00FF0A50">
        <w:rPr>
          <w:rFonts w:ascii="Arial" w:eastAsia="Times New Roman" w:hAnsi="Arial" w:cs="Arial"/>
          <w:lang w:val="lt-LT"/>
        </w:rPr>
        <w:t>specifikacijoje aprašyto</w:t>
      </w:r>
      <w:r w:rsidR="0074731A" w:rsidRPr="00FF0A50">
        <w:rPr>
          <w:rFonts w:ascii="Arial" w:eastAsia="Times New Roman" w:hAnsi="Arial" w:cs="Arial"/>
          <w:lang w:val="lt-LT"/>
        </w:rPr>
        <w:t xml:space="preserve"> </w:t>
      </w:r>
      <w:bookmarkEnd w:id="6"/>
      <w:bookmarkEnd w:id="7"/>
      <w:r w:rsidR="009C472B" w:rsidRPr="00FF0A50">
        <w:rPr>
          <w:rFonts w:ascii="Arial" w:eastAsia="Times New Roman" w:hAnsi="Arial" w:cs="Arial"/>
          <w:lang w:val="lt-LT"/>
        </w:rPr>
        <w:t>projekto</w:t>
      </w:r>
      <w:r w:rsidR="00131303" w:rsidRPr="00FF0A50">
        <w:rPr>
          <w:rFonts w:ascii="Arial" w:eastAsia="Times New Roman" w:hAnsi="Arial" w:cs="Arial"/>
          <w:lang w:val="lt-LT"/>
        </w:rPr>
        <w:t xml:space="preserve"> vykdymo</w:t>
      </w:r>
      <w:r w:rsidR="009C472B" w:rsidRPr="00FF0A50">
        <w:rPr>
          <w:rFonts w:ascii="Arial" w:eastAsia="Times New Roman" w:hAnsi="Arial" w:cs="Arial"/>
          <w:lang w:val="lt-LT"/>
        </w:rPr>
        <w:t xml:space="preserve"> </w:t>
      </w:r>
      <w:r w:rsidR="004C6459" w:rsidRPr="00FF0A50">
        <w:rPr>
          <w:rFonts w:ascii="Arial" w:eastAsia="Times New Roman" w:hAnsi="Arial" w:cs="Arial"/>
          <w:lang w:val="lt-LT"/>
        </w:rPr>
        <w:t>plane</w:t>
      </w:r>
      <w:r w:rsidR="00131303" w:rsidRPr="00FF0A50">
        <w:rPr>
          <w:rFonts w:ascii="Arial" w:eastAsia="Times New Roman" w:hAnsi="Arial" w:cs="Arial"/>
          <w:lang w:val="lt-LT"/>
        </w:rPr>
        <w:t xml:space="preserve">, kuri Paslaugų teikėjas privalo pateikti Užsakovui per 5 (penkias) d. d. nuo Sutarties įsigaliojimo dienos, </w:t>
      </w:r>
      <w:r w:rsidR="004C6459" w:rsidRPr="00FF0A50">
        <w:rPr>
          <w:rFonts w:ascii="Arial" w:eastAsia="Times New Roman" w:hAnsi="Arial" w:cs="Arial"/>
          <w:lang w:val="lt-LT"/>
        </w:rPr>
        <w:t xml:space="preserve">ir </w:t>
      </w:r>
      <w:r w:rsidR="00131303" w:rsidRPr="00FF0A50">
        <w:rPr>
          <w:rFonts w:ascii="Arial" w:eastAsia="Times New Roman" w:hAnsi="Arial" w:cs="Arial"/>
          <w:lang w:val="lt-LT"/>
        </w:rPr>
        <w:t xml:space="preserve">Sutartyje ir jos prieduose nurodytais </w:t>
      </w:r>
      <w:r w:rsidR="00D50959" w:rsidRPr="00FF0A50">
        <w:rPr>
          <w:rFonts w:ascii="Arial" w:eastAsia="Times New Roman" w:hAnsi="Arial" w:cs="Arial"/>
          <w:lang w:val="lt-LT"/>
        </w:rPr>
        <w:t>terminais</w:t>
      </w:r>
      <w:r w:rsidR="00336802" w:rsidRPr="00FF0A50">
        <w:rPr>
          <w:rFonts w:ascii="Arial" w:eastAsia="Times New Roman" w:hAnsi="Arial" w:cs="Arial"/>
          <w:lang w:val="lt-LT"/>
        </w:rPr>
        <w:t>, Vystymo paslaugas teikti Užsakyme/Pasiūlyme numatytais terminais.</w:t>
      </w:r>
    </w:p>
    <w:p w14:paraId="1CD1AD9D" w14:textId="515A923B" w:rsidR="0074731A" w:rsidRPr="00FF0A50" w:rsidRDefault="0073014D" w:rsidP="0032138E">
      <w:pPr>
        <w:tabs>
          <w:tab w:val="left" w:pos="426"/>
          <w:tab w:val="left" w:pos="567"/>
          <w:tab w:val="left" w:pos="1134"/>
          <w:tab w:val="left" w:pos="1276"/>
          <w:tab w:val="left" w:pos="1418"/>
        </w:tabs>
        <w:suppressAutoHyphens w:val="0"/>
        <w:autoSpaceDN/>
        <w:spacing w:after="0" w:line="240" w:lineRule="auto"/>
        <w:ind w:firstLine="567"/>
        <w:jc w:val="both"/>
        <w:textAlignment w:val="auto"/>
        <w:rPr>
          <w:rFonts w:ascii="Arial" w:eastAsia="Times New Roman" w:hAnsi="Arial" w:cs="Arial"/>
          <w:color w:val="000000"/>
          <w:lang w:val="lt-LT"/>
        </w:rPr>
      </w:pPr>
      <w:r w:rsidRPr="00FF0A50">
        <w:rPr>
          <w:rFonts w:ascii="Arial" w:eastAsia="Times New Roman" w:hAnsi="Arial" w:cs="Arial"/>
          <w:color w:val="000000"/>
          <w:lang w:val="lt-LT"/>
        </w:rPr>
        <w:t>3.1</w:t>
      </w:r>
      <w:r w:rsidR="0074731A" w:rsidRPr="00FF0A50">
        <w:rPr>
          <w:rFonts w:ascii="Arial" w:eastAsia="Times New Roman" w:hAnsi="Arial" w:cs="Arial"/>
          <w:color w:val="000000"/>
          <w:lang w:val="lt-LT"/>
        </w:rPr>
        <w:t>.2.</w:t>
      </w:r>
      <w:r w:rsidR="0074731A" w:rsidRPr="00FF0A50">
        <w:rPr>
          <w:rFonts w:ascii="Arial" w:eastAsia="Times New Roman" w:hAnsi="Arial" w:cs="Arial"/>
          <w:lang w:val="lt-LT"/>
        </w:rPr>
        <w:t xml:space="preserve"> </w:t>
      </w:r>
      <w:r w:rsidR="0074731A" w:rsidRPr="00FF0A50">
        <w:rPr>
          <w:rFonts w:ascii="Arial" w:eastAsia="Times New Roman" w:hAnsi="Arial" w:cs="Arial"/>
          <w:color w:val="000000"/>
          <w:lang w:val="lt-LT"/>
        </w:rPr>
        <w:t>Užtikrinti, kad pakeičiant Sutarčiai vykdyti paskirtą darbuotoją (specialistą) nauju Paslaugų teikėjo ar subtiekėjo darbuotoju (specialistu) arba Sutarčiai vykdyti pasitelkiant naujus Paslaugų teikėjo darbuotojus (specialistus), siekiant nepertraukiamo paslaugų Užsakovui teikimo, naujai paskiriamam darbuotojui (specialistui) bus perduota visa prieš tai dirbusio darbuotojo (specialisto) turima su Sutarties vykdymu susijusi informacija ir dokumentai, atliktų darbų rezultatai.</w:t>
      </w:r>
    </w:p>
    <w:p w14:paraId="37E5242B" w14:textId="77777777" w:rsidR="003125CC" w:rsidRPr="00FF0A50" w:rsidRDefault="00A00A0D" w:rsidP="00A00A0D">
      <w:pPr>
        <w:tabs>
          <w:tab w:val="left" w:pos="426"/>
          <w:tab w:val="left" w:pos="567"/>
          <w:tab w:val="left" w:pos="1134"/>
          <w:tab w:val="left" w:pos="1276"/>
          <w:tab w:val="left" w:pos="1418"/>
        </w:tabs>
        <w:suppressAutoHyphens w:val="0"/>
        <w:autoSpaceDN/>
        <w:spacing w:after="0" w:line="240" w:lineRule="auto"/>
        <w:ind w:firstLine="567"/>
        <w:jc w:val="both"/>
        <w:textAlignment w:val="auto"/>
        <w:rPr>
          <w:rFonts w:ascii="Arial" w:eastAsia="Times New Roman" w:hAnsi="Arial" w:cs="Arial"/>
          <w:color w:val="000000" w:themeColor="text1"/>
          <w:lang w:val="lt-LT"/>
        </w:rPr>
      </w:pPr>
      <w:r w:rsidRPr="00FF0A50">
        <w:rPr>
          <w:rFonts w:ascii="Arial" w:eastAsia="Times New Roman" w:hAnsi="Arial" w:cs="Arial"/>
          <w:color w:val="000000" w:themeColor="text1"/>
          <w:lang w:val="lt-LT"/>
        </w:rPr>
        <w:t>3.1.3. Paslaugos turi būti suteiktos kokybiškai ir laiku pagal Sutartyje ir jos prieduose nustatytus reikalavimus bei teisės aktus, reglamentuojančius tokio pobūdžio Paslaugų teikimą.</w:t>
      </w:r>
    </w:p>
    <w:p w14:paraId="02904925" w14:textId="5EEB5962" w:rsidR="00A00A0D" w:rsidRPr="00FF0A50" w:rsidRDefault="00336802" w:rsidP="00A00A0D">
      <w:pPr>
        <w:tabs>
          <w:tab w:val="left" w:pos="426"/>
          <w:tab w:val="left" w:pos="567"/>
          <w:tab w:val="left" w:pos="1134"/>
          <w:tab w:val="left" w:pos="1276"/>
          <w:tab w:val="left" w:pos="1418"/>
        </w:tabs>
        <w:suppressAutoHyphens w:val="0"/>
        <w:autoSpaceDN/>
        <w:spacing w:after="0" w:line="240" w:lineRule="auto"/>
        <w:ind w:firstLine="567"/>
        <w:jc w:val="both"/>
        <w:textAlignment w:val="auto"/>
        <w:rPr>
          <w:rFonts w:ascii="Arial" w:eastAsia="Times New Roman" w:hAnsi="Arial" w:cs="Arial"/>
          <w:color w:val="000000" w:themeColor="text1"/>
          <w:lang w:val="lt-LT"/>
        </w:rPr>
      </w:pPr>
      <w:r w:rsidRPr="00FF0A50">
        <w:rPr>
          <w:rFonts w:ascii="Arial" w:eastAsia="Times New Roman" w:hAnsi="Arial" w:cs="Arial"/>
          <w:color w:val="000000" w:themeColor="text1"/>
          <w:lang w:val="lt-LT"/>
        </w:rPr>
        <w:t>3.1.4</w:t>
      </w:r>
      <w:r w:rsidR="00A00A0D" w:rsidRPr="00FF0A50">
        <w:rPr>
          <w:rFonts w:ascii="Arial" w:eastAsia="Times New Roman" w:hAnsi="Arial" w:cs="Arial"/>
          <w:color w:val="000000" w:themeColor="text1"/>
          <w:lang w:val="lt-LT"/>
        </w:rPr>
        <w:t xml:space="preserve">. </w:t>
      </w:r>
      <w:r w:rsidRPr="00FF0A50">
        <w:rPr>
          <w:rFonts w:ascii="Arial" w:eastAsia="Times New Roman" w:hAnsi="Arial" w:cs="Arial"/>
          <w:color w:val="000000" w:themeColor="text1"/>
          <w:lang w:val="lt-LT"/>
        </w:rPr>
        <w:t>Paslaugų teikėjas</w:t>
      </w:r>
      <w:r w:rsidR="00A00A0D" w:rsidRPr="00FF0A50">
        <w:rPr>
          <w:rFonts w:ascii="Arial" w:eastAsia="Times New Roman" w:hAnsi="Arial" w:cs="Arial"/>
          <w:color w:val="000000" w:themeColor="text1"/>
          <w:lang w:val="lt-LT"/>
        </w:rPr>
        <w:t xml:space="preserve"> Paslaugų trūkumus/defektus pašalina savo sąskaita, nemokamai pagal </w:t>
      </w:r>
      <w:r w:rsidRPr="00FF0A50">
        <w:rPr>
          <w:rFonts w:ascii="Arial" w:eastAsia="Times New Roman" w:hAnsi="Arial" w:cs="Arial"/>
          <w:color w:val="000000" w:themeColor="text1"/>
          <w:lang w:val="lt-LT"/>
        </w:rPr>
        <w:t>Techninėje specifikacijoje</w:t>
      </w:r>
      <w:r w:rsidR="00455EFA" w:rsidRPr="00FF0A50">
        <w:rPr>
          <w:rFonts w:ascii="Arial" w:eastAsia="Times New Roman" w:hAnsi="Arial" w:cs="Arial"/>
          <w:color w:val="000000" w:themeColor="text1"/>
          <w:lang w:val="lt-LT"/>
        </w:rPr>
        <w:t xml:space="preserve"> (įskaitant, bet neapsiribojant </w:t>
      </w:r>
      <w:r w:rsidR="00E45154" w:rsidRPr="00FF0A50">
        <w:rPr>
          <w:rFonts w:ascii="Arial" w:eastAsia="Times New Roman" w:hAnsi="Arial" w:cs="Arial"/>
          <w:color w:val="000000" w:themeColor="text1"/>
          <w:lang w:val="lt-LT"/>
        </w:rPr>
        <w:t xml:space="preserve">techninės </w:t>
      </w:r>
      <w:r w:rsidR="00455EFA" w:rsidRPr="00FF0A50">
        <w:rPr>
          <w:rFonts w:ascii="Arial" w:eastAsia="Times New Roman" w:hAnsi="Arial" w:cs="Arial"/>
          <w:color w:val="000000" w:themeColor="text1"/>
          <w:lang w:val="lt-LT"/>
        </w:rPr>
        <w:t xml:space="preserve">specifikacijos </w:t>
      </w:r>
      <w:r w:rsidR="00E45154" w:rsidRPr="00FF0A50">
        <w:rPr>
          <w:rFonts w:ascii="Arial" w:eastAsia="Times New Roman" w:hAnsi="Arial" w:cs="Arial"/>
          <w:color w:val="000000" w:themeColor="text1"/>
          <w:lang w:val="lt-LT"/>
        </w:rPr>
        <w:t>P</w:t>
      </w:r>
      <w:r w:rsidR="00455EFA" w:rsidRPr="00FF0A50">
        <w:rPr>
          <w:rFonts w:ascii="Arial" w:eastAsia="Times New Roman" w:hAnsi="Arial" w:cs="Arial"/>
          <w:color w:val="000000" w:themeColor="text1"/>
          <w:lang w:val="lt-LT"/>
        </w:rPr>
        <w:t>riedas Nr. 3)</w:t>
      </w:r>
      <w:r w:rsidRPr="00FF0A50">
        <w:rPr>
          <w:rFonts w:ascii="Arial" w:eastAsia="Times New Roman" w:hAnsi="Arial" w:cs="Arial"/>
          <w:color w:val="000000" w:themeColor="text1"/>
          <w:lang w:val="lt-LT"/>
        </w:rPr>
        <w:t xml:space="preserve"> ir jos prieduose</w:t>
      </w:r>
      <w:r w:rsidR="00A00A0D" w:rsidRPr="00FF0A50">
        <w:rPr>
          <w:rFonts w:ascii="Arial" w:eastAsia="Times New Roman" w:hAnsi="Arial" w:cs="Arial"/>
          <w:color w:val="000000" w:themeColor="text1"/>
          <w:lang w:val="lt-LT"/>
        </w:rPr>
        <w:t xml:space="preserve"> nustatytus reakcijos laikus. Užsakovas neatlygina jokių su tuo susijusių </w:t>
      </w:r>
      <w:r w:rsidRPr="00FF0A50">
        <w:rPr>
          <w:rFonts w:ascii="Arial" w:eastAsia="Times New Roman" w:hAnsi="Arial" w:cs="Arial"/>
          <w:color w:val="000000" w:themeColor="text1"/>
          <w:lang w:val="lt-LT"/>
        </w:rPr>
        <w:t>Paslaugų teikėjo</w:t>
      </w:r>
      <w:r w:rsidR="00A00A0D" w:rsidRPr="00FF0A50">
        <w:rPr>
          <w:rFonts w:ascii="Arial" w:eastAsia="Times New Roman" w:hAnsi="Arial" w:cs="Arial"/>
          <w:color w:val="000000" w:themeColor="text1"/>
          <w:lang w:val="lt-LT"/>
        </w:rPr>
        <w:t xml:space="preserve"> turėtų išlaidų ar nuostolių. Šalys susitaria, kad Paslaugų trūkumų/defektų šalinimo terminai, nurodyti </w:t>
      </w:r>
      <w:r w:rsidR="00E45154" w:rsidRPr="00FF0A50">
        <w:rPr>
          <w:rFonts w:ascii="Arial" w:eastAsia="Times New Roman" w:hAnsi="Arial" w:cs="Arial"/>
          <w:color w:val="000000" w:themeColor="text1"/>
          <w:lang w:val="lt-LT"/>
        </w:rPr>
        <w:t xml:space="preserve">techninėje </w:t>
      </w:r>
      <w:r w:rsidRPr="00FF0A50">
        <w:rPr>
          <w:rFonts w:ascii="Arial" w:eastAsia="Times New Roman" w:hAnsi="Arial" w:cs="Arial"/>
          <w:color w:val="000000" w:themeColor="text1"/>
          <w:lang w:val="lt-LT"/>
        </w:rPr>
        <w:t>specifikacijoje ir jos prieduose</w:t>
      </w:r>
      <w:r w:rsidR="00A00A0D" w:rsidRPr="00FF0A50">
        <w:rPr>
          <w:rFonts w:ascii="Arial" w:eastAsia="Times New Roman" w:hAnsi="Arial" w:cs="Arial"/>
          <w:color w:val="000000" w:themeColor="text1"/>
          <w:lang w:val="lt-LT"/>
        </w:rPr>
        <w:t>, yra esminė Sutarties sąlyga.</w:t>
      </w:r>
    </w:p>
    <w:p w14:paraId="32FE2C9D" w14:textId="34FEB09C" w:rsidR="0074731A" w:rsidRPr="00FF0A50" w:rsidRDefault="00455EFA" w:rsidP="00A00A0D">
      <w:pPr>
        <w:tabs>
          <w:tab w:val="left" w:pos="426"/>
          <w:tab w:val="left" w:pos="567"/>
          <w:tab w:val="left" w:pos="1440"/>
        </w:tabs>
        <w:suppressAutoHyphens w:val="0"/>
        <w:autoSpaceDN/>
        <w:spacing w:after="0" w:line="240" w:lineRule="auto"/>
        <w:ind w:firstLine="567"/>
        <w:jc w:val="both"/>
        <w:textAlignment w:val="auto"/>
        <w:rPr>
          <w:rFonts w:ascii="Arial" w:eastAsia="Times New Roman" w:hAnsi="Arial" w:cs="Arial"/>
          <w:color w:val="000000"/>
          <w:lang w:val="lt-LT"/>
        </w:rPr>
      </w:pPr>
      <w:r w:rsidRPr="00FF0A50">
        <w:rPr>
          <w:rFonts w:ascii="Arial" w:eastAsia="Times New Roman" w:hAnsi="Arial" w:cs="Arial"/>
          <w:color w:val="000000" w:themeColor="text1"/>
          <w:lang w:val="lt-LT"/>
        </w:rPr>
        <w:t>3.1.5.</w:t>
      </w:r>
      <w:r w:rsidR="00A00A0D" w:rsidRPr="00FF0A50">
        <w:rPr>
          <w:rFonts w:ascii="Arial" w:eastAsia="Times New Roman" w:hAnsi="Arial" w:cs="Arial"/>
          <w:color w:val="000000" w:themeColor="text1"/>
          <w:lang w:val="lt-LT"/>
        </w:rPr>
        <w:t xml:space="preserve"> Paslaugų trūkumų šalinimas nepratęsia Sutartyje joms nustatyto Paslaugų suteikimo termino.</w:t>
      </w:r>
    </w:p>
    <w:p w14:paraId="6CC3C6F0" w14:textId="4B213D05" w:rsidR="0074731A" w:rsidRPr="00FF0A50" w:rsidRDefault="0073014D" w:rsidP="0032138E">
      <w:pPr>
        <w:tabs>
          <w:tab w:val="left" w:pos="426"/>
          <w:tab w:val="left" w:pos="567"/>
          <w:tab w:val="left" w:pos="1134"/>
          <w:tab w:val="left" w:pos="1276"/>
          <w:tab w:val="left" w:pos="1418"/>
        </w:tabs>
        <w:suppressAutoHyphens w:val="0"/>
        <w:autoSpaceDN/>
        <w:spacing w:after="0" w:line="240" w:lineRule="auto"/>
        <w:ind w:firstLine="567"/>
        <w:jc w:val="both"/>
        <w:textAlignment w:val="auto"/>
        <w:rPr>
          <w:rFonts w:ascii="Arial" w:eastAsia="Times New Roman" w:hAnsi="Arial" w:cs="Arial"/>
          <w:color w:val="000000"/>
          <w:lang w:val="lt-LT"/>
        </w:rPr>
      </w:pPr>
      <w:r w:rsidRPr="00FF0A50">
        <w:rPr>
          <w:rFonts w:ascii="Arial" w:eastAsia="Times New Roman" w:hAnsi="Arial" w:cs="Arial"/>
          <w:color w:val="000000"/>
          <w:lang w:val="lt-LT"/>
        </w:rPr>
        <w:t>3.1.</w:t>
      </w:r>
      <w:r w:rsidR="00455EFA" w:rsidRPr="00FF0A50">
        <w:rPr>
          <w:rFonts w:ascii="Arial" w:eastAsia="Times New Roman" w:hAnsi="Arial" w:cs="Arial"/>
          <w:color w:val="000000"/>
          <w:lang w:val="lt-LT"/>
        </w:rPr>
        <w:t>6</w:t>
      </w:r>
      <w:r w:rsidRPr="00FF0A50">
        <w:rPr>
          <w:rFonts w:ascii="Arial" w:eastAsia="Times New Roman" w:hAnsi="Arial" w:cs="Arial"/>
          <w:color w:val="000000"/>
          <w:lang w:val="lt-LT"/>
        </w:rPr>
        <w:t xml:space="preserve">. </w:t>
      </w:r>
      <w:r w:rsidR="0074731A" w:rsidRPr="00FF0A50">
        <w:rPr>
          <w:rFonts w:ascii="Arial" w:eastAsia="Times New Roman" w:hAnsi="Arial" w:cs="Arial"/>
          <w:color w:val="000000"/>
          <w:lang w:val="lt-LT"/>
        </w:rPr>
        <w:tab/>
      </w:r>
      <w:r w:rsidR="00035270" w:rsidRPr="00FF0A50">
        <w:rPr>
          <w:rFonts w:ascii="Arial" w:eastAsia="Times New Roman" w:hAnsi="Arial" w:cs="Arial"/>
          <w:color w:val="000000"/>
          <w:lang w:val="lt-LT"/>
        </w:rPr>
        <w:t xml:space="preserve">Atsakyti </w:t>
      </w:r>
      <w:r w:rsidR="0074731A" w:rsidRPr="00FF0A50">
        <w:rPr>
          <w:rFonts w:ascii="Arial" w:eastAsia="Times New Roman" w:hAnsi="Arial" w:cs="Arial"/>
          <w:color w:val="000000"/>
          <w:lang w:val="lt-LT"/>
        </w:rPr>
        <w:t>už Sutartimi ir jos priedų prisiimtų įsipareigojimų pažeidimą Sutartyje ir teisės aktuose nustatyta tvarka.</w:t>
      </w:r>
    </w:p>
    <w:p w14:paraId="66D07D64" w14:textId="110BE124" w:rsidR="0074731A" w:rsidRPr="00FF0A50" w:rsidRDefault="0073014D" w:rsidP="00455EFA">
      <w:pPr>
        <w:tabs>
          <w:tab w:val="left" w:pos="426"/>
          <w:tab w:val="left" w:pos="567"/>
          <w:tab w:val="left" w:pos="1134"/>
          <w:tab w:val="left" w:pos="1276"/>
          <w:tab w:val="left" w:pos="1418"/>
        </w:tabs>
        <w:suppressAutoHyphens w:val="0"/>
        <w:autoSpaceDN/>
        <w:spacing w:after="0" w:line="240" w:lineRule="auto"/>
        <w:ind w:firstLine="567"/>
        <w:jc w:val="both"/>
        <w:textAlignment w:val="auto"/>
        <w:rPr>
          <w:rFonts w:ascii="Arial" w:eastAsia="Times New Roman" w:hAnsi="Arial" w:cs="Arial"/>
          <w:color w:val="000000"/>
          <w:lang w:val="lt-LT"/>
        </w:rPr>
      </w:pPr>
      <w:r w:rsidRPr="00FF0A50">
        <w:rPr>
          <w:rFonts w:ascii="Arial" w:eastAsia="Times New Roman" w:hAnsi="Arial" w:cs="Arial"/>
          <w:color w:val="000000"/>
          <w:lang w:val="lt-LT"/>
        </w:rPr>
        <w:t>3.1.</w:t>
      </w:r>
      <w:r w:rsidR="00455EFA" w:rsidRPr="00FF0A50">
        <w:rPr>
          <w:rFonts w:ascii="Arial" w:eastAsia="Times New Roman" w:hAnsi="Arial" w:cs="Arial"/>
          <w:color w:val="000000"/>
          <w:lang w:val="lt-LT"/>
        </w:rPr>
        <w:t>7</w:t>
      </w:r>
      <w:r w:rsidRPr="00FF0A50">
        <w:rPr>
          <w:rFonts w:ascii="Arial" w:eastAsia="Times New Roman" w:hAnsi="Arial" w:cs="Arial"/>
          <w:color w:val="000000"/>
          <w:lang w:val="lt-LT"/>
        </w:rPr>
        <w:t xml:space="preserve">. </w:t>
      </w:r>
      <w:r w:rsidR="0074731A" w:rsidRPr="00FF0A50">
        <w:rPr>
          <w:rFonts w:ascii="Arial" w:eastAsia="Times New Roman" w:hAnsi="Arial" w:cs="Arial"/>
          <w:color w:val="000000"/>
          <w:lang w:val="lt-LT"/>
        </w:rPr>
        <w:tab/>
        <w:t>Užtikrinti, kad visos Sutarties galiojimo metu turės reikiamus resursus, leidimus, reikalingus paslaugų teikimui.</w:t>
      </w:r>
    </w:p>
    <w:p w14:paraId="6E42E4B8" w14:textId="77777777" w:rsidR="0074731A" w:rsidRPr="00FF0A50" w:rsidRDefault="0074731A" w:rsidP="0032138E">
      <w:pPr>
        <w:tabs>
          <w:tab w:val="left" w:pos="426"/>
          <w:tab w:val="left" w:pos="567"/>
          <w:tab w:val="left" w:pos="1134"/>
          <w:tab w:val="left" w:pos="1276"/>
          <w:tab w:val="left" w:pos="1418"/>
        </w:tabs>
        <w:suppressAutoHyphens w:val="0"/>
        <w:autoSpaceDN/>
        <w:spacing w:after="0" w:line="240" w:lineRule="auto"/>
        <w:ind w:firstLine="567"/>
        <w:contextualSpacing/>
        <w:jc w:val="both"/>
        <w:textAlignment w:val="auto"/>
        <w:rPr>
          <w:rFonts w:ascii="Arial" w:eastAsia="Times New Roman" w:hAnsi="Arial" w:cs="Arial"/>
          <w:lang w:val="lt-LT" w:eastAsia="en-GB"/>
        </w:rPr>
      </w:pPr>
    </w:p>
    <w:p w14:paraId="174D4ABA" w14:textId="26234E9F" w:rsidR="0074731A" w:rsidRPr="00FF0A50" w:rsidRDefault="0073014D" w:rsidP="0032138E">
      <w:pPr>
        <w:tabs>
          <w:tab w:val="left" w:pos="426"/>
          <w:tab w:val="left" w:pos="567"/>
          <w:tab w:val="left" w:pos="1134"/>
          <w:tab w:val="left" w:pos="1276"/>
          <w:tab w:val="left" w:pos="1418"/>
        </w:tabs>
        <w:suppressAutoHyphens w:val="0"/>
        <w:autoSpaceDN/>
        <w:spacing w:after="0" w:line="240" w:lineRule="auto"/>
        <w:ind w:firstLine="567"/>
        <w:contextualSpacing/>
        <w:jc w:val="both"/>
        <w:textAlignment w:val="auto"/>
        <w:rPr>
          <w:rFonts w:ascii="Arial" w:eastAsia="Times New Roman" w:hAnsi="Arial" w:cs="Arial"/>
          <w:b/>
          <w:lang w:val="lt-LT"/>
        </w:rPr>
      </w:pPr>
      <w:r w:rsidRPr="00FF0A50">
        <w:rPr>
          <w:rFonts w:ascii="Arial" w:eastAsia="Times New Roman" w:hAnsi="Arial" w:cs="Arial"/>
          <w:b/>
          <w:bCs/>
          <w:lang w:val="lt-LT" w:eastAsia="en-GB"/>
        </w:rPr>
        <w:t>3.2</w:t>
      </w:r>
      <w:r w:rsidR="0074731A" w:rsidRPr="00FF0A50">
        <w:rPr>
          <w:rFonts w:ascii="Arial" w:eastAsia="Times New Roman" w:hAnsi="Arial" w:cs="Arial"/>
          <w:b/>
          <w:bCs/>
          <w:lang w:val="lt-LT" w:eastAsia="en-GB"/>
        </w:rPr>
        <w:t>.</w:t>
      </w:r>
      <w:r w:rsidR="0074731A" w:rsidRPr="00FF0A50">
        <w:rPr>
          <w:rFonts w:ascii="Arial" w:eastAsia="Times New Roman" w:hAnsi="Arial" w:cs="Arial"/>
          <w:lang w:val="lt-LT" w:eastAsia="en-GB"/>
        </w:rPr>
        <w:t xml:space="preserve"> </w:t>
      </w:r>
      <w:r w:rsidR="0074731A" w:rsidRPr="00FF0A50">
        <w:rPr>
          <w:rFonts w:ascii="Arial" w:eastAsia="Times New Roman" w:hAnsi="Arial" w:cs="Arial"/>
          <w:b/>
          <w:lang w:val="lt-LT"/>
        </w:rPr>
        <w:t>Užsakovas įsipareigoja:</w:t>
      </w:r>
    </w:p>
    <w:p w14:paraId="0B3879FF" w14:textId="7923AB3B" w:rsidR="0074731A" w:rsidRPr="00FF0A50" w:rsidRDefault="0073014D" w:rsidP="0032138E">
      <w:pPr>
        <w:tabs>
          <w:tab w:val="left" w:pos="1276"/>
          <w:tab w:val="left" w:pos="1560"/>
        </w:tabs>
        <w:suppressAutoHyphens w:val="0"/>
        <w:autoSpaceDN/>
        <w:spacing w:after="0" w:line="240" w:lineRule="auto"/>
        <w:ind w:firstLine="567"/>
        <w:jc w:val="both"/>
        <w:textAlignment w:val="auto"/>
        <w:rPr>
          <w:rFonts w:ascii="Arial" w:eastAsia="Times New Roman" w:hAnsi="Arial" w:cs="Arial"/>
          <w:lang w:val="lt-LT"/>
        </w:rPr>
      </w:pPr>
      <w:r w:rsidRPr="00FF0A50">
        <w:rPr>
          <w:rFonts w:ascii="Arial" w:eastAsia="Times New Roman" w:hAnsi="Arial" w:cs="Arial"/>
          <w:lang w:val="lt-LT"/>
        </w:rPr>
        <w:t>3.2.</w:t>
      </w:r>
      <w:r w:rsidR="0074731A" w:rsidRPr="00FF0A50">
        <w:rPr>
          <w:rFonts w:ascii="Arial" w:eastAsia="Times New Roman" w:hAnsi="Arial" w:cs="Arial"/>
          <w:lang w:val="lt-LT"/>
        </w:rPr>
        <w:t>1</w:t>
      </w:r>
      <w:r w:rsidR="00F26874" w:rsidRPr="00FF0A50">
        <w:rPr>
          <w:rFonts w:ascii="Arial" w:eastAsia="Times New Roman" w:hAnsi="Arial" w:cs="Arial"/>
          <w:lang w:val="lt-LT"/>
        </w:rPr>
        <w:t>.</w:t>
      </w:r>
      <w:r w:rsidR="0074731A" w:rsidRPr="00FF0A50">
        <w:rPr>
          <w:rFonts w:ascii="Arial" w:eastAsia="Times New Roman" w:hAnsi="Arial" w:cs="Arial"/>
          <w:lang w:val="lt-LT"/>
        </w:rPr>
        <w:t xml:space="preserve"> Paskirti darbuotojus, atsakingus už </w:t>
      </w:r>
      <w:r w:rsidR="009564CE" w:rsidRPr="00FF0A50">
        <w:rPr>
          <w:rFonts w:ascii="Arial" w:eastAsia="Times New Roman" w:hAnsi="Arial" w:cs="Arial"/>
          <w:lang w:val="lt-LT"/>
        </w:rPr>
        <w:t>P</w:t>
      </w:r>
      <w:r w:rsidR="0074731A" w:rsidRPr="00FF0A50">
        <w:rPr>
          <w:rFonts w:ascii="Arial" w:eastAsia="Times New Roman" w:hAnsi="Arial" w:cs="Arial"/>
          <w:lang w:val="lt-LT"/>
        </w:rPr>
        <w:t xml:space="preserve">aslaugų teikimo koordinavimą, taip pat atlikti veiksmus, reikalingus tam, kad Paslaugų teikėjas galėtų tinkamai vykdyti savo sutartinius įsipareigojimus ir apie tai pranešti Paslaugų teikėjui. </w:t>
      </w:r>
    </w:p>
    <w:p w14:paraId="7DBB1063" w14:textId="78DD71DC" w:rsidR="0074731A" w:rsidRPr="00FF0A50" w:rsidRDefault="0073014D" w:rsidP="0032138E">
      <w:pPr>
        <w:tabs>
          <w:tab w:val="left" w:pos="1276"/>
          <w:tab w:val="left" w:pos="1560"/>
        </w:tabs>
        <w:suppressAutoHyphens w:val="0"/>
        <w:autoSpaceDN/>
        <w:spacing w:after="0" w:line="240" w:lineRule="auto"/>
        <w:ind w:firstLine="567"/>
        <w:contextualSpacing/>
        <w:jc w:val="both"/>
        <w:textAlignment w:val="auto"/>
        <w:rPr>
          <w:rFonts w:ascii="Arial" w:eastAsia="Times New Roman" w:hAnsi="Arial" w:cs="Arial"/>
          <w:lang w:val="lt-LT"/>
        </w:rPr>
      </w:pPr>
      <w:r w:rsidRPr="00FF0A50">
        <w:rPr>
          <w:rFonts w:ascii="Arial" w:eastAsia="Times New Roman" w:hAnsi="Arial" w:cs="Arial"/>
          <w:lang w:val="lt-LT"/>
        </w:rPr>
        <w:t>3.2.</w:t>
      </w:r>
      <w:r w:rsidR="0074731A" w:rsidRPr="00FF0A50">
        <w:rPr>
          <w:rFonts w:ascii="Arial" w:eastAsia="Times New Roman" w:hAnsi="Arial" w:cs="Arial"/>
          <w:lang w:val="lt-LT"/>
        </w:rPr>
        <w:t>2</w:t>
      </w:r>
      <w:r w:rsidR="00CC3843" w:rsidRPr="00FF0A50">
        <w:rPr>
          <w:rFonts w:ascii="Arial" w:eastAsia="Times New Roman" w:hAnsi="Arial" w:cs="Arial"/>
          <w:lang w:val="lt-LT"/>
        </w:rPr>
        <w:t>.</w:t>
      </w:r>
      <w:r w:rsidR="0074731A" w:rsidRPr="00FF0A50">
        <w:rPr>
          <w:rFonts w:ascii="Arial" w:eastAsia="Times New Roman" w:hAnsi="Arial" w:cs="Arial"/>
          <w:lang w:val="lt-LT"/>
        </w:rPr>
        <w:t xml:space="preserve"> Gavus Paslaugų teikėjo prašymą, suteikti Paslaugų teikėjui informaciją, reikalingą Paslaugų teikimui</w:t>
      </w:r>
      <w:r w:rsidR="00AE6890" w:rsidRPr="00FF0A50">
        <w:rPr>
          <w:rFonts w:ascii="Arial" w:eastAsia="Times New Roman" w:hAnsi="Arial" w:cs="Arial"/>
          <w:lang w:val="lt-LT"/>
        </w:rPr>
        <w:t xml:space="preserve"> pagal iš anksto </w:t>
      </w:r>
      <w:r w:rsidR="00B97168" w:rsidRPr="00FF0A50">
        <w:rPr>
          <w:rFonts w:ascii="Arial" w:eastAsia="Times New Roman" w:hAnsi="Arial" w:cs="Arial"/>
          <w:lang w:val="lt-LT"/>
        </w:rPr>
        <w:t>tarp Šalių suderintą terminą</w:t>
      </w:r>
      <w:r w:rsidR="0074731A" w:rsidRPr="00FF0A50">
        <w:rPr>
          <w:rFonts w:ascii="Arial" w:eastAsia="Times New Roman" w:hAnsi="Arial" w:cs="Arial"/>
          <w:lang w:val="lt-LT"/>
        </w:rPr>
        <w:t>.</w:t>
      </w:r>
    </w:p>
    <w:p w14:paraId="0C709F81" w14:textId="62660CC4" w:rsidR="0074731A" w:rsidRPr="00FF0A50" w:rsidRDefault="009564CE" w:rsidP="0032138E">
      <w:pPr>
        <w:tabs>
          <w:tab w:val="left" w:pos="1276"/>
          <w:tab w:val="left" w:pos="1560"/>
        </w:tabs>
        <w:suppressAutoHyphens w:val="0"/>
        <w:autoSpaceDN/>
        <w:spacing w:after="0" w:line="240" w:lineRule="auto"/>
        <w:ind w:firstLine="567"/>
        <w:contextualSpacing/>
        <w:jc w:val="both"/>
        <w:textAlignment w:val="auto"/>
        <w:rPr>
          <w:rFonts w:ascii="Arial" w:eastAsia="Times New Roman" w:hAnsi="Arial" w:cs="Arial"/>
          <w:lang w:val="lt-LT"/>
        </w:rPr>
      </w:pPr>
      <w:r w:rsidRPr="00FF0A50">
        <w:rPr>
          <w:rFonts w:ascii="Arial" w:eastAsia="Times New Roman" w:hAnsi="Arial" w:cs="Arial"/>
          <w:lang w:val="lt-LT"/>
        </w:rPr>
        <w:t>3.3</w:t>
      </w:r>
      <w:r w:rsidR="0074731A" w:rsidRPr="00FF0A50">
        <w:rPr>
          <w:rFonts w:ascii="Arial" w:eastAsia="Times New Roman" w:hAnsi="Arial" w:cs="Arial"/>
          <w:lang w:val="lt-LT"/>
        </w:rPr>
        <w:t>.</w:t>
      </w:r>
      <w:r w:rsidR="00CC3843" w:rsidRPr="00FF0A50">
        <w:rPr>
          <w:rFonts w:ascii="Arial" w:eastAsia="Times New Roman" w:hAnsi="Arial" w:cs="Arial"/>
          <w:lang w:val="lt-LT"/>
        </w:rPr>
        <w:t xml:space="preserve"> </w:t>
      </w:r>
      <w:r w:rsidR="0074731A" w:rsidRPr="00FF0A50">
        <w:rPr>
          <w:rFonts w:ascii="Arial" w:eastAsia="Times New Roman" w:hAnsi="Arial" w:cs="Arial"/>
          <w:lang w:val="lt-LT"/>
        </w:rPr>
        <w:t>Užsakovas turi teisę savo nuožiūra be jokių apribojimų neterminuotai naudoti Paslaugų teikimo metu Užsakovui sukurtus visus rezultatus ir su jais susijusias teises, įskaitant autorines turtines ir kitas intelektinės nuosavybės teises, Užsakovo vykdomos veiklos tikslais.</w:t>
      </w:r>
    </w:p>
    <w:p w14:paraId="57A3BCF4" w14:textId="6EDC91B6" w:rsidR="0074731A" w:rsidRPr="00FF0A50" w:rsidRDefault="001D7910" w:rsidP="0032138E">
      <w:pPr>
        <w:tabs>
          <w:tab w:val="left" w:pos="1276"/>
          <w:tab w:val="left" w:pos="1560"/>
        </w:tabs>
        <w:suppressAutoHyphens w:val="0"/>
        <w:autoSpaceDN/>
        <w:spacing w:after="0" w:line="240" w:lineRule="auto"/>
        <w:ind w:firstLine="567"/>
        <w:contextualSpacing/>
        <w:jc w:val="both"/>
        <w:textAlignment w:val="auto"/>
        <w:rPr>
          <w:rFonts w:ascii="Arial" w:eastAsia="Times New Roman" w:hAnsi="Arial" w:cs="Arial"/>
          <w:lang w:val="lt-LT"/>
        </w:rPr>
      </w:pPr>
      <w:r w:rsidRPr="00FF0A50">
        <w:rPr>
          <w:rFonts w:ascii="Arial" w:eastAsia="Times New Roman" w:hAnsi="Arial" w:cs="Arial"/>
          <w:lang w:val="lt-LT"/>
        </w:rPr>
        <w:lastRenderedPageBreak/>
        <w:t>3.4.</w:t>
      </w:r>
      <w:r w:rsidR="0074731A" w:rsidRPr="00FF0A50">
        <w:rPr>
          <w:rFonts w:ascii="Arial" w:eastAsia="Times New Roman" w:hAnsi="Arial" w:cs="Arial"/>
          <w:lang w:val="lt-LT"/>
        </w:rPr>
        <w:t xml:space="preserve"> Šalys įsipareigoja per 3</w:t>
      </w:r>
      <w:r w:rsidR="00275678" w:rsidRPr="00FF0A50">
        <w:rPr>
          <w:rFonts w:ascii="Arial" w:eastAsia="Times New Roman" w:hAnsi="Arial" w:cs="Arial"/>
          <w:lang w:val="lt-LT"/>
        </w:rPr>
        <w:t xml:space="preserve"> (tris)</w:t>
      </w:r>
      <w:r w:rsidR="0074731A" w:rsidRPr="00FF0A50">
        <w:rPr>
          <w:rFonts w:ascii="Arial" w:eastAsia="Times New Roman" w:hAnsi="Arial" w:cs="Arial"/>
          <w:lang w:val="lt-LT"/>
        </w:rPr>
        <w:t xml:space="preserve"> darbo dienas nuo</w:t>
      </w:r>
      <w:r w:rsidR="00CC3843" w:rsidRPr="00FF0A50">
        <w:rPr>
          <w:rFonts w:ascii="Arial" w:eastAsia="Times New Roman" w:hAnsi="Arial" w:cs="Arial"/>
          <w:lang w:val="lt-LT"/>
        </w:rPr>
        <w:t xml:space="preserve"> S</w:t>
      </w:r>
      <w:r w:rsidR="0074731A" w:rsidRPr="00FF0A50">
        <w:rPr>
          <w:rFonts w:ascii="Arial" w:eastAsia="Times New Roman" w:hAnsi="Arial" w:cs="Arial"/>
          <w:lang w:val="lt-LT"/>
        </w:rPr>
        <w:t>utarties įsigaliojimo dienos apsikeisti sąrašais savo paskirtų asmenų, atsakingų už Paslaugų (Paslaugų dalių) teikimą, su Paslaugų (Paslaugų dalių) teikimu susijusių klausimų derinimą, nurodyti šių asmenų kontaktinius duomenis (tarnybinių tel. Nr. el. pašto adresai). Šalis turi nedelsiant informuoti kitą šalį apie savo atsakingų asmenų pakeitimą.</w:t>
      </w:r>
    </w:p>
    <w:p w14:paraId="36B5055E" w14:textId="4466C0EB" w:rsidR="0074731A" w:rsidRPr="00FF0A50" w:rsidRDefault="001D7910" w:rsidP="0032138E">
      <w:pPr>
        <w:tabs>
          <w:tab w:val="left" w:pos="426"/>
          <w:tab w:val="left" w:pos="567"/>
          <w:tab w:val="left" w:pos="1134"/>
          <w:tab w:val="left" w:pos="1276"/>
          <w:tab w:val="left" w:pos="1418"/>
        </w:tabs>
        <w:suppressAutoHyphens w:val="0"/>
        <w:autoSpaceDN/>
        <w:spacing w:after="0" w:line="240" w:lineRule="auto"/>
        <w:ind w:firstLine="567"/>
        <w:jc w:val="both"/>
        <w:textAlignment w:val="auto"/>
        <w:rPr>
          <w:rFonts w:ascii="Arial" w:eastAsia="Times New Roman" w:hAnsi="Arial" w:cs="Arial"/>
          <w:lang w:val="lt-LT"/>
        </w:rPr>
      </w:pPr>
      <w:r w:rsidRPr="00FF0A50">
        <w:rPr>
          <w:rFonts w:ascii="Arial" w:eastAsia="Times New Roman" w:hAnsi="Arial" w:cs="Arial"/>
          <w:lang w:val="lt-LT"/>
        </w:rPr>
        <w:t>3.5.</w:t>
      </w:r>
      <w:r w:rsidR="0074731A" w:rsidRPr="00FF0A50">
        <w:rPr>
          <w:rFonts w:ascii="Arial" w:eastAsia="Times New Roman" w:hAnsi="Arial" w:cs="Arial"/>
          <w:lang w:val="lt-LT" w:eastAsia="en-GB"/>
        </w:rPr>
        <w:t xml:space="preserve"> </w:t>
      </w:r>
      <w:r w:rsidR="0074731A" w:rsidRPr="00FF0A50">
        <w:rPr>
          <w:rFonts w:ascii="Arial" w:eastAsia="Times New Roman" w:hAnsi="Arial" w:cs="Arial"/>
          <w:color w:val="000000"/>
          <w:lang w:val="lt-LT"/>
        </w:rPr>
        <w:t xml:space="preserve">Kiti Sutarties šalių tarpusavio įsipareigojimai nustatyti Sutarties bendrosiose sąlygose ir </w:t>
      </w:r>
      <w:r w:rsidR="00275678" w:rsidRPr="00FF0A50">
        <w:rPr>
          <w:rFonts w:ascii="Arial" w:eastAsia="Times New Roman" w:hAnsi="Arial" w:cs="Arial"/>
          <w:color w:val="000000"/>
          <w:lang w:val="lt-LT"/>
        </w:rPr>
        <w:t xml:space="preserve">techninėje </w:t>
      </w:r>
      <w:r w:rsidR="0074731A" w:rsidRPr="00FF0A50">
        <w:rPr>
          <w:rFonts w:ascii="Arial" w:eastAsia="Times New Roman" w:hAnsi="Arial" w:cs="Arial"/>
          <w:color w:val="000000"/>
          <w:lang w:val="lt-LT"/>
        </w:rPr>
        <w:t>specifikacijoje (</w:t>
      </w:r>
      <w:r w:rsidR="00275678" w:rsidRPr="00FF0A50">
        <w:rPr>
          <w:rFonts w:ascii="Arial" w:eastAsia="Times New Roman" w:hAnsi="Arial" w:cs="Arial"/>
          <w:color w:val="000000"/>
          <w:lang w:val="lt-LT"/>
        </w:rPr>
        <w:t>Priedas Nr. 1</w:t>
      </w:r>
      <w:r w:rsidR="0074731A" w:rsidRPr="00FF0A50">
        <w:rPr>
          <w:rFonts w:ascii="Arial" w:eastAsia="Times New Roman" w:hAnsi="Arial" w:cs="Arial"/>
          <w:color w:val="000000"/>
          <w:lang w:val="lt-LT"/>
        </w:rPr>
        <w:t>).</w:t>
      </w:r>
    </w:p>
    <w:p w14:paraId="32E4AB22" w14:textId="6418C31F" w:rsidR="000A1CD2" w:rsidRPr="00FF0A50" w:rsidRDefault="000A1CD2" w:rsidP="0032138E">
      <w:pPr>
        <w:spacing w:after="0" w:line="240" w:lineRule="auto"/>
        <w:jc w:val="both"/>
        <w:rPr>
          <w:rFonts w:ascii="Arial" w:hAnsi="Arial" w:cs="Arial"/>
          <w:lang w:val="lt-LT"/>
        </w:rPr>
      </w:pPr>
    </w:p>
    <w:p w14:paraId="250259C6" w14:textId="24E79BF1" w:rsidR="000A1CD2" w:rsidRPr="00FF0A50" w:rsidRDefault="000A1CD2" w:rsidP="0032138E">
      <w:pPr>
        <w:spacing w:after="0" w:line="240" w:lineRule="auto"/>
        <w:jc w:val="center"/>
        <w:rPr>
          <w:rFonts w:ascii="Arial" w:hAnsi="Arial" w:cs="Arial"/>
          <w:lang w:val="lt-LT"/>
        </w:rPr>
      </w:pPr>
      <w:r w:rsidRPr="00FF0A50">
        <w:rPr>
          <w:rFonts w:ascii="Arial" w:eastAsia="Times New Roman" w:hAnsi="Arial" w:cs="Arial"/>
          <w:b/>
          <w:lang w:val="lt-LT"/>
        </w:rPr>
        <w:t>I</w:t>
      </w:r>
      <w:r w:rsidR="001D7910" w:rsidRPr="00FF0A50">
        <w:rPr>
          <w:rFonts w:ascii="Arial" w:eastAsia="Times New Roman" w:hAnsi="Arial" w:cs="Arial"/>
          <w:b/>
          <w:lang w:val="lt-LT"/>
        </w:rPr>
        <w:t>V</w:t>
      </w:r>
      <w:r w:rsidRPr="00FF0A50">
        <w:rPr>
          <w:rFonts w:ascii="Arial" w:eastAsia="Times New Roman" w:hAnsi="Arial" w:cs="Arial"/>
          <w:b/>
          <w:lang w:val="lt-LT"/>
        </w:rPr>
        <w:t xml:space="preserve">. </w:t>
      </w:r>
      <w:r w:rsidRPr="00FF0A50">
        <w:rPr>
          <w:rFonts w:ascii="Arial" w:eastAsia="Times New Roman" w:hAnsi="Arial" w:cs="Arial"/>
          <w:b/>
          <w:caps/>
          <w:lang w:val="lt-LT"/>
        </w:rPr>
        <w:t>Paslaugų priėmimas, atsiskaitymo tvarka</w:t>
      </w:r>
    </w:p>
    <w:p w14:paraId="4CEA4914" w14:textId="77777777" w:rsidR="000A1CD2" w:rsidRPr="00FF0A50" w:rsidRDefault="000A1CD2" w:rsidP="0032138E">
      <w:pPr>
        <w:spacing w:after="0" w:line="240" w:lineRule="auto"/>
        <w:jc w:val="both"/>
        <w:rPr>
          <w:rFonts w:ascii="Arial" w:hAnsi="Arial" w:cs="Arial"/>
          <w:lang w:val="lt-LT"/>
        </w:rPr>
      </w:pPr>
    </w:p>
    <w:p w14:paraId="626629BA" w14:textId="4E00DAAA" w:rsidR="004923FD" w:rsidRPr="00FF0A50" w:rsidRDefault="00BE17F0" w:rsidP="00825597">
      <w:pPr>
        <w:pStyle w:val="Sraopastraipa"/>
        <w:numPr>
          <w:ilvl w:val="1"/>
          <w:numId w:val="4"/>
        </w:numPr>
        <w:spacing w:after="0" w:line="240" w:lineRule="auto"/>
        <w:ind w:left="0" w:firstLine="567"/>
        <w:jc w:val="both"/>
        <w:rPr>
          <w:rFonts w:ascii="Arial" w:hAnsi="Arial" w:cs="Arial"/>
          <w:sz w:val="22"/>
        </w:rPr>
      </w:pPr>
      <w:r w:rsidRPr="00FF0A50">
        <w:rPr>
          <w:rFonts w:ascii="Arial" w:hAnsi="Arial" w:cs="Arial"/>
          <w:sz w:val="22"/>
        </w:rPr>
        <w:t>Už DVS, atitinkančios Techninės specifikacijos nurodytus funkcinius ir nefunkcinius reikalavimus, įdiegim</w:t>
      </w:r>
      <w:r w:rsidR="00AF694D" w:rsidRPr="00FF0A50">
        <w:rPr>
          <w:rFonts w:ascii="Arial" w:hAnsi="Arial" w:cs="Arial"/>
          <w:sz w:val="22"/>
        </w:rPr>
        <w:t>ą</w:t>
      </w:r>
      <w:r w:rsidRPr="00FF0A50">
        <w:rPr>
          <w:rFonts w:ascii="Arial" w:hAnsi="Arial" w:cs="Arial"/>
          <w:sz w:val="22"/>
        </w:rPr>
        <w:t xml:space="preserve"> (pagal T</w:t>
      </w:r>
      <w:r w:rsidR="00AF694D" w:rsidRPr="00FF0A50">
        <w:rPr>
          <w:rFonts w:ascii="Arial" w:hAnsi="Arial" w:cs="Arial"/>
          <w:sz w:val="22"/>
        </w:rPr>
        <w:t xml:space="preserve">echninės </w:t>
      </w:r>
      <w:r w:rsidR="004159B6" w:rsidRPr="00FF0A50">
        <w:rPr>
          <w:rFonts w:ascii="Arial" w:hAnsi="Arial" w:cs="Arial"/>
          <w:sz w:val="22"/>
        </w:rPr>
        <w:t>specifikacijos</w:t>
      </w:r>
      <w:r w:rsidRPr="00FF0A50">
        <w:rPr>
          <w:rFonts w:ascii="Arial" w:hAnsi="Arial" w:cs="Arial"/>
          <w:sz w:val="22"/>
        </w:rPr>
        <w:t xml:space="preserve"> 1 priedo, 1 skyriaus, 1.3.1 - 1.3.3 p. reikalavimus) </w:t>
      </w:r>
      <w:r w:rsidR="59EBB30A" w:rsidRPr="00FF0A50">
        <w:rPr>
          <w:rFonts w:ascii="Arial" w:hAnsi="Arial" w:cs="Arial"/>
          <w:sz w:val="22"/>
        </w:rPr>
        <w:t xml:space="preserve">atsiskaitymas </w:t>
      </w:r>
      <w:r w:rsidR="001433F3" w:rsidRPr="00FF0A50">
        <w:rPr>
          <w:rFonts w:ascii="Arial" w:hAnsi="Arial" w:cs="Arial"/>
          <w:sz w:val="22"/>
        </w:rPr>
        <w:t xml:space="preserve">su Paslaugų teikėju </w:t>
      </w:r>
      <w:r w:rsidR="001B2EDD" w:rsidRPr="00FF0A50">
        <w:rPr>
          <w:rFonts w:ascii="Arial" w:hAnsi="Arial" w:cs="Arial"/>
          <w:sz w:val="22"/>
        </w:rPr>
        <w:t xml:space="preserve">įvyksta </w:t>
      </w:r>
      <w:r w:rsidR="001A35CB" w:rsidRPr="00FF0A50">
        <w:rPr>
          <w:rFonts w:ascii="Arial" w:hAnsi="Arial" w:cs="Arial"/>
          <w:sz w:val="22"/>
        </w:rPr>
        <w:t>tinkamai atlikus</w:t>
      </w:r>
      <w:r w:rsidRPr="00FF0A50">
        <w:rPr>
          <w:rFonts w:ascii="Arial" w:hAnsi="Arial" w:cs="Arial"/>
          <w:sz w:val="22"/>
        </w:rPr>
        <w:t xml:space="preserve"> su Užsakovu</w:t>
      </w:r>
      <w:r w:rsidR="00FA7417" w:rsidRPr="00FF0A50">
        <w:rPr>
          <w:rFonts w:ascii="Arial" w:hAnsi="Arial" w:cs="Arial"/>
          <w:sz w:val="22"/>
        </w:rPr>
        <w:t xml:space="preserve"> suderintus 1-ojo etapo darbus (</w:t>
      </w:r>
      <w:r w:rsidR="00281C36" w:rsidRPr="00FF0A50">
        <w:rPr>
          <w:rFonts w:ascii="Arial" w:hAnsi="Arial" w:cs="Arial"/>
          <w:sz w:val="22"/>
        </w:rPr>
        <w:t xml:space="preserve">toliau – </w:t>
      </w:r>
      <w:r w:rsidR="00FA7417" w:rsidRPr="00FF0A50">
        <w:rPr>
          <w:rFonts w:ascii="Arial" w:hAnsi="Arial" w:cs="Arial"/>
          <w:b/>
          <w:bCs/>
          <w:sz w:val="22"/>
        </w:rPr>
        <w:t>DVS standartinio funkcionalumo diegimas</w:t>
      </w:r>
      <w:r w:rsidR="00B22636" w:rsidRPr="00FF0A50">
        <w:rPr>
          <w:rFonts w:ascii="Arial" w:hAnsi="Arial" w:cs="Arial"/>
          <w:sz w:val="22"/>
        </w:rPr>
        <w:t>,</w:t>
      </w:r>
      <w:r w:rsidR="00DC5908" w:rsidRPr="00FF0A50">
        <w:rPr>
          <w:rFonts w:ascii="Arial" w:hAnsi="Arial" w:cs="Arial"/>
          <w:sz w:val="22"/>
        </w:rPr>
        <w:t xml:space="preserve"> </w:t>
      </w:r>
      <w:r w:rsidR="00B22636" w:rsidRPr="00FF0A50">
        <w:rPr>
          <w:rFonts w:ascii="Arial" w:hAnsi="Arial" w:cs="Arial"/>
          <w:sz w:val="22"/>
        </w:rPr>
        <w:t xml:space="preserve">Techninės specifikacijos 3 priedo </w:t>
      </w:r>
      <w:r w:rsidR="00DC5908" w:rsidRPr="00FF0A50">
        <w:rPr>
          <w:rFonts w:ascii="Arial" w:hAnsi="Arial" w:cs="Arial"/>
          <w:sz w:val="22"/>
        </w:rPr>
        <w:t>1 etapas</w:t>
      </w:r>
      <w:r w:rsidR="00FA7417" w:rsidRPr="00FF0A50">
        <w:rPr>
          <w:rFonts w:ascii="Arial" w:hAnsi="Arial" w:cs="Arial"/>
          <w:sz w:val="22"/>
        </w:rPr>
        <w:t>)</w:t>
      </w:r>
      <w:r w:rsidR="001A35CB" w:rsidRPr="00FF0A50">
        <w:rPr>
          <w:rFonts w:ascii="Arial" w:hAnsi="Arial" w:cs="Arial"/>
          <w:sz w:val="22"/>
        </w:rPr>
        <w:t>, ištaisius visus Užsakovo nurodytus trūkumus</w:t>
      </w:r>
      <w:r w:rsidR="00FA7417" w:rsidRPr="00FF0A50">
        <w:rPr>
          <w:rFonts w:ascii="Arial" w:hAnsi="Arial" w:cs="Arial"/>
          <w:sz w:val="22"/>
        </w:rPr>
        <w:t xml:space="preserve"> </w:t>
      </w:r>
      <w:r w:rsidR="001B2EDD" w:rsidRPr="00FF0A50">
        <w:rPr>
          <w:rFonts w:ascii="Arial" w:hAnsi="Arial" w:cs="Arial"/>
          <w:sz w:val="22"/>
        </w:rPr>
        <w:t xml:space="preserve">ir </w:t>
      </w:r>
      <w:r w:rsidR="00DC5908" w:rsidRPr="00FF0A50">
        <w:rPr>
          <w:rFonts w:ascii="Arial" w:hAnsi="Arial" w:cs="Arial"/>
          <w:sz w:val="22"/>
        </w:rPr>
        <w:t xml:space="preserve">Paslaugų teikėjui </w:t>
      </w:r>
      <w:r w:rsidR="001B2EDD" w:rsidRPr="00FF0A50">
        <w:rPr>
          <w:rFonts w:ascii="Arial" w:hAnsi="Arial" w:cs="Arial"/>
          <w:sz w:val="22"/>
        </w:rPr>
        <w:t xml:space="preserve">pateikus Paslaugos perdavimo </w:t>
      </w:r>
      <w:r w:rsidR="008638BD" w:rsidRPr="00FF0A50">
        <w:rPr>
          <w:rFonts w:ascii="Arial" w:hAnsi="Arial" w:cs="Arial"/>
          <w:sz w:val="22"/>
        </w:rPr>
        <w:t>–</w:t>
      </w:r>
      <w:r w:rsidR="001B2EDD" w:rsidRPr="00FF0A50">
        <w:rPr>
          <w:rFonts w:ascii="Arial" w:hAnsi="Arial" w:cs="Arial"/>
          <w:sz w:val="22"/>
        </w:rPr>
        <w:t xml:space="preserve"> </w:t>
      </w:r>
      <w:r w:rsidR="008638BD" w:rsidRPr="00FF0A50">
        <w:rPr>
          <w:rFonts w:ascii="Arial" w:hAnsi="Arial" w:cs="Arial"/>
          <w:sz w:val="22"/>
        </w:rPr>
        <w:t>priėmimo aktą</w:t>
      </w:r>
      <w:r w:rsidR="00C407BB" w:rsidRPr="00FF0A50">
        <w:rPr>
          <w:rFonts w:ascii="Arial" w:hAnsi="Arial" w:cs="Arial"/>
          <w:sz w:val="22"/>
        </w:rPr>
        <w:t>, kurį patvirtino Užsakovas,</w:t>
      </w:r>
      <w:r w:rsidR="001A35CB" w:rsidRPr="00FF0A50">
        <w:rPr>
          <w:rFonts w:ascii="Arial" w:hAnsi="Arial" w:cs="Arial"/>
          <w:sz w:val="22"/>
        </w:rPr>
        <w:t xml:space="preserve"> bei </w:t>
      </w:r>
      <w:r w:rsidR="00C407BB" w:rsidRPr="00FF0A50">
        <w:rPr>
          <w:rFonts w:ascii="Arial" w:hAnsi="Arial" w:cs="Arial"/>
          <w:sz w:val="22"/>
        </w:rPr>
        <w:t xml:space="preserve">Paslaugų teikėjui Sutartyje nustatyta tvarka ir terminais pateikus </w:t>
      </w:r>
      <w:r w:rsidR="001A35CB" w:rsidRPr="00FF0A50">
        <w:rPr>
          <w:rFonts w:ascii="Arial" w:hAnsi="Arial" w:cs="Arial"/>
          <w:sz w:val="22"/>
        </w:rPr>
        <w:t>PVM sąskaitą – faktūrą</w:t>
      </w:r>
      <w:r w:rsidR="00C407BB" w:rsidRPr="00FF0A50">
        <w:rPr>
          <w:rFonts w:ascii="Arial" w:hAnsi="Arial" w:cs="Arial"/>
          <w:sz w:val="22"/>
        </w:rPr>
        <w:t>.</w:t>
      </w:r>
      <w:r w:rsidR="0098722A" w:rsidRPr="00FF0A50">
        <w:rPr>
          <w:rFonts w:ascii="Arial" w:hAnsi="Arial" w:cs="Arial"/>
          <w:sz w:val="22"/>
        </w:rPr>
        <w:t xml:space="preserve"> </w:t>
      </w:r>
    </w:p>
    <w:p w14:paraId="76084E46" w14:textId="188BD483" w:rsidR="000A1CD2" w:rsidRPr="00FF0A50" w:rsidRDefault="004923FD" w:rsidP="00825597">
      <w:pPr>
        <w:pStyle w:val="Sraopastraipa"/>
        <w:numPr>
          <w:ilvl w:val="1"/>
          <w:numId w:val="4"/>
        </w:numPr>
        <w:spacing w:after="0" w:line="240" w:lineRule="auto"/>
        <w:ind w:left="0" w:firstLine="567"/>
        <w:jc w:val="both"/>
        <w:rPr>
          <w:rFonts w:ascii="Arial" w:hAnsi="Arial" w:cs="Arial"/>
          <w:sz w:val="22"/>
        </w:rPr>
      </w:pPr>
      <w:r w:rsidRPr="00FF0A50">
        <w:rPr>
          <w:rFonts w:ascii="Arial" w:hAnsi="Arial" w:cs="Arial"/>
          <w:sz w:val="22"/>
        </w:rPr>
        <w:t>DVS licencijų nuomos paslaugų mokestis (už 160</w:t>
      </w:r>
      <w:r w:rsidR="008A693B" w:rsidRPr="00FF0A50">
        <w:rPr>
          <w:rFonts w:ascii="Arial" w:hAnsi="Arial" w:cs="Arial"/>
          <w:sz w:val="22"/>
        </w:rPr>
        <w:t xml:space="preserve"> (vienas šimtas šešiasdešimt)</w:t>
      </w:r>
      <w:r w:rsidRPr="00FF0A50">
        <w:rPr>
          <w:rFonts w:ascii="Arial" w:hAnsi="Arial" w:cs="Arial"/>
          <w:sz w:val="22"/>
        </w:rPr>
        <w:t xml:space="preserve"> naudotojų)</w:t>
      </w:r>
      <w:r w:rsidR="00577ACA" w:rsidRPr="00FF0A50">
        <w:rPr>
          <w:rFonts w:ascii="Arial" w:hAnsi="Arial" w:cs="Arial"/>
          <w:sz w:val="22"/>
        </w:rPr>
        <w:t xml:space="preserve"> mokama pagal </w:t>
      </w:r>
      <w:r w:rsidR="008A693B" w:rsidRPr="00FF0A50">
        <w:rPr>
          <w:rFonts w:ascii="Arial" w:hAnsi="Arial" w:cs="Arial"/>
          <w:sz w:val="22"/>
        </w:rPr>
        <w:t>Paslaugų</w:t>
      </w:r>
      <w:r w:rsidR="00577ACA" w:rsidRPr="00FF0A50">
        <w:rPr>
          <w:rFonts w:ascii="Arial" w:hAnsi="Arial" w:cs="Arial"/>
          <w:sz w:val="22"/>
        </w:rPr>
        <w:t xml:space="preserve"> teikėjo Sutartyje nustatyta tvarka pateiktą PVM sąskaitą – faktūra </w:t>
      </w:r>
      <w:r w:rsidR="008A693B" w:rsidRPr="00FF0A50">
        <w:rPr>
          <w:rFonts w:ascii="Arial" w:hAnsi="Arial" w:cs="Arial"/>
          <w:sz w:val="22"/>
        </w:rPr>
        <w:t xml:space="preserve">po </w:t>
      </w:r>
      <w:r w:rsidR="00173C16" w:rsidRPr="00FF0A50">
        <w:rPr>
          <w:rFonts w:ascii="Arial" w:hAnsi="Arial" w:cs="Arial"/>
          <w:sz w:val="22"/>
        </w:rPr>
        <w:t xml:space="preserve">14 </w:t>
      </w:r>
      <w:r w:rsidR="00281C36" w:rsidRPr="00FF0A50">
        <w:rPr>
          <w:rFonts w:ascii="Arial" w:hAnsi="Arial" w:cs="Arial"/>
          <w:sz w:val="22"/>
        </w:rPr>
        <w:t xml:space="preserve">(keturiolikos) dienų </w:t>
      </w:r>
      <w:r w:rsidR="00173C16" w:rsidRPr="00FF0A50">
        <w:rPr>
          <w:rFonts w:ascii="Arial" w:hAnsi="Arial" w:cs="Arial"/>
          <w:sz w:val="22"/>
        </w:rPr>
        <w:t>po 1-ojo etapo (DVS standartinio funkcionalumo diegimo) darbų</w:t>
      </w:r>
      <w:r w:rsidR="009E02E8" w:rsidRPr="00FF0A50">
        <w:rPr>
          <w:rFonts w:ascii="Arial" w:hAnsi="Arial" w:cs="Arial"/>
          <w:sz w:val="22"/>
        </w:rPr>
        <w:t xml:space="preserve"> tinkamo</w:t>
      </w:r>
      <w:r w:rsidR="00173C16" w:rsidRPr="00FF0A50">
        <w:rPr>
          <w:rFonts w:ascii="Arial" w:hAnsi="Arial" w:cs="Arial"/>
          <w:sz w:val="22"/>
        </w:rPr>
        <w:t xml:space="preserve"> atlikim</w:t>
      </w:r>
      <w:r w:rsidR="009E02E8" w:rsidRPr="00FF0A50">
        <w:rPr>
          <w:rFonts w:ascii="Arial" w:hAnsi="Arial" w:cs="Arial"/>
          <w:sz w:val="22"/>
        </w:rPr>
        <w:t>o ir priėmimo – perdavimo akto pasirašymo. DVS licencijų nuomos paslaugų mokestis mokamas už 12</w:t>
      </w:r>
      <w:r w:rsidR="005669CB" w:rsidRPr="00FF0A50">
        <w:rPr>
          <w:rFonts w:ascii="Arial" w:hAnsi="Arial" w:cs="Arial"/>
          <w:sz w:val="22"/>
        </w:rPr>
        <w:t xml:space="preserve"> (dvylika)</w:t>
      </w:r>
      <w:r w:rsidR="009E02E8" w:rsidRPr="00FF0A50">
        <w:rPr>
          <w:rFonts w:ascii="Arial" w:hAnsi="Arial" w:cs="Arial"/>
          <w:sz w:val="22"/>
        </w:rPr>
        <w:t xml:space="preserve"> mėnesių</w:t>
      </w:r>
      <w:r w:rsidR="00A938FA" w:rsidRPr="00FF0A50">
        <w:rPr>
          <w:rFonts w:ascii="Arial" w:hAnsi="Arial" w:cs="Arial"/>
          <w:sz w:val="22"/>
        </w:rPr>
        <w:t xml:space="preserve">, už sekantį 12 (dvylikos) mėnesių laikotarpį užsakovas pateikia PVM sąskaitą – faktūra </w:t>
      </w:r>
      <w:r w:rsidR="00A90539" w:rsidRPr="00FF0A50">
        <w:rPr>
          <w:rFonts w:ascii="Arial" w:hAnsi="Arial" w:cs="Arial"/>
          <w:sz w:val="22"/>
        </w:rPr>
        <w:t xml:space="preserve">sekantį mėnesį praėjus 12 (dvylikos) mėnesių laikotarpiui. </w:t>
      </w:r>
    </w:p>
    <w:p w14:paraId="1EEB0843" w14:textId="77777777" w:rsidR="00A77160" w:rsidRPr="00FF0A50" w:rsidRDefault="00A77160" w:rsidP="00825597">
      <w:pPr>
        <w:pStyle w:val="Sraopastraipa"/>
        <w:numPr>
          <w:ilvl w:val="1"/>
          <w:numId w:val="4"/>
        </w:numPr>
        <w:spacing w:after="0" w:line="240" w:lineRule="auto"/>
        <w:ind w:left="0" w:firstLine="567"/>
        <w:jc w:val="both"/>
        <w:rPr>
          <w:rFonts w:ascii="Arial" w:hAnsi="Arial" w:cs="Arial"/>
          <w:sz w:val="22"/>
        </w:rPr>
      </w:pPr>
      <w:r w:rsidRPr="00FF0A50">
        <w:rPr>
          <w:rFonts w:ascii="Arial" w:hAnsi="Arial" w:cs="Arial"/>
          <w:sz w:val="22"/>
        </w:rPr>
        <w:t xml:space="preserve">Identifikavęs konkretų poreikį DVS pritaikymo bei papildomų paslaugos  (nestandartinių funkcijų konfigūravimas, programavimas, diegimas pagal DVS funkcinius reikalavimus bei pagal Užsakovo poreikį), (toliau – </w:t>
      </w:r>
      <w:r w:rsidRPr="00FF0A50">
        <w:rPr>
          <w:rFonts w:ascii="Arial" w:hAnsi="Arial" w:cs="Arial"/>
          <w:b/>
          <w:bCs/>
          <w:sz w:val="22"/>
        </w:rPr>
        <w:t>Vystymo paslaugos</w:t>
      </w:r>
      <w:r w:rsidRPr="00FF0A50">
        <w:rPr>
          <w:rFonts w:ascii="Arial" w:hAnsi="Arial" w:cs="Arial"/>
          <w:sz w:val="22"/>
        </w:rPr>
        <w:t xml:space="preserve">), Užsakovas suformuoja užsakymą (toliau – </w:t>
      </w:r>
      <w:r w:rsidRPr="00FF0A50">
        <w:rPr>
          <w:rFonts w:ascii="Arial" w:hAnsi="Arial" w:cs="Arial"/>
          <w:b/>
          <w:bCs/>
          <w:sz w:val="22"/>
        </w:rPr>
        <w:t>Užsakymas</w:t>
      </w:r>
      <w:r w:rsidRPr="00FF0A50">
        <w:rPr>
          <w:rFonts w:ascii="Arial" w:hAnsi="Arial" w:cs="Arial"/>
          <w:sz w:val="22"/>
        </w:rPr>
        <w:t>). Užsakymas, pateiktas Sutartyje Paslaugų teikėjo nurodyto įgalioto atsakingo asmens el. pašto adresu laikomas gautu Užsakymo išsiuntimo dieną. Paslaugų teikėjas ne vėliau kaip per 3 (tris) darbo dienas turi Užsakymą patvirtinti arba motyvuotai nurodyti, kokios tiksliai informacijos ar dokumentų Paslaugų teikėjui reikia norint paruošti pasiūlymą pateikto Užsakymo apimčiai tinkamai įgyvendinti</w:t>
      </w:r>
    </w:p>
    <w:p w14:paraId="5766A5E9" w14:textId="77777777" w:rsidR="001D3716" w:rsidRPr="00FF0A50" w:rsidRDefault="00A77160" w:rsidP="00825597">
      <w:pPr>
        <w:pStyle w:val="Sraopastraipa"/>
        <w:numPr>
          <w:ilvl w:val="1"/>
          <w:numId w:val="4"/>
        </w:numPr>
        <w:spacing w:after="0" w:line="240" w:lineRule="auto"/>
        <w:ind w:left="0" w:firstLine="567"/>
        <w:jc w:val="both"/>
        <w:rPr>
          <w:rFonts w:ascii="Arial" w:hAnsi="Arial" w:cs="Arial"/>
          <w:sz w:val="22"/>
        </w:rPr>
      </w:pPr>
      <w:r w:rsidRPr="00FF0A50">
        <w:rPr>
          <w:rFonts w:ascii="Arial" w:hAnsi="Arial" w:cs="Arial"/>
          <w:sz w:val="22"/>
        </w:rPr>
        <w:t xml:space="preserve">Paslaugų teikėjas ne vėliau kaip per 5 (penkias) darbo dienas nuo Užsakymo patvirtinimo turi Užsakovui pateikti parengtą pasiūlymą Užsakymo įgyvendinimui (toliau – </w:t>
      </w:r>
      <w:r w:rsidRPr="00FF0A50">
        <w:rPr>
          <w:rFonts w:ascii="Arial" w:hAnsi="Arial" w:cs="Arial"/>
          <w:b/>
          <w:bCs/>
          <w:sz w:val="22"/>
        </w:rPr>
        <w:t>Pasiūlymas</w:t>
      </w:r>
      <w:r w:rsidRPr="00FF0A50">
        <w:rPr>
          <w:rFonts w:ascii="Arial" w:hAnsi="Arial" w:cs="Arial"/>
          <w:sz w:val="22"/>
        </w:rPr>
        <w:t xml:space="preserve">). Pasiūlyme turi būti nurodyta: Užsakymo įgyvendinimo aprašymas, terminas per kurį bus įvykdytas Užsakymas, viso Užsakymo apimties įgyvendinimo kaina (taikoma Vystymo paslaugoms) ir kita svarbi informacija, susijusi su </w:t>
      </w:r>
      <w:r w:rsidR="001D3716" w:rsidRPr="00FF0A50">
        <w:rPr>
          <w:rFonts w:ascii="Arial" w:hAnsi="Arial" w:cs="Arial"/>
          <w:sz w:val="22"/>
        </w:rPr>
        <w:t>P</w:t>
      </w:r>
      <w:r w:rsidRPr="00FF0A50">
        <w:rPr>
          <w:rFonts w:ascii="Arial" w:hAnsi="Arial" w:cs="Arial"/>
          <w:sz w:val="22"/>
        </w:rPr>
        <w:t xml:space="preserve">asiūlymu. </w:t>
      </w:r>
    </w:p>
    <w:p w14:paraId="3133FDD7" w14:textId="77777777" w:rsidR="001D3716" w:rsidRPr="00FF0A50" w:rsidRDefault="00A77160" w:rsidP="00825597">
      <w:pPr>
        <w:pStyle w:val="Sraopastraipa"/>
        <w:numPr>
          <w:ilvl w:val="1"/>
          <w:numId w:val="4"/>
        </w:numPr>
        <w:spacing w:after="0" w:line="240" w:lineRule="auto"/>
        <w:ind w:left="0" w:firstLine="567"/>
        <w:jc w:val="both"/>
        <w:rPr>
          <w:rFonts w:ascii="Arial" w:hAnsi="Arial" w:cs="Arial"/>
          <w:sz w:val="22"/>
        </w:rPr>
      </w:pPr>
      <w:r w:rsidRPr="00FF0A50">
        <w:rPr>
          <w:rFonts w:ascii="Arial" w:hAnsi="Arial" w:cs="Arial"/>
          <w:sz w:val="22"/>
        </w:rPr>
        <w:t xml:space="preserve">Užsakovas ne vėliau kaip per 5 (penkias) darbo dienas turi raštu patvirtinti </w:t>
      </w:r>
      <w:r w:rsidR="001D3716" w:rsidRPr="00FF0A50">
        <w:rPr>
          <w:rFonts w:ascii="Arial" w:hAnsi="Arial" w:cs="Arial"/>
          <w:sz w:val="22"/>
        </w:rPr>
        <w:t>Paslaugų teikėjo</w:t>
      </w:r>
      <w:r w:rsidRPr="00FF0A50">
        <w:rPr>
          <w:rFonts w:ascii="Arial" w:hAnsi="Arial" w:cs="Arial"/>
          <w:sz w:val="22"/>
        </w:rPr>
        <w:t xml:space="preserve"> pateiktą Pasiūlymą, pateikti pastabas ar komentarus dėl jo koregavimo arba Pasiūlymo atsisakyti. Pasiūlymo patikslinimui ir pateikimui Užsakovui po kiekvienų Užsakovo pastabų ar komentarų </w:t>
      </w:r>
      <w:r w:rsidR="001D3716" w:rsidRPr="00FF0A50">
        <w:rPr>
          <w:rFonts w:ascii="Arial" w:hAnsi="Arial" w:cs="Arial"/>
          <w:sz w:val="22"/>
        </w:rPr>
        <w:t>Paslaugų teikėjas</w:t>
      </w:r>
      <w:r w:rsidRPr="00FF0A50">
        <w:rPr>
          <w:rFonts w:ascii="Arial" w:hAnsi="Arial" w:cs="Arial"/>
          <w:sz w:val="22"/>
        </w:rPr>
        <w:t xml:space="preserve"> turi ne daugiau kaip </w:t>
      </w:r>
      <w:r w:rsidR="001D3716" w:rsidRPr="00FF0A50">
        <w:rPr>
          <w:rFonts w:ascii="Arial" w:hAnsi="Arial" w:cs="Arial"/>
          <w:sz w:val="22"/>
        </w:rPr>
        <w:t>3</w:t>
      </w:r>
      <w:r w:rsidRPr="00FF0A50">
        <w:rPr>
          <w:rFonts w:ascii="Arial" w:hAnsi="Arial" w:cs="Arial"/>
          <w:sz w:val="22"/>
        </w:rPr>
        <w:t xml:space="preserve"> (</w:t>
      </w:r>
      <w:r w:rsidR="001D3716" w:rsidRPr="00FF0A50">
        <w:rPr>
          <w:rFonts w:ascii="Arial" w:hAnsi="Arial" w:cs="Arial"/>
          <w:sz w:val="22"/>
        </w:rPr>
        <w:t>tris</w:t>
      </w:r>
      <w:r w:rsidRPr="00FF0A50">
        <w:rPr>
          <w:rFonts w:ascii="Arial" w:hAnsi="Arial" w:cs="Arial"/>
          <w:sz w:val="22"/>
        </w:rPr>
        <w:t xml:space="preserve">) darbo dienas. </w:t>
      </w:r>
    </w:p>
    <w:p w14:paraId="049E8DF1" w14:textId="35CC5EE4" w:rsidR="00D409B2" w:rsidRPr="00FF0A50" w:rsidRDefault="00A77160" w:rsidP="00825597">
      <w:pPr>
        <w:pStyle w:val="Sraopastraipa"/>
        <w:numPr>
          <w:ilvl w:val="1"/>
          <w:numId w:val="4"/>
        </w:numPr>
        <w:spacing w:after="0" w:line="240" w:lineRule="auto"/>
        <w:ind w:left="0" w:firstLine="567"/>
        <w:jc w:val="both"/>
        <w:rPr>
          <w:rFonts w:ascii="Arial" w:hAnsi="Arial" w:cs="Arial"/>
          <w:sz w:val="22"/>
        </w:rPr>
      </w:pPr>
      <w:r w:rsidRPr="00FF0A50">
        <w:rPr>
          <w:rFonts w:ascii="Arial" w:hAnsi="Arial" w:cs="Arial"/>
          <w:sz w:val="22"/>
        </w:rPr>
        <w:t>Užsakovui raštu patvirtinus Pasiūlymą, pirmąja Pasiūlymo vykdymo diena laikoma kita darbo diena po Užsakovo patvirtinimo. Užsakovo patvirtintas Pasiūlymas tampa neatskiriama Sutarties dalimi. Kiekvieno įgyvendinto Užsakymo rezultatas yra priimamas Šalims pasirašant atskirą</w:t>
      </w:r>
      <w:r w:rsidR="00C44564" w:rsidRPr="00FF0A50">
        <w:rPr>
          <w:rFonts w:ascii="Arial" w:hAnsi="Arial" w:cs="Arial"/>
          <w:sz w:val="22"/>
        </w:rPr>
        <w:t xml:space="preserve"> </w:t>
      </w:r>
      <w:r w:rsidR="00D409B2" w:rsidRPr="00FF0A50">
        <w:rPr>
          <w:rFonts w:ascii="Arial" w:eastAsia="Times New Roman" w:hAnsi="Arial" w:cs="Arial"/>
          <w:sz w:val="22"/>
          <w:lang w:eastAsia="lt-LT"/>
        </w:rPr>
        <w:t>Vystymo ir kitų pagal atskirus susitarimus užsakomų paslaugų perdavimas ir priėmimas įforminamas perdavimo–priėmimo aktais, kurie pasirašomi Paslaugų teikėjo ir Užsakovo įgaliotų atstovų, jeigu Paslaugos suteiktos laikantis Sutarties nuostatų.</w:t>
      </w:r>
      <w:r w:rsidR="00DE55C7" w:rsidRPr="00FF0A50">
        <w:rPr>
          <w:rFonts w:ascii="Arial" w:eastAsia="Times New Roman" w:hAnsi="Arial" w:cs="Arial"/>
          <w:sz w:val="22"/>
          <w:lang w:eastAsia="lt-LT"/>
        </w:rPr>
        <w:t xml:space="preserve"> Užsakovui </w:t>
      </w:r>
      <w:r w:rsidR="009D7514" w:rsidRPr="00FF0A50">
        <w:rPr>
          <w:rFonts w:ascii="Arial" w:eastAsia="Times New Roman" w:hAnsi="Arial" w:cs="Arial"/>
          <w:sz w:val="22"/>
          <w:lang w:eastAsia="lt-LT"/>
        </w:rPr>
        <w:t>priėmus</w:t>
      </w:r>
      <w:r w:rsidR="00DE55C7" w:rsidRPr="00FF0A50">
        <w:rPr>
          <w:rFonts w:ascii="Arial" w:eastAsia="Times New Roman" w:hAnsi="Arial" w:cs="Arial"/>
          <w:sz w:val="22"/>
          <w:lang w:eastAsia="lt-LT"/>
        </w:rPr>
        <w:t xml:space="preserve"> tinkamai suteiktas </w:t>
      </w:r>
      <w:r w:rsidR="009D7514" w:rsidRPr="00FF0A50">
        <w:rPr>
          <w:rFonts w:ascii="Arial" w:eastAsia="Times New Roman" w:hAnsi="Arial" w:cs="Arial"/>
          <w:sz w:val="22"/>
          <w:lang w:eastAsia="lt-LT"/>
        </w:rPr>
        <w:t>Vystymo paslaugas Paslaugų teikėjas Sutartyje nustatyta tvarka patiekia PVM sąskaitą – faktūrą apmokėjimui.</w:t>
      </w:r>
    </w:p>
    <w:p w14:paraId="505E3BB1" w14:textId="77777777" w:rsidR="00DD55E5" w:rsidRPr="00FF0A50" w:rsidRDefault="002960C3" w:rsidP="00825597">
      <w:pPr>
        <w:pStyle w:val="Sraopastraipa"/>
        <w:numPr>
          <w:ilvl w:val="1"/>
          <w:numId w:val="4"/>
        </w:numPr>
        <w:spacing w:after="0" w:line="240" w:lineRule="auto"/>
        <w:ind w:left="0" w:firstLine="567"/>
        <w:jc w:val="both"/>
        <w:rPr>
          <w:rFonts w:ascii="Arial" w:hAnsi="Arial" w:cs="Arial"/>
          <w:sz w:val="22"/>
        </w:rPr>
      </w:pPr>
      <w:r w:rsidRPr="00FF0A50">
        <w:rPr>
          <w:rFonts w:ascii="Arial" w:eastAsia="Times New Roman" w:hAnsi="Arial" w:cs="Arial"/>
          <w:sz w:val="22"/>
          <w:lang w:eastAsia="lt-LT"/>
        </w:rPr>
        <w:t xml:space="preserve">Jeigu suteiktos Paslaugos neatitinka Sutartyje ir Techninėje specifikacijoje nustatytų reikalavimų, ir šie neatitikimai (pakeitimai) nebuvo Užsakovo ir Paslaugų teikėjo suderinti atskiru susitarimu, Užsakovas turi teisę per </w:t>
      </w:r>
      <w:r w:rsidR="00D94015" w:rsidRPr="00FF0A50">
        <w:rPr>
          <w:rFonts w:ascii="Arial" w:eastAsia="Times New Roman" w:hAnsi="Arial" w:cs="Arial"/>
          <w:sz w:val="22"/>
          <w:lang w:eastAsia="lt-LT"/>
        </w:rPr>
        <w:t>5 (penkias)</w:t>
      </w:r>
      <w:r w:rsidRPr="00FF0A50">
        <w:rPr>
          <w:rFonts w:ascii="Arial" w:eastAsia="Times New Roman" w:hAnsi="Arial" w:cs="Arial"/>
          <w:sz w:val="22"/>
          <w:lang w:eastAsia="lt-LT"/>
        </w:rPr>
        <w:t xml:space="preserve"> darbo dien</w:t>
      </w:r>
      <w:r w:rsidR="00D94015" w:rsidRPr="00FF0A50">
        <w:rPr>
          <w:rFonts w:ascii="Arial" w:eastAsia="Times New Roman" w:hAnsi="Arial" w:cs="Arial"/>
          <w:sz w:val="22"/>
          <w:lang w:eastAsia="lt-LT"/>
        </w:rPr>
        <w:t>as</w:t>
      </w:r>
      <w:r w:rsidRPr="00FF0A50">
        <w:rPr>
          <w:rFonts w:ascii="Arial" w:eastAsia="Times New Roman" w:hAnsi="Arial" w:cs="Arial"/>
          <w:sz w:val="22"/>
          <w:lang w:eastAsia="lt-LT"/>
        </w:rPr>
        <w:t xml:space="preserve"> nuo </w:t>
      </w:r>
      <w:r w:rsidR="001F20C1" w:rsidRPr="00FF0A50">
        <w:rPr>
          <w:rFonts w:ascii="Arial" w:eastAsia="Times New Roman" w:hAnsi="Arial" w:cs="Arial"/>
          <w:sz w:val="22"/>
          <w:lang w:eastAsia="lt-LT"/>
        </w:rPr>
        <w:t>P</w:t>
      </w:r>
      <w:r w:rsidRPr="00FF0A50">
        <w:rPr>
          <w:rFonts w:ascii="Arial" w:eastAsia="Times New Roman" w:hAnsi="Arial" w:cs="Arial"/>
          <w:sz w:val="22"/>
          <w:lang w:eastAsia="lt-LT"/>
        </w:rPr>
        <w:t xml:space="preserve">aslaugų perdavimo-priėmimo akto pateikimo pareikšti Paslaugų teikėjui pretenziją, nurodant trūkumus, ir savo pasirinkimu pareikalauti, kad </w:t>
      </w:r>
      <w:r w:rsidRPr="00FF0A50">
        <w:rPr>
          <w:rFonts w:ascii="Arial" w:hAnsi="Arial" w:cs="Arial"/>
          <w:sz w:val="22"/>
        </w:rPr>
        <w:t>Paslaugų teikėjas nurodytus trūkumus per su Užsakovu suderintą terminą pašalintų arba pasiūlytų Užsakovui priimtiną alternatyvų sprendimą.</w:t>
      </w:r>
      <w:r w:rsidR="004B0088" w:rsidRPr="00FF0A50">
        <w:rPr>
          <w:rFonts w:ascii="Arial" w:hAnsi="Arial" w:cs="Arial"/>
          <w:sz w:val="22"/>
        </w:rPr>
        <w:t xml:space="preserve"> </w:t>
      </w:r>
      <w:r w:rsidR="00F177CB" w:rsidRPr="00FF0A50">
        <w:rPr>
          <w:rFonts w:ascii="Arial" w:hAnsi="Arial" w:cs="Arial"/>
          <w:sz w:val="22"/>
        </w:rPr>
        <w:t xml:space="preserve">Už Paslaugos neatitinkančias Sutartyje ir Techninėje specifikacijoje nustatytų reikalavimų Paslaugų tiekėjas neprivalo mokėti, kol nėra Paslaugų tiekėjas nepašalino visų trūkumų. </w:t>
      </w:r>
    </w:p>
    <w:p w14:paraId="0C19B642" w14:textId="0B581F37" w:rsidR="00876E33" w:rsidRPr="00FF0A50" w:rsidRDefault="00C77539" w:rsidP="00825597">
      <w:pPr>
        <w:pStyle w:val="Sraopastraipa"/>
        <w:numPr>
          <w:ilvl w:val="1"/>
          <w:numId w:val="4"/>
        </w:numPr>
        <w:spacing w:after="0" w:line="240" w:lineRule="auto"/>
        <w:ind w:left="0" w:firstLine="567"/>
        <w:jc w:val="both"/>
        <w:rPr>
          <w:rFonts w:ascii="Arial" w:hAnsi="Arial" w:cs="Arial"/>
          <w:sz w:val="22"/>
        </w:rPr>
      </w:pPr>
      <w:r w:rsidRPr="00FF0A50">
        <w:rPr>
          <w:rFonts w:ascii="Arial" w:hAnsi="Arial" w:cs="Arial"/>
          <w:sz w:val="22"/>
        </w:rPr>
        <w:lastRenderedPageBreak/>
        <w:t xml:space="preserve">Kitų </w:t>
      </w:r>
      <w:r w:rsidR="00103C51" w:rsidRPr="00FF0A50">
        <w:rPr>
          <w:rFonts w:ascii="Arial" w:hAnsi="Arial" w:cs="Arial"/>
          <w:sz w:val="22"/>
        </w:rPr>
        <w:t>P</w:t>
      </w:r>
      <w:r w:rsidRPr="00FF0A50">
        <w:rPr>
          <w:rFonts w:ascii="Arial" w:hAnsi="Arial" w:cs="Arial"/>
          <w:sz w:val="22"/>
        </w:rPr>
        <w:t>aslaugų</w:t>
      </w:r>
      <w:r w:rsidR="00103C51" w:rsidRPr="00FF0A50">
        <w:rPr>
          <w:rFonts w:ascii="Arial" w:hAnsi="Arial" w:cs="Arial"/>
          <w:sz w:val="22"/>
        </w:rPr>
        <w:t>:</w:t>
      </w:r>
      <w:r w:rsidRPr="00FF0A50">
        <w:rPr>
          <w:rFonts w:ascii="Arial" w:hAnsi="Arial" w:cs="Arial"/>
          <w:sz w:val="22"/>
        </w:rPr>
        <w:t xml:space="preserve"> DVS priežiūros ir administravimo paslaugų, DVS duomenų importavimas (Pagal TS 1 priedo, 10 skyriaus reikalavimus)</w:t>
      </w:r>
      <w:r w:rsidR="000D7CC0" w:rsidRPr="00FF0A50">
        <w:rPr>
          <w:rFonts w:ascii="Arial" w:hAnsi="Arial" w:cs="Arial"/>
          <w:sz w:val="22"/>
        </w:rPr>
        <w:t>, DVS integracijos su kitomis sistemomis (Pagal TS 1 priedo, 11 skyriaus reikalavimus), DVS administratorių ir modulių tvarkytojų mokymai</w:t>
      </w:r>
      <w:r w:rsidR="00103C51" w:rsidRPr="00FF0A50">
        <w:rPr>
          <w:rFonts w:ascii="Arial" w:hAnsi="Arial" w:cs="Arial"/>
          <w:sz w:val="22"/>
        </w:rPr>
        <w:t>,</w:t>
      </w:r>
      <w:r w:rsidRPr="00FF0A50">
        <w:rPr>
          <w:rFonts w:ascii="Arial" w:hAnsi="Arial" w:cs="Arial"/>
          <w:sz w:val="22"/>
        </w:rPr>
        <w:t xml:space="preserve"> </w:t>
      </w:r>
      <w:r w:rsidR="0098643D" w:rsidRPr="00FF0A50">
        <w:rPr>
          <w:rFonts w:ascii="Arial" w:hAnsi="Arial" w:cs="Arial"/>
          <w:sz w:val="22"/>
        </w:rPr>
        <w:t>N</w:t>
      </w:r>
      <w:r w:rsidR="00DD55E5" w:rsidRPr="00FF0A50">
        <w:rPr>
          <w:rFonts w:ascii="Arial" w:hAnsi="Arial" w:cs="Arial"/>
          <w:sz w:val="22"/>
        </w:rPr>
        <w:t>enumatytos paslaugos</w:t>
      </w:r>
      <w:r w:rsidR="0098643D" w:rsidRPr="00FF0A50">
        <w:rPr>
          <w:rFonts w:ascii="Arial" w:hAnsi="Arial" w:cs="Arial"/>
          <w:sz w:val="22"/>
        </w:rPr>
        <w:t xml:space="preserve"> (jei dėl tokių buvo susitarta Sutartyje nustatyta tvarka)</w:t>
      </w:r>
      <w:r w:rsidR="00DD55E5" w:rsidRPr="00FF0A50">
        <w:rPr>
          <w:rFonts w:ascii="Arial" w:hAnsi="Arial" w:cs="Arial"/>
          <w:sz w:val="22"/>
        </w:rPr>
        <w:t xml:space="preserve"> </w:t>
      </w:r>
      <w:r w:rsidRPr="00FF0A50">
        <w:rPr>
          <w:rFonts w:ascii="Arial" w:hAnsi="Arial" w:cs="Arial"/>
          <w:sz w:val="22"/>
        </w:rPr>
        <w:t>perdavimas ir priėmimas įforminamas kasmėnesiniu perdavimo–priėmimo aktu, kuris pasirašomas Paslaugų teikėjo ir Užsakovo įgaliotų atstovų, jeigu Paslaugos suteiktos laikantis Sutarties nuostatų</w:t>
      </w:r>
      <w:r w:rsidR="000D7CC0" w:rsidRPr="00FF0A50">
        <w:rPr>
          <w:rFonts w:ascii="Arial" w:hAnsi="Arial" w:cs="Arial"/>
          <w:sz w:val="22"/>
        </w:rPr>
        <w:t xml:space="preserve"> ir tinkamai</w:t>
      </w:r>
      <w:r w:rsidRPr="00FF0A50">
        <w:rPr>
          <w:rFonts w:ascii="Arial" w:hAnsi="Arial" w:cs="Arial"/>
          <w:sz w:val="22"/>
        </w:rPr>
        <w:t>. Užsakovas turi ne vėliau kaip po 5 (penkių) darbo dienų pasirašyti perdavimo-priėmimo aktą arba atmesti Paslaugų teikėjo prašymą pasirašyti perdavimo-priėmimo aktą, nurodydamas savo sprendimo motyvus bei priemones, kurių Paslaugų teikėjas privalo imtis, kad perdavimo-priėmimo aktas būtų pasirašytas</w:t>
      </w:r>
    </w:p>
    <w:p w14:paraId="6D98DBA1" w14:textId="4EB23DAC" w:rsidR="02290725" w:rsidRPr="00FF0A50" w:rsidRDefault="02290725" w:rsidP="00825597">
      <w:pPr>
        <w:numPr>
          <w:ilvl w:val="1"/>
          <w:numId w:val="4"/>
        </w:numPr>
        <w:spacing w:after="0" w:line="240" w:lineRule="auto"/>
        <w:ind w:left="0" w:firstLine="567"/>
        <w:jc w:val="both"/>
        <w:rPr>
          <w:rFonts w:ascii="Arial" w:hAnsi="Arial" w:cs="Arial"/>
          <w:lang w:val="lt-LT"/>
        </w:rPr>
      </w:pPr>
      <w:bookmarkStart w:id="8" w:name="_Hlk49855601"/>
      <w:bookmarkStart w:id="9" w:name="_Hlk53587926"/>
      <w:bookmarkEnd w:id="5"/>
      <w:r w:rsidRPr="00FF0A50">
        <w:rPr>
          <w:rFonts w:ascii="Arial" w:hAnsi="Arial" w:cs="Arial"/>
          <w:lang w:val="lt-LT"/>
        </w:rPr>
        <w:t xml:space="preserve">Šalys susitaria, kad Paslaugų teikėjas, teikdamas kasmėnesinį perdavimo - priėmimo aktą už </w:t>
      </w:r>
      <w:r w:rsidR="00966501" w:rsidRPr="00FF0A50">
        <w:rPr>
          <w:rFonts w:ascii="Arial" w:hAnsi="Arial" w:cs="Arial"/>
          <w:lang w:val="lt-LT"/>
        </w:rPr>
        <w:t>Paslaugas nurodytas 4.</w:t>
      </w:r>
      <w:r w:rsidR="00DD55E5" w:rsidRPr="00FF0A50">
        <w:rPr>
          <w:rFonts w:ascii="Arial" w:hAnsi="Arial" w:cs="Arial"/>
          <w:lang w:val="lt-LT"/>
        </w:rPr>
        <w:t>8</w:t>
      </w:r>
      <w:r w:rsidR="00966501" w:rsidRPr="00FF0A50">
        <w:rPr>
          <w:rFonts w:ascii="Arial" w:hAnsi="Arial" w:cs="Arial"/>
          <w:lang w:val="lt-LT"/>
        </w:rPr>
        <w:t>. punkte</w:t>
      </w:r>
      <w:r w:rsidR="3BD6FF06" w:rsidRPr="00FF0A50">
        <w:rPr>
          <w:rFonts w:ascii="Arial" w:hAnsi="Arial" w:cs="Arial"/>
          <w:lang w:val="lt-LT"/>
        </w:rPr>
        <w:t xml:space="preserve"> nurodytas paslaugas</w:t>
      </w:r>
      <w:r w:rsidRPr="00FF0A50">
        <w:rPr>
          <w:rFonts w:ascii="Arial" w:hAnsi="Arial" w:cs="Arial"/>
          <w:lang w:val="lt-LT"/>
        </w:rPr>
        <w:t>,</w:t>
      </w:r>
      <w:r w:rsidR="5890C718" w:rsidRPr="00FF0A50">
        <w:rPr>
          <w:rFonts w:ascii="Arial" w:hAnsi="Arial" w:cs="Arial"/>
          <w:lang w:val="lt-LT"/>
        </w:rPr>
        <w:t xml:space="preserve"> įsipareigoja proporcingai apskaičiuoti </w:t>
      </w:r>
      <w:r w:rsidR="00966501" w:rsidRPr="00FF0A50">
        <w:rPr>
          <w:rFonts w:ascii="Arial" w:hAnsi="Arial" w:cs="Arial"/>
          <w:lang w:val="lt-LT"/>
        </w:rPr>
        <w:t>akuojamą</w:t>
      </w:r>
      <w:r w:rsidR="35422505" w:rsidRPr="00FF0A50">
        <w:rPr>
          <w:rFonts w:ascii="Arial" w:hAnsi="Arial" w:cs="Arial"/>
          <w:lang w:val="lt-LT"/>
        </w:rPr>
        <w:t xml:space="preserve"> įkainį, jei užsakyta paslauga buvo teikiama ne pil</w:t>
      </w:r>
      <w:r w:rsidR="7E9B1FDA" w:rsidRPr="00FF0A50">
        <w:rPr>
          <w:rFonts w:ascii="Arial" w:hAnsi="Arial" w:cs="Arial"/>
          <w:lang w:val="lt-LT"/>
        </w:rPr>
        <w:t xml:space="preserve">ną </w:t>
      </w:r>
      <w:r w:rsidR="0BDCC2D8" w:rsidRPr="00FF0A50">
        <w:rPr>
          <w:rFonts w:ascii="Arial" w:hAnsi="Arial" w:cs="Arial"/>
          <w:lang w:val="lt-LT"/>
        </w:rPr>
        <w:t xml:space="preserve">mėnesį. </w:t>
      </w:r>
    </w:p>
    <w:p w14:paraId="188E17B4" w14:textId="359A09D5" w:rsidR="000775E6" w:rsidRPr="00FF0A50" w:rsidRDefault="000775E6" w:rsidP="00825597">
      <w:pPr>
        <w:pStyle w:val="Sraopastraipa"/>
        <w:numPr>
          <w:ilvl w:val="1"/>
          <w:numId w:val="4"/>
        </w:numPr>
        <w:spacing w:after="0" w:line="240" w:lineRule="auto"/>
        <w:ind w:left="0" w:firstLine="567"/>
        <w:jc w:val="both"/>
        <w:rPr>
          <w:rFonts w:ascii="Arial" w:hAnsi="Arial" w:cs="Arial"/>
          <w:sz w:val="22"/>
        </w:rPr>
      </w:pPr>
      <w:r w:rsidRPr="00FF0A50">
        <w:rPr>
          <w:rFonts w:ascii="Arial" w:hAnsi="Arial" w:cs="Arial"/>
          <w:sz w:val="22"/>
        </w:rPr>
        <w:t xml:space="preserve">PVM sąskaita faktūra už suteiktas Paslaugas pagal Šalių pasirašytą Paslaugų priėmimo – perdavimo aktą pateikiama ne vėliau kaip iki kito mėnesio 10 (dešimtos) dienos. Vykdant Sutartį, sąskaitos faktūros priimamos ir apdorojamos vadovaujantis Lietuvos Respublikos finansinės apskaitos įstatymo 6 straipsnio 4 dalimi, išskyrus šio straipsnio 12 dalyje nustatytus atvejus. Paslaugų teikėjas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FF0A50">
        <w:rPr>
          <w:rFonts w:ascii="Arial" w:hAnsi="Arial" w:cs="Arial"/>
          <w:b/>
          <w:bCs/>
          <w:sz w:val="22"/>
        </w:rPr>
        <w:t>Europos elektroninių sąskaitų faktūrų standartas</w:t>
      </w:r>
      <w:r w:rsidRPr="00FF0A50">
        <w:rPr>
          <w:rFonts w:ascii="Arial" w:hAnsi="Arial" w:cs="Arial"/>
          <w:sz w:val="22"/>
        </w:rPr>
        <w:t>), teikiamos Paslaugų teikėjo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327592" w:rsidRPr="00FF0A50">
        <w:rPr>
          <w:rFonts w:ascii="Arial" w:hAnsi="Arial" w:cs="Arial"/>
          <w:sz w:val="22"/>
        </w:rPr>
        <w:t xml:space="preserve"> Paslaugų teikėjas PVM sąskaitoje – faktūroje įrašo Sutartie numerį.</w:t>
      </w:r>
    </w:p>
    <w:p w14:paraId="2323C06A" w14:textId="77777777" w:rsidR="00A412FE" w:rsidRPr="00FF0A50" w:rsidRDefault="00A412FE" w:rsidP="0032138E">
      <w:pPr>
        <w:spacing w:after="0" w:line="240" w:lineRule="auto"/>
        <w:jc w:val="center"/>
        <w:rPr>
          <w:rFonts w:ascii="Arial" w:hAnsi="Arial" w:cs="Arial"/>
          <w:i/>
          <w:iCs/>
          <w:color w:val="FF0000"/>
          <w:lang w:val="lt-LT"/>
        </w:rPr>
      </w:pPr>
      <w:bookmarkStart w:id="10" w:name="_Hlk54597524"/>
    </w:p>
    <w:p w14:paraId="792ECDE5" w14:textId="6E7CE2D6" w:rsidR="001356E9" w:rsidRPr="00FF0A50" w:rsidRDefault="001356E9" w:rsidP="0032138E">
      <w:pPr>
        <w:spacing w:after="0" w:line="240" w:lineRule="auto"/>
        <w:jc w:val="center"/>
        <w:rPr>
          <w:rFonts w:ascii="Arial" w:hAnsi="Arial" w:cs="Arial"/>
          <w:b/>
          <w:bCs/>
          <w:lang w:val="lt-LT"/>
        </w:rPr>
      </w:pPr>
      <w:r w:rsidRPr="00FF0A50">
        <w:rPr>
          <w:rFonts w:ascii="Arial" w:hAnsi="Arial" w:cs="Arial"/>
          <w:b/>
          <w:bCs/>
          <w:lang w:val="lt-LT"/>
        </w:rPr>
        <w:t xml:space="preserve">V. EKONOMINIO NAUDINGUMO KRITERIJAI </w:t>
      </w:r>
    </w:p>
    <w:p w14:paraId="43629374" w14:textId="77777777" w:rsidR="00A412FE" w:rsidRPr="00FF0A50" w:rsidRDefault="00A412FE" w:rsidP="0032138E">
      <w:pPr>
        <w:spacing w:after="0" w:line="240" w:lineRule="auto"/>
        <w:jc w:val="center"/>
        <w:rPr>
          <w:rFonts w:ascii="Arial" w:hAnsi="Arial" w:cs="Arial"/>
          <w:b/>
          <w:bCs/>
          <w:color w:val="FF0000"/>
          <w:lang w:val="lt-LT"/>
        </w:rPr>
      </w:pPr>
    </w:p>
    <w:p w14:paraId="0B1C88C3" w14:textId="77777777" w:rsidR="00F41EB2" w:rsidRPr="00FF0A50" w:rsidRDefault="001D7910" w:rsidP="0032138E">
      <w:pPr>
        <w:spacing w:after="0" w:line="240" w:lineRule="auto"/>
        <w:ind w:firstLine="567"/>
        <w:jc w:val="both"/>
        <w:rPr>
          <w:rFonts w:ascii="Arial" w:hAnsi="Arial" w:cs="Arial"/>
          <w:lang w:val="lt-LT"/>
        </w:rPr>
      </w:pPr>
      <w:r w:rsidRPr="00FF0A50">
        <w:rPr>
          <w:rFonts w:ascii="Arial" w:hAnsi="Arial" w:cs="Arial"/>
          <w:lang w:val="lt-LT"/>
        </w:rPr>
        <w:t>5</w:t>
      </w:r>
      <w:r w:rsidR="00A412FE" w:rsidRPr="00FF0A50">
        <w:rPr>
          <w:rFonts w:ascii="Arial" w:hAnsi="Arial" w:cs="Arial"/>
          <w:lang w:val="lt-LT"/>
        </w:rPr>
        <w:t xml:space="preserve">.1. </w:t>
      </w:r>
      <w:r w:rsidR="00841182" w:rsidRPr="00FF0A50">
        <w:rPr>
          <w:rFonts w:ascii="Arial" w:hAnsi="Arial" w:cs="Arial"/>
          <w:lang w:val="lt-LT"/>
        </w:rPr>
        <w:t>Paslaugų teikėj</w:t>
      </w:r>
      <w:r w:rsidR="00A412FE" w:rsidRPr="00FF0A50">
        <w:rPr>
          <w:rFonts w:ascii="Arial" w:hAnsi="Arial" w:cs="Arial"/>
          <w:lang w:val="lt-LT"/>
        </w:rPr>
        <w:t xml:space="preserve">as turi užtikrinti prisiimtų įsipareigojimų </w:t>
      </w:r>
      <w:r w:rsidR="00BD5182" w:rsidRPr="00FF0A50">
        <w:rPr>
          <w:rFonts w:ascii="Arial" w:hAnsi="Arial" w:cs="Arial"/>
          <w:lang w:val="lt-LT"/>
        </w:rPr>
        <w:t xml:space="preserve">įgyvendinimą </w:t>
      </w:r>
      <w:r w:rsidR="00A412FE" w:rsidRPr="00FF0A50">
        <w:rPr>
          <w:rFonts w:ascii="Arial" w:hAnsi="Arial" w:cs="Arial"/>
          <w:lang w:val="lt-LT"/>
        </w:rPr>
        <w:t>(deklaruot</w:t>
      </w:r>
      <w:r w:rsidR="008075B4" w:rsidRPr="00FF0A50">
        <w:rPr>
          <w:rFonts w:ascii="Arial" w:hAnsi="Arial" w:cs="Arial"/>
          <w:lang w:val="lt-LT"/>
        </w:rPr>
        <w:t>ų</w:t>
      </w:r>
      <w:r w:rsidR="00A412FE" w:rsidRPr="00FF0A50">
        <w:rPr>
          <w:rFonts w:ascii="Arial" w:hAnsi="Arial" w:cs="Arial"/>
          <w:lang w:val="lt-LT"/>
        </w:rPr>
        <w:t xml:space="preserve"> </w:t>
      </w:r>
      <w:r w:rsidR="0004389D" w:rsidRPr="00FF0A50">
        <w:rPr>
          <w:rFonts w:ascii="Arial" w:hAnsi="Arial" w:cs="Arial"/>
          <w:lang w:val="lt-LT"/>
        </w:rPr>
        <w:t>ir pademonstruotų</w:t>
      </w:r>
      <w:r w:rsidR="00A412FE" w:rsidRPr="00FF0A50">
        <w:rPr>
          <w:rFonts w:ascii="Arial" w:hAnsi="Arial" w:cs="Arial"/>
          <w:lang w:val="lt-LT"/>
        </w:rPr>
        <w:t xml:space="preserve"> </w:t>
      </w:r>
      <w:r w:rsidR="007E64DF" w:rsidRPr="00FF0A50">
        <w:rPr>
          <w:rFonts w:ascii="Arial" w:hAnsi="Arial" w:cs="Arial"/>
          <w:lang w:val="lt-LT"/>
        </w:rPr>
        <w:t xml:space="preserve">Dokumentų valdymo sistemos veiklos reikalavimų </w:t>
      </w:r>
      <w:r w:rsidR="000E1AF2" w:rsidRPr="00FF0A50">
        <w:rPr>
          <w:rFonts w:ascii="Arial" w:hAnsi="Arial" w:cs="Arial"/>
          <w:lang w:val="lt-LT"/>
        </w:rPr>
        <w:t>„</w:t>
      </w:r>
      <w:r w:rsidR="00A412FE" w:rsidRPr="00FF0A50">
        <w:rPr>
          <w:rFonts w:ascii="Arial" w:hAnsi="Arial" w:cs="Arial"/>
          <w:lang w:val="lt-LT"/>
        </w:rPr>
        <w:t xml:space="preserve">S“ </w:t>
      </w:r>
      <w:r w:rsidR="000E1AF2" w:rsidRPr="00FF0A50">
        <w:rPr>
          <w:rFonts w:ascii="Arial" w:hAnsi="Arial" w:cs="Arial"/>
          <w:lang w:val="lt-LT"/>
        </w:rPr>
        <w:t>funkcionalumų skaičių</w:t>
      </w:r>
      <w:r w:rsidR="001272E1" w:rsidRPr="00FF0A50">
        <w:rPr>
          <w:rFonts w:ascii="Arial" w:hAnsi="Arial" w:cs="Arial"/>
          <w:lang w:val="lt-LT"/>
        </w:rPr>
        <w:t xml:space="preserve"> </w:t>
      </w:r>
      <w:r w:rsidR="00A412FE" w:rsidRPr="00FF0A50">
        <w:rPr>
          <w:rFonts w:ascii="Arial" w:hAnsi="Arial" w:cs="Arial"/>
          <w:lang w:val="lt-LT"/>
        </w:rPr>
        <w:t xml:space="preserve">– Dokumentų valdymo sistemos savybė standartiškai, be modifikacijų atitinka nurodytą reikalaujamą </w:t>
      </w:r>
      <w:r w:rsidR="004C0FCB" w:rsidRPr="00FF0A50">
        <w:rPr>
          <w:rFonts w:ascii="Arial" w:hAnsi="Arial" w:cs="Arial"/>
          <w:lang w:val="lt-LT"/>
        </w:rPr>
        <w:t>Užsakov</w:t>
      </w:r>
      <w:r w:rsidR="00A412FE" w:rsidRPr="00FF0A50">
        <w:rPr>
          <w:rFonts w:ascii="Arial" w:hAnsi="Arial" w:cs="Arial"/>
          <w:lang w:val="lt-LT"/>
        </w:rPr>
        <w:t xml:space="preserve">o funkcionalumą ir yra pilnai veikianti) </w:t>
      </w:r>
      <w:r w:rsidR="004250B9" w:rsidRPr="00FF0A50">
        <w:rPr>
          <w:rFonts w:ascii="Arial" w:hAnsi="Arial" w:cs="Arial"/>
          <w:lang w:val="lt-LT"/>
        </w:rPr>
        <w:t xml:space="preserve">visą </w:t>
      </w:r>
      <w:r w:rsidR="000E1AF2" w:rsidRPr="00FF0A50">
        <w:rPr>
          <w:rFonts w:ascii="Arial" w:hAnsi="Arial" w:cs="Arial"/>
          <w:lang w:val="lt-LT"/>
        </w:rPr>
        <w:t>S</w:t>
      </w:r>
      <w:r w:rsidR="00A412FE" w:rsidRPr="00FF0A50">
        <w:rPr>
          <w:rFonts w:ascii="Arial" w:hAnsi="Arial" w:cs="Arial"/>
          <w:lang w:val="lt-LT"/>
        </w:rPr>
        <w:t>utarties vykdymo laikotarpį</w:t>
      </w:r>
      <w:r w:rsidR="007376FD" w:rsidRPr="00FF0A50">
        <w:rPr>
          <w:rFonts w:ascii="Arial" w:hAnsi="Arial" w:cs="Arial"/>
          <w:lang w:val="lt-LT"/>
        </w:rPr>
        <w:t>.</w:t>
      </w:r>
      <w:r w:rsidR="006F3838" w:rsidRPr="00FF0A50">
        <w:rPr>
          <w:rFonts w:ascii="Arial" w:hAnsi="Arial" w:cs="Arial"/>
          <w:lang w:val="lt-LT"/>
        </w:rPr>
        <w:t xml:space="preserve"> </w:t>
      </w:r>
      <w:r w:rsidR="00DD0417" w:rsidRPr="00FF0A50">
        <w:rPr>
          <w:rFonts w:ascii="Arial" w:hAnsi="Arial" w:cs="Arial"/>
          <w:lang w:val="lt-LT"/>
        </w:rPr>
        <w:t>Esant</w:t>
      </w:r>
      <w:r w:rsidR="006F3838" w:rsidRPr="00FF0A50">
        <w:rPr>
          <w:rFonts w:ascii="Arial" w:hAnsi="Arial" w:cs="Arial"/>
          <w:lang w:val="lt-LT"/>
        </w:rPr>
        <w:t xml:space="preserve"> šio Sutarties punkto pažeidimui</w:t>
      </w:r>
      <w:r w:rsidR="00F41EB2" w:rsidRPr="00FF0A50">
        <w:rPr>
          <w:rFonts w:ascii="Arial" w:hAnsi="Arial" w:cs="Arial"/>
          <w:lang w:val="lt-LT"/>
        </w:rPr>
        <w:t>:</w:t>
      </w:r>
    </w:p>
    <w:p w14:paraId="33722C87" w14:textId="567024E5" w:rsidR="00AC1EBB" w:rsidRPr="00FF0A50" w:rsidRDefault="00AC1EBB" w:rsidP="0032138E">
      <w:pPr>
        <w:spacing w:after="0" w:line="240" w:lineRule="auto"/>
        <w:ind w:firstLine="567"/>
        <w:jc w:val="both"/>
        <w:rPr>
          <w:rFonts w:ascii="Arial" w:hAnsi="Arial" w:cs="Arial"/>
          <w:lang w:val="lt-LT"/>
        </w:rPr>
      </w:pPr>
      <w:r w:rsidRPr="00FF0A50">
        <w:rPr>
          <w:rFonts w:ascii="Arial" w:hAnsi="Arial" w:cs="Arial"/>
          <w:lang w:val="lt-LT"/>
        </w:rPr>
        <w:t>5.1.1. Paslaugų teikėjas turi ištaisyti trūkumus</w:t>
      </w:r>
      <w:r w:rsidR="00BB7677" w:rsidRPr="00FF0A50">
        <w:rPr>
          <w:rFonts w:ascii="Arial" w:hAnsi="Arial" w:cs="Arial"/>
          <w:lang w:val="lt-LT"/>
        </w:rPr>
        <w:t>, tai yra neužtikrinus atitinkamo funkcionalumo skaičius)</w:t>
      </w:r>
      <w:r w:rsidRPr="00FF0A50">
        <w:rPr>
          <w:rFonts w:ascii="Arial" w:hAnsi="Arial" w:cs="Arial"/>
          <w:lang w:val="lt-LT"/>
        </w:rPr>
        <w:t xml:space="preserve"> nedelsiant, bet ne vėliau nei per 14 (keturiolika) dienų nuo Užsakovo raštiško kreipimosi į paslaugų teikėją;</w:t>
      </w:r>
    </w:p>
    <w:p w14:paraId="05EB9F2D" w14:textId="77777777" w:rsidR="002F10C8" w:rsidRPr="00FF0A50" w:rsidRDefault="00AC1EBB" w:rsidP="002F10C8">
      <w:pPr>
        <w:spacing w:after="0" w:line="240" w:lineRule="auto"/>
        <w:ind w:firstLine="567"/>
        <w:jc w:val="both"/>
        <w:rPr>
          <w:rFonts w:ascii="Arial" w:hAnsi="Arial" w:cs="Arial"/>
          <w:lang w:val="lt-LT"/>
        </w:rPr>
      </w:pPr>
      <w:r w:rsidRPr="00FF0A50">
        <w:rPr>
          <w:rFonts w:ascii="Arial" w:hAnsi="Arial" w:cs="Arial"/>
          <w:lang w:val="lt-LT"/>
        </w:rPr>
        <w:t>5.1.2. Paslaugų teikėjui neištaisius trūkumų</w:t>
      </w:r>
      <w:r w:rsidR="00BB7677" w:rsidRPr="00FF0A50">
        <w:rPr>
          <w:rFonts w:ascii="Arial" w:hAnsi="Arial" w:cs="Arial"/>
          <w:lang w:val="lt-LT"/>
        </w:rPr>
        <w:t xml:space="preserve"> per 14 (keturiolika) dienų nuo Užsakovo </w:t>
      </w:r>
      <w:r w:rsidR="002F10C8" w:rsidRPr="00FF0A50">
        <w:rPr>
          <w:rFonts w:ascii="Arial" w:hAnsi="Arial" w:cs="Arial"/>
          <w:lang w:val="lt-LT"/>
        </w:rPr>
        <w:t>raštiško</w:t>
      </w:r>
      <w:r w:rsidR="00BB7677" w:rsidRPr="00FF0A50">
        <w:rPr>
          <w:rFonts w:ascii="Arial" w:hAnsi="Arial" w:cs="Arial"/>
          <w:lang w:val="lt-LT"/>
        </w:rPr>
        <w:t xml:space="preserve"> kreipimosi Paslaugų teikėjas moka 0,04</w:t>
      </w:r>
      <w:r w:rsidR="00736577" w:rsidRPr="00FF0A50">
        <w:rPr>
          <w:rFonts w:ascii="Arial" w:hAnsi="Arial" w:cs="Arial"/>
          <w:lang w:val="lt-LT"/>
        </w:rPr>
        <w:t xml:space="preserve"> procento dydžio nuo pradinės Sutarties vertės už kiekvieną </w:t>
      </w:r>
      <w:r w:rsidR="002F10C8" w:rsidRPr="00FF0A50">
        <w:rPr>
          <w:rFonts w:ascii="Arial" w:hAnsi="Arial" w:cs="Arial"/>
          <w:lang w:val="lt-LT"/>
        </w:rPr>
        <w:t>uždelstą dieną;</w:t>
      </w:r>
    </w:p>
    <w:p w14:paraId="6A3DAECB" w14:textId="3AFDA586" w:rsidR="00A412FE" w:rsidRPr="00FF0A50" w:rsidRDefault="002F10C8" w:rsidP="002F10C8">
      <w:pPr>
        <w:spacing w:after="0" w:line="240" w:lineRule="auto"/>
        <w:ind w:firstLine="567"/>
        <w:jc w:val="both"/>
        <w:rPr>
          <w:rFonts w:ascii="Arial" w:hAnsi="Arial" w:cs="Arial"/>
          <w:lang w:val="lt-LT"/>
        </w:rPr>
      </w:pPr>
      <w:r w:rsidRPr="00FF0A50">
        <w:rPr>
          <w:rFonts w:ascii="Arial" w:hAnsi="Arial" w:cs="Arial"/>
          <w:lang w:val="lt-LT"/>
        </w:rPr>
        <w:t>5.1.3. Paslaugų teikėjui neištaisius trūkumų per protingą terminą, kuris negali būti ilgesnis nei 60 (šešiasdešimt) dienų) Užsakovas</w:t>
      </w:r>
      <w:r w:rsidR="006F3838" w:rsidRPr="00FF0A50">
        <w:rPr>
          <w:rFonts w:ascii="Arial" w:hAnsi="Arial" w:cs="Arial"/>
          <w:lang w:val="lt-LT"/>
        </w:rPr>
        <w:t xml:space="preserve"> </w:t>
      </w:r>
      <w:r w:rsidRPr="00FF0A50">
        <w:rPr>
          <w:rFonts w:ascii="Arial" w:hAnsi="Arial" w:cs="Arial"/>
          <w:lang w:val="lt-LT"/>
        </w:rPr>
        <w:t xml:space="preserve">tokį pažeidimą </w:t>
      </w:r>
      <w:r w:rsidR="006F3838" w:rsidRPr="00FF0A50">
        <w:rPr>
          <w:rFonts w:ascii="Arial" w:hAnsi="Arial" w:cs="Arial"/>
          <w:lang w:val="lt-LT"/>
        </w:rPr>
        <w:t>g</w:t>
      </w:r>
      <w:r w:rsidR="41A0D59C" w:rsidRPr="00FF0A50">
        <w:rPr>
          <w:rFonts w:ascii="Arial" w:hAnsi="Arial" w:cs="Arial"/>
          <w:lang w:val="lt-LT"/>
        </w:rPr>
        <w:t>ali</w:t>
      </w:r>
      <w:r w:rsidR="006F3838" w:rsidRPr="00FF0A50">
        <w:rPr>
          <w:rFonts w:ascii="Arial" w:hAnsi="Arial" w:cs="Arial"/>
          <w:lang w:val="lt-LT"/>
        </w:rPr>
        <w:t xml:space="preserve"> vertinti kaip esminį Sutartie</w:t>
      </w:r>
      <w:r w:rsidRPr="00FF0A50">
        <w:rPr>
          <w:rFonts w:ascii="Arial" w:hAnsi="Arial" w:cs="Arial"/>
          <w:lang w:val="lt-LT"/>
        </w:rPr>
        <w:t>s</w:t>
      </w:r>
      <w:r w:rsidR="006F3838" w:rsidRPr="00FF0A50">
        <w:rPr>
          <w:rFonts w:ascii="Arial" w:hAnsi="Arial" w:cs="Arial"/>
          <w:lang w:val="lt-LT"/>
        </w:rPr>
        <w:t xml:space="preserve"> pažeidimą ir nutraukti </w:t>
      </w:r>
      <w:r w:rsidR="00DD0417" w:rsidRPr="00FF0A50">
        <w:rPr>
          <w:rFonts w:ascii="Arial" w:hAnsi="Arial" w:cs="Arial"/>
          <w:lang w:val="lt-LT"/>
        </w:rPr>
        <w:t>Sutartį vienašališkai</w:t>
      </w:r>
      <w:r w:rsidR="00C40966" w:rsidRPr="00FF0A50">
        <w:rPr>
          <w:rFonts w:ascii="Arial" w:hAnsi="Arial" w:cs="Arial"/>
          <w:lang w:val="lt-LT"/>
        </w:rPr>
        <w:t xml:space="preserve"> dėl </w:t>
      </w:r>
      <w:r w:rsidR="00D70B43" w:rsidRPr="00FF0A50">
        <w:rPr>
          <w:rFonts w:ascii="Arial" w:hAnsi="Arial" w:cs="Arial"/>
          <w:lang w:val="lt-LT"/>
        </w:rPr>
        <w:t>Paslaugų teikėjo kaltės</w:t>
      </w:r>
      <w:r w:rsidRPr="00FF0A50">
        <w:rPr>
          <w:rFonts w:ascii="Arial" w:hAnsi="Arial" w:cs="Arial"/>
          <w:lang w:val="lt-LT"/>
        </w:rPr>
        <w:t xml:space="preserve"> bei pasinaudoti Sutarties vykdymo užtikrinimu</w:t>
      </w:r>
      <w:r w:rsidR="00DD0417" w:rsidRPr="00FF0A50">
        <w:rPr>
          <w:rFonts w:ascii="Arial" w:hAnsi="Arial" w:cs="Arial"/>
          <w:lang w:val="lt-LT"/>
        </w:rPr>
        <w:t>.</w:t>
      </w:r>
    </w:p>
    <w:bookmarkEnd w:id="10"/>
    <w:p w14:paraId="440BD428" w14:textId="77777777" w:rsidR="001356E9" w:rsidRPr="00FF0A50" w:rsidRDefault="001356E9" w:rsidP="0032138E">
      <w:pPr>
        <w:spacing w:after="0" w:line="240" w:lineRule="auto"/>
        <w:jc w:val="center"/>
        <w:rPr>
          <w:rFonts w:ascii="Arial" w:hAnsi="Arial" w:cs="Arial"/>
          <w:lang w:val="lt-LT"/>
        </w:rPr>
      </w:pPr>
    </w:p>
    <w:p w14:paraId="113FA105" w14:textId="292724F6" w:rsidR="000A1CD2" w:rsidRPr="00FF0A50" w:rsidRDefault="000A1CD2" w:rsidP="0032138E">
      <w:pPr>
        <w:spacing w:after="0" w:line="240" w:lineRule="auto"/>
        <w:jc w:val="both"/>
        <w:rPr>
          <w:rFonts w:ascii="Arial" w:hAnsi="Arial" w:cs="Arial"/>
          <w:lang w:val="lt-LT"/>
        </w:rPr>
      </w:pPr>
    </w:p>
    <w:p w14:paraId="5DC1B7E0" w14:textId="098935E5" w:rsidR="000A1CD2" w:rsidRPr="00FF0A50" w:rsidRDefault="000A1CD2" w:rsidP="0032138E">
      <w:pPr>
        <w:spacing w:after="0" w:line="240" w:lineRule="auto"/>
        <w:jc w:val="center"/>
        <w:rPr>
          <w:rFonts w:ascii="Arial" w:hAnsi="Arial" w:cs="Arial"/>
          <w:lang w:val="lt-LT"/>
        </w:rPr>
      </w:pPr>
      <w:bookmarkStart w:id="11" w:name="_Toc329968649"/>
      <w:r w:rsidRPr="00FF0A50">
        <w:rPr>
          <w:rFonts w:ascii="Arial" w:eastAsia="Times New Roman" w:hAnsi="Arial" w:cs="Arial"/>
          <w:b/>
          <w:lang w:val="lt-LT"/>
        </w:rPr>
        <w:t>V</w:t>
      </w:r>
      <w:r w:rsidR="001D7910" w:rsidRPr="00FF0A50">
        <w:rPr>
          <w:rFonts w:ascii="Arial" w:eastAsia="Times New Roman" w:hAnsi="Arial" w:cs="Arial"/>
          <w:b/>
          <w:lang w:val="lt-LT"/>
        </w:rPr>
        <w:t>I</w:t>
      </w:r>
      <w:r w:rsidRPr="00FF0A50">
        <w:rPr>
          <w:rFonts w:ascii="Arial" w:eastAsia="Times New Roman" w:hAnsi="Arial" w:cs="Arial"/>
          <w:b/>
          <w:lang w:val="lt-LT"/>
        </w:rPr>
        <w:t>. SUTARTIES PRIEVOLIŲ ĮVYKDYMO UŽTIKRINIMAS</w:t>
      </w:r>
      <w:bookmarkEnd w:id="11"/>
    </w:p>
    <w:p w14:paraId="2E2F278F" w14:textId="77777777" w:rsidR="000A1CD2" w:rsidRPr="00FF0A50" w:rsidRDefault="000A1CD2" w:rsidP="0032138E">
      <w:pPr>
        <w:spacing w:after="0" w:line="240" w:lineRule="auto"/>
        <w:jc w:val="both"/>
        <w:rPr>
          <w:rFonts w:ascii="Arial" w:hAnsi="Arial" w:cs="Arial"/>
          <w:lang w:val="lt-LT"/>
        </w:rPr>
      </w:pPr>
    </w:p>
    <w:p w14:paraId="21C7E9AA" w14:textId="6D150CB5" w:rsidR="000A1CD2" w:rsidRPr="00FF0A50" w:rsidRDefault="009E3167" w:rsidP="00825597">
      <w:pPr>
        <w:pStyle w:val="Sraopastraipa"/>
        <w:numPr>
          <w:ilvl w:val="1"/>
          <w:numId w:val="5"/>
        </w:numPr>
        <w:spacing w:after="0" w:line="240" w:lineRule="auto"/>
        <w:ind w:left="0" w:firstLine="567"/>
        <w:jc w:val="both"/>
        <w:rPr>
          <w:rFonts w:ascii="Arial" w:hAnsi="Arial" w:cs="Arial"/>
          <w:sz w:val="22"/>
        </w:rPr>
      </w:pPr>
      <w:r w:rsidRPr="00FF0A50">
        <w:rPr>
          <w:rFonts w:ascii="Arial" w:hAnsi="Arial" w:cs="Arial"/>
          <w:sz w:val="22"/>
        </w:rPr>
        <w:t xml:space="preserve">Sutarčiai yra taikomas Bendrųjų sutarties sąlygų VIII skyrius Sutarties įvykdymo užtikrinimas. Sutarties įvykdymo užtikrinimo suma </w:t>
      </w:r>
      <w:r w:rsidR="00343473" w:rsidRPr="00FF0A50">
        <w:rPr>
          <w:rFonts w:ascii="Arial" w:hAnsi="Arial" w:cs="Arial"/>
          <w:sz w:val="22"/>
        </w:rPr>
        <w:t>–</w:t>
      </w:r>
      <w:r w:rsidRPr="00FF0A50">
        <w:rPr>
          <w:rFonts w:ascii="Arial" w:hAnsi="Arial" w:cs="Arial"/>
          <w:sz w:val="22"/>
        </w:rPr>
        <w:t xml:space="preserve"> </w:t>
      </w:r>
      <w:r w:rsidR="00D4733F" w:rsidRPr="00FF0A50">
        <w:rPr>
          <w:rFonts w:ascii="Arial" w:hAnsi="Arial" w:cs="Arial"/>
          <w:sz w:val="22"/>
        </w:rPr>
        <w:t>10 000,00 (dešimt tūkstančių)</w:t>
      </w:r>
      <w:r w:rsidRPr="00FF0A50">
        <w:rPr>
          <w:rFonts w:ascii="Arial" w:hAnsi="Arial" w:cs="Arial"/>
          <w:sz w:val="22"/>
        </w:rPr>
        <w:t xml:space="preserve"> Eur. </w:t>
      </w:r>
      <w:r w:rsidR="00343473" w:rsidRPr="00FF0A50">
        <w:rPr>
          <w:rFonts w:ascii="Arial" w:hAnsi="Arial" w:cs="Arial"/>
          <w:sz w:val="22"/>
        </w:rPr>
        <w:t xml:space="preserve">Sutarties įvykdymo užtikrinimo </w:t>
      </w:r>
      <w:r w:rsidRPr="00FF0A50">
        <w:rPr>
          <w:rFonts w:ascii="Arial" w:hAnsi="Arial" w:cs="Arial"/>
          <w:sz w:val="22"/>
        </w:rPr>
        <w:t xml:space="preserve">galiojimo terminas – </w:t>
      </w:r>
      <w:r w:rsidR="00D4733F" w:rsidRPr="00FF0A50">
        <w:rPr>
          <w:rFonts w:ascii="Arial" w:hAnsi="Arial" w:cs="Arial"/>
          <w:sz w:val="22"/>
        </w:rPr>
        <w:t>37 (trisdešimt septyni)</w:t>
      </w:r>
      <w:r w:rsidRPr="00FF0A50">
        <w:rPr>
          <w:rFonts w:ascii="Arial" w:hAnsi="Arial" w:cs="Arial"/>
          <w:sz w:val="22"/>
        </w:rPr>
        <w:t xml:space="preserve"> mėn. nuo Sutarties įsigaliojimo dienos.</w:t>
      </w:r>
      <w:bookmarkStart w:id="12" w:name="_Hlk53587991"/>
      <w:bookmarkEnd w:id="8"/>
      <w:bookmarkEnd w:id="9"/>
    </w:p>
    <w:p w14:paraId="2813F845" w14:textId="404C899D" w:rsidR="000A1CD2" w:rsidRPr="00FF0A50" w:rsidRDefault="000A1CD2" w:rsidP="0032138E">
      <w:pPr>
        <w:spacing w:after="0" w:line="240" w:lineRule="auto"/>
        <w:jc w:val="center"/>
        <w:rPr>
          <w:rFonts w:ascii="Arial" w:hAnsi="Arial" w:cs="Arial"/>
          <w:lang w:val="lt-LT"/>
        </w:rPr>
      </w:pPr>
      <w:r w:rsidRPr="00FF0A50">
        <w:rPr>
          <w:rFonts w:ascii="Arial" w:eastAsia="Times New Roman" w:hAnsi="Arial" w:cs="Arial"/>
          <w:b/>
          <w:lang w:val="lt-LT"/>
        </w:rPr>
        <w:t>V</w:t>
      </w:r>
      <w:r w:rsidR="001D7910" w:rsidRPr="00FF0A50">
        <w:rPr>
          <w:rFonts w:ascii="Arial" w:eastAsia="Times New Roman" w:hAnsi="Arial" w:cs="Arial"/>
          <w:b/>
          <w:lang w:val="lt-LT"/>
        </w:rPr>
        <w:t>II</w:t>
      </w:r>
      <w:r w:rsidRPr="00FF0A50">
        <w:rPr>
          <w:rFonts w:ascii="Arial" w:eastAsia="Times New Roman" w:hAnsi="Arial" w:cs="Arial"/>
          <w:b/>
          <w:lang w:val="lt-LT"/>
        </w:rPr>
        <w:t>. ŠALIŲ ATSAKOMYBĖ</w:t>
      </w:r>
    </w:p>
    <w:p w14:paraId="6C806B3A" w14:textId="77777777" w:rsidR="000A1CD2" w:rsidRPr="00FF0A50" w:rsidRDefault="000A1CD2" w:rsidP="0032138E">
      <w:pPr>
        <w:spacing w:after="0" w:line="240" w:lineRule="auto"/>
        <w:ind w:firstLine="567"/>
        <w:jc w:val="both"/>
        <w:rPr>
          <w:rFonts w:ascii="Arial" w:hAnsi="Arial" w:cs="Arial"/>
          <w:lang w:val="lt-LT"/>
        </w:rPr>
      </w:pPr>
    </w:p>
    <w:p w14:paraId="57BA511A" w14:textId="2F8472EB" w:rsidR="00AE2E28" w:rsidRPr="00FF0A50" w:rsidRDefault="00AE2E28" w:rsidP="00825597">
      <w:pPr>
        <w:pStyle w:val="Sraopastraipa"/>
        <w:numPr>
          <w:ilvl w:val="1"/>
          <w:numId w:val="6"/>
        </w:numPr>
        <w:spacing w:after="0" w:line="240" w:lineRule="auto"/>
        <w:ind w:left="0" w:firstLine="567"/>
        <w:jc w:val="both"/>
        <w:rPr>
          <w:rFonts w:ascii="Arial" w:eastAsia="Times New Roman" w:hAnsi="Arial" w:cs="Arial"/>
          <w:sz w:val="22"/>
        </w:rPr>
      </w:pPr>
      <w:r w:rsidRPr="00FF0A50">
        <w:rPr>
          <w:rFonts w:ascii="Arial" w:eastAsia="Times New Roman" w:hAnsi="Arial" w:cs="Arial"/>
          <w:sz w:val="22"/>
        </w:rPr>
        <w:t xml:space="preserve">Jei </w:t>
      </w:r>
      <w:r w:rsidR="00F95BE1" w:rsidRPr="00FF0A50">
        <w:rPr>
          <w:rFonts w:ascii="Arial" w:eastAsia="Times New Roman" w:hAnsi="Arial" w:cs="Arial"/>
          <w:sz w:val="22"/>
        </w:rPr>
        <w:t>Paslaugų teikėj</w:t>
      </w:r>
      <w:r w:rsidRPr="00FF0A50">
        <w:rPr>
          <w:rFonts w:ascii="Arial" w:eastAsia="Times New Roman" w:hAnsi="Arial" w:cs="Arial"/>
          <w:sz w:val="22"/>
        </w:rPr>
        <w:t>as neįvykdo Sutartyje numatytų įsipareigojimų arba juos įvykdo netinkamai</w:t>
      </w:r>
      <w:r w:rsidR="00BE481A" w:rsidRPr="00FF0A50">
        <w:rPr>
          <w:rFonts w:ascii="Arial" w:eastAsia="Times New Roman" w:hAnsi="Arial" w:cs="Arial"/>
          <w:sz w:val="22"/>
        </w:rPr>
        <w:t>,</w:t>
      </w:r>
      <w:r w:rsidR="00A80B26" w:rsidRPr="00FF0A50">
        <w:rPr>
          <w:rFonts w:ascii="Arial" w:eastAsia="Times New Roman" w:hAnsi="Arial" w:cs="Arial"/>
          <w:sz w:val="22"/>
        </w:rPr>
        <w:t xml:space="preserve"> tai yra</w:t>
      </w:r>
      <w:r w:rsidR="00A16067" w:rsidRPr="00FF0A50">
        <w:rPr>
          <w:rFonts w:ascii="Arial" w:eastAsia="Times New Roman" w:hAnsi="Arial" w:cs="Arial"/>
          <w:sz w:val="22"/>
        </w:rPr>
        <w:t xml:space="preserve"> pažeidžia Sutartyje ir jos prieduose numatytus terminus</w:t>
      </w:r>
      <w:r w:rsidR="00A80B26" w:rsidRPr="00FF0A50">
        <w:rPr>
          <w:rFonts w:ascii="Arial" w:eastAsia="Times New Roman" w:hAnsi="Arial" w:cs="Arial"/>
          <w:sz w:val="22"/>
        </w:rPr>
        <w:t xml:space="preserve"> įsipareigojimams įvykdyti,</w:t>
      </w:r>
      <w:r w:rsidR="00FD7F7A" w:rsidRPr="00FF0A50">
        <w:rPr>
          <w:rFonts w:ascii="Arial" w:eastAsia="Times New Roman" w:hAnsi="Arial" w:cs="Arial"/>
          <w:sz w:val="22"/>
        </w:rPr>
        <w:t xml:space="preserve"> </w:t>
      </w:r>
      <w:r w:rsidRPr="00FF0A50">
        <w:rPr>
          <w:rFonts w:ascii="Arial" w:eastAsia="Times New Roman" w:hAnsi="Arial" w:cs="Arial"/>
          <w:sz w:val="22"/>
        </w:rPr>
        <w:lastRenderedPageBreak/>
        <w:t>Užsakov</w:t>
      </w:r>
      <w:r w:rsidR="00BE481A" w:rsidRPr="00FF0A50">
        <w:rPr>
          <w:rFonts w:ascii="Arial" w:eastAsia="Times New Roman" w:hAnsi="Arial" w:cs="Arial"/>
          <w:sz w:val="22"/>
        </w:rPr>
        <w:t xml:space="preserve">as </w:t>
      </w:r>
      <w:r w:rsidR="00FD4037" w:rsidRPr="00FF0A50">
        <w:rPr>
          <w:rFonts w:ascii="Arial" w:eastAsia="Times New Roman" w:hAnsi="Arial" w:cs="Arial"/>
          <w:sz w:val="22"/>
        </w:rPr>
        <w:t>gali pareikalauti sumokėti</w:t>
      </w:r>
      <w:r w:rsidRPr="00FF0A50">
        <w:rPr>
          <w:rFonts w:ascii="Arial" w:eastAsia="Times New Roman" w:hAnsi="Arial" w:cs="Arial"/>
          <w:sz w:val="22"/>
        </w:rPr>
        <w:t xml:space="preserve"> 0,04 procento dydžio delspinigius nuo netinkamai įvykdytų arba neįvykdytų įsipareigojimų sumos </w:t>
      </w:r>
      <w:r w:rsidR="00FD4037" w:rsidRPr="00FF0A50">
        <w:rPr>
          <w:rFonts w:ascii="Arial" w:eastAsia="Times New Roman" w:hAnsi="Arial" w:cs="Arial"/>
          <w:sz w:val="22"/>
        </w:rPr>
        <w:t xml:space="preserve">arba jos dalies </w:t>
      </w:r>
      <w:r w:rsidR="00A80B26" w:rsidRPr="00FF0A50">
        <w:rPr>
          <w:rFonts w:ascii="Arial" w:eastAsia="Times New Roman" w:hAnsi="Arial" w:cs="Arial"/>
          <w:sz w:val="22"/>
        </w:rPr>
        <w:t xml:space="preserve">už kiekvieną pradelstą dieną </w:t>
      </w:r>
      <w:r w:rsidRPr="00FF0A50">
        <w:rPr>
          <w:rFonts w:ascii="Arial" w:eastAsia="Times New Roman" w:hAnsi="Arial" w:cs="Arial"/>
          <w:sz w:val="22"/>
        </w:rPr>
        <w:t xml:space="preserve">(šis punktas netaikomas pažeidimams nurodytiems Sutarties </w:t>
      </w:r>
      <w:r w:rsidR="001D7910" w:rsidRPr="00FF0A50">
        <w:rPr>
          <w:rFonts w:ascii="Arial" w:eastAsia="Times New Roman" w:hAnsi="Arial" w:cs="Arial"/>
          <w:sz w:val="22"/>
        </w:rPr>
        <w:t>7</w:t>
      </w:r>
      <w:r w:rsidRPr="00FF0A50">
        <w:rPr>
          <w:rFonts w:ascii="Arial" w:eastAsia="Times New Roman" w:hAnsi="Arial" w:cs="Arial"/>
          <w:sz w:val="22"/>
        </w:rPr>
        <w:t xml:space="preserve">.2. – </w:t>
      </w:r>
      <w:r w:rsidR="001D7910" w:rsidRPr="00FF0A50">
        <w:rPr>
          <w:rFonts w:ascii="Arial" w:eastAsia="Times New Roman" w:hAnsi="Arial" w:cs="Arial"/>
          <w:sz w:val="22"/>
        </w:rPr>
        <w:t>7</w:t>
      </w:r>
      <w:r w:rsidRPr="00FF0A50">
        <w:rPr>
          <w:rFonts w:ascii="Arial" w:eastAsia="Times New Roman" w:hAnsi="Arial" w:cs="Arial"/>
          <w:sz w:val="22"/>
        </w:rPr>
        <w:t>.</w:t>
      </w:r>
      <w:r w:rsidR="00457796" w:rsidRPr="00FF0A50">
        <w:rPr>
          <w:rFonts w:ascii="Arial" w:eastAsia="Times New Roman" w:hAnsi="Arial" w:cs="Arial"/>
          <w:sz w:val="22"/>
        </w:rPr>
        <w:t>4</w:t>
      </w:r>
      <w:r w:rsidRPr="00FF0A50">
        <w:rPr>
          <w:rFonts w:ascii="Arial" w:eastAsia="Times New Roman" w:hAnsi="Arial" w:cs="Arial"/>
          <w:sz w:val="22"/>
        </w:rPr>
        <w:t xml:space="preserve">. p.). </w:t>
      </w:r>
    </w:p>
    <w:p w14:paraId="002C48B2" w14:textId="3C54DD9E" w:rsidR="00AE2E28" w:rsidRPr="00FF0A50" w:rsidRDefault="00FE00EC" w:rsidP="00825597">
      <w:pPr>
        <w:pStyle w:val="Sraopastraipa"/>
        <w:numPr>
          <w:ilvl w:val="1"/>
          <w:numId w:val="6"/>
        </w:numPr>
        <w:spacing w:after="0" w:line="240" w:lineRule="auto"/>
        <w:ind w:left="0" w:firstLine="567"/>
        <w:jc w:val="both"/>
        <w:rPr>
          <w:rFonts w:ascii="Arial" w:eastAsia="Times New Roman" w:hAnsi="Arial" w:cs="Arial"/>
          <w:sz w:val="22"/>
        </w:rPr>
      </w:pPr>
      <w:r w:rsidRPr="00FF0A50">
        <w:rPr>
          <w:rFonts w:ascii="Arial" w:eastAsia="Times New Roman" w:hAnsi="Arial" w:cs="Arial"/>
          <w:sz w:val="22"/>
        </w:rPr>
        <w:t>Jei Paslaugų teikėjas vėluoja suteikti 1 etapo</w:t>
      </w:r>
      <w:r w:rsidR="00C24CC8" w:rsidRPr="00FF0A50">
        <w:rPr>
          <w:rFonts w:ascii="Arial" w:eastAsia="Times New Roman" w:hAnsi="Arial" w:cs="Arial"/>
          <w:sz w:val="22"/>
        </w:rPr>
        <w:t xml:space="preserve"> DVS standartinio funkcionalumo diegimas</w:t>
      </w:r>
      <w:r w:rsidRPr="00FF0A50">
        <w:rPr>
          <w:rFonts w:ascii="Arial" w:eastAsia="Times New Roman" w:hAnsi="Arial" w:cs="Arial"/>
          <w:sz w:val="22"/>
        </w:rPr>
        <w:t xml:space="preserve"> paslaugas per Techninėje specifikacijoje (</w:t>
      </w:r>
      <w:r w:rsidR="00C24CC8" w:rsidRPr="00FF0A50">
        <w:rPr>
          <w:rFonts w:ascii="Arial" w:eastAsia="Times New Roman" w:hAnsi="Arial" w:cs="Arial"/>
          <w:sz w:val="22"/>
        </w:rPr>
        <w:t>Priedas Nr. 1</w:t>
      </w:r>
      <w:r w:rsidRPr="00FF0A50">
        <w:rPr>
          <w:rFonts w:ascii="Arial" w:eastAsia="Times New Roman" w:hAnsi="Arial" w:cs="Arial"/>
          <w:sz w:val="22"/>
        </w:rPr>
        <w:t xml:space="preserve">), projekto plane ir kitoje dokumentacijoje numatytus terminus, </w:t>
      </w:r>
      <w:r w:rsidR="00C24CC8" w:rsidRPr="00FF0A50">
        <w:rPr>
          <w:rFonts w:ascii="Arial" w:eastAsia="Times New Roman" w:hAnsi="Arial" w:cs="Arial"/>
          <w:sz w:val="22"/>
        </w:rPr>
        <w:t>Paslaugų teikėjas</w:t>
      </w:r>
      <w:r w:rsidRPr="00FF0A50">
        <w:rPr>
          <w:rFonts w:ascii="Arial" w:eastAsia="Times New Roman" w:hAnsi="Arial" w:cs="Arial"/>
          <w:sz w:val="22"/>
        </w:rPr>
        <w:t xml:space="preserve"> Užsakovui už kiekvieną pavėluotą dieną moka 50,00 (penkiasdešimt) eurų </w:t>
      </w:r>
      <w:r w:rsidR="0246DA25" w:rsidRPr="00FF0A50">
        <w:rPr>
          <w:rFonts w:ascii="Arial" w:eastAsia="Times New Roman" w:hAnsi="Arial" w:cs="Arial"/>
          <w:sz w:val="22"/>
        </w:rPr>
        <w:t xml:space="preserve">delspinigius. </w:t>
      </w:r>
    </w:p>
    <w:p w14:paraId="7C591784" w14:textId="3BA10C5B" w:rsidR="00AE2E28" w:rsidRPr="00FF0A50" w:rsidRDefault="00AE2E28" w:rsidP="00825597">
      <w:pPr>
        <w:pStyle w:val="Sraopastraipa"/>
        <w:numPr>
          <w:ilvl w:val="1"/>
          <w:numId w:val="6"/>
        </w:numPr>
        <w:spacing w:after="0" w:line="240" w:lineRule="auto"/>
        <w:ind w:left="0" w:firstLine="567"/>
        <w:jc w:val="both"/>
        <w:rPr>
          <w:rFonts w:ascii="Arial" w:eastAsia="Times New Roman" w:hAnsi="Arial" w:cs="Arial"/>
          <w:sz w:val="22"/>
        </w:rPr>
      </w:pPr>
      <w:r w:rsidRPr="00FF0A50">
        <w:rPr>
          <w:rFonts w:ascii="Arial" w:eastAsia="Times New Roman" w:hAnsi="Arial" w:cs="Arial"/>
          <w:sz w:val="22"/>
        </w:rPr>
        <w:t xml:space="preserve">Jei </w:t>
      </w:r>
      <w:r w:rsidR="00F95BE1" w:rsidRPr="00FF0A50">
        <w:rPr>
          <w:rFonts w:ascii="Arial" w:eastAsia="Times New Roman" w:hAnsi="Arial" w:cs="Arial"/>
          <w:sz w:val="22"/>
        </w:rPr>
        <w:t>Paslaugų teikėj</w:t>
      </w:r>
      <w:r w:rsidRPr="00FF0A50">
        <w:rPr>
          <w:rFonts w:ascii="Arial" w:eastAsia="Times New Roman" w:hAnsi="Arial" w:cs="Arial"/>
          <w:sz w:val="22"/>
        </w:rPr>
        <w:t xml:space="preserve">as vėluoja suteikti </w:t>
      </w:r>
      <w:r w:rsidR="00FE00EC" w:rsidRPr="00FF0A50">
        <w:rPr>
          <w:rFonts w:ascii="Arial" w:eastAsia="Times New Roman" w:hAnsi="Arial" w:cs="Arial"/>
          <w:sz w:val="22"/>
        </w:rPr>
        <w:t xml:space="preserve">Vystymo </w:t>
      </w:r>
      <w:r w:rsidRPr="00FF0A50">
        <w:rPr>
          <w:rFonts w:ascii="Arial" w:eastAsia="Times New Roman" w:hAnsi="Arial" w:cs="Arial"/>
          <w:sz w:val="22"/>
        </w:rPr>
        <w:t xml:space="preserve">paslaugas per </w:t>
      </w:r>
      <w:r w:rsidR="00263F59" w:rsidRPr="00FF0A50">
        <w:rPr>
          <w:rFonts w:ascii="Arial" w:eastAsia="Times New Roman" w:hAnsi="Arial" w:cs="Arial"/>
          <w:sz w:val="22"/>
        </w:rPr>
        <w:t xml:space="preserve">vystymo </w:t>
      </w:r>
      <w:r w:rsidRPr="00FF0A50">
        <w:rPr>
          <w:rFonts w:ascii="Arial" w:eastAsia="Times New Roman" w:hAnsi="Arial" w:cs="Arial"/>
          <w:sz w:val="22"/>
        </w:rPr>
        <w:t xml:space="preserve">paslaugų </w:t>
      </w:r>
      <w:r w:rsidR="009D7514" w:rsidRPr="00FF0A50">
        <w:rPr>
          <w:rFonts w:ascii="Arial" w:eastAsia="Times New Roman" w:hAnsi="Arial" w:cs="Arial"/>
          <w:sz w:val="22"/>
        </w:rPr>
        <w:t xml:space="preserve">Užsakyme/Pasiūlyme </w:t>
      </w:r>
      <w:r w:rsidRPr="00FF0A50">
        <w:rPr>
          <w:rFonts w:ascii="Arial" w:eastAsia="Times New Roman" w:hAnsi="Arial" w:cs="Arial"/>
          <w:sz w:val="22"/>
        </w:rPr>
        <w:t xml:space="preserve">nustatytus ir suderintus terminus, jis Užsakovui už kiekvieną uždelstą darbo dieną moka </w:t>
      </w:r>
      <w:r w:rsidR="00263F59" w:rsidRPr="00FF0A50">
        <w:rPr>
          <w:rFonts w:ascii="Arial" w:eastAsia="Times New Roman" w:hAnsi="Arial" w:cs="Arial"/>
          <w:sz w:val="22"/>
        </w:rPr>
        <w:t>50</w:t>
      </w:r>
      <w:r w:rsidRPr="00FF0A50">
        <w:rPr>
          <w:rFonts w:ascii="Arial" w:eastAsia="Times New Roman" w:hAnsi="Arial" w:cs="Arial"/>
          <w:sz w:val="22"/>
        </w:rPr>
        <w:t>,00 (</w:t>
      </w:r>
      <w:r w:rsidR="00263F59" w:rsidRPr="00FF0A50">
        <w:rPr>
          <w:rFonts w:ascii="Arial" w:eastAsia="Times New Roman" w:hAnsi="Arial" w:cs="Arial"/>
          <w:sz w:val="22"/>
        </w:rPr>
        <w:t>penkiasdešimt</w:t>
      </w:r>
      <w:r w:rsidRPr="00FF0A50">
        <w:rPr>
          <w:rFonts w:ascii="Arial" w:eastAsia="Times New Roman" w:hAnsi="Arial" w:cs="Arial"/>
          <w:sz w:val="22"/>
        </w:rPr>
        <w:t>) eurų</w:t>
      </w:r>
      <w:r w:rsidR="009D7514" w:rsidRPr="00FF0A50">
        <w:rPr>
          <w:rFonts w:ascii="Arial" w:eastAsia="Times New Roman" w:hAnsi="Arial" w:cs="Arial"/>
          <w:sz w:val="22"/>
        </w:rPr>
        <w:t xml:space="preserve"> dydžio</w:t>
      </w:r>
      <w:r w:rsidRPr="00FF0A50">
        <w:rPr>
          <w:rFonts w:ascii="Arial" w:eastAsia="Times New Roman" w:hAnsi="Arial" w:cs="Arial"/>
          <w:sz w:val="22"/>
        </w:rPr>
        <w:t xml:space="preserve"> delspinigius.</w:t>
      </w:r>
    </w:p>
    <w:p w14:paraId="0D38CF76" w14:textId="4647C3A7" w:rsidR="00197D87" w:rsidRPr="00FF0A50" w:rsidRDefault="00197D87" w:rsidP="00825597">
      <w:pPr>
        <w:pStyle w:val="Sraopastraipa"/>
        <w:numPr>
          <w:ilvl w:val="1"/>
          <w:numId w:val="6"/>
        </w:numPr>
        <w:spacing w:after="0" w:line="240" w:lineRule="auto"/>
        <w:ind w:left="0" w:firstLine="567"/>
        <w:jc w:val="both"/>
        <w:rPr>
          <w:rFonts w:ascii="Arial" w:eastAsia="Times New Roman" w:hAnsi="Arial" w:cs="Arial"/>
          <w:sz w:val="22"/>
        </w:rPr>
      </w:pPr>
      <w:r w:rsidRPr="00FF0A50">
        <w:rPr>
          <w:rFonts w:ascii="Arial" w:eastAsia="Times New Roman" w:hAnsi="Arial" w:cs="Arial"/>
          <w:sz w:val="22"/>
        </w:rPr>
        <w:t xml:space="preserve">Jei </w:t>
      </w:r>
      <w:r w:rsidR="00F95BE1" w:rsidRPr="00FF0A50">
        <w:rPr>
          <w:rFonts w:ascii="Arial" w:eastAsia="Times New Roman" w:hAnsi="Arial" w:cs="Arial"/>
          <w:sz w:val="22"/>
        </w:rPr>
        <w:t>Paslaugų teikėj</w:t>
      </w:r>
      <w:r w:rsidRPr="00FF0A50">
        <w:rPr>
          <w:rFonts w:ascii="Arial" w:eastAsia="Times New Roman" w:hAnsi="Arial" w:cs="Arial"/>
          <w:sz w:val="22"/>
        </w:rPr>
        <w:t xml:space="preserve">as neišsprendžia </w:t>
      </w:r>
      <w:r w:rsidR="00BD0725" w:rsidRPr="00FF0A50">
        <w:rPr>
          <w:rFonts w:ascii="Arial" w:eastAsia="Times New Roman" w:hAnsi="Arial" w:cs="Arial"/>
          <w:sz w:val="22"/>
        </w:rPr>
        <w:t>programinės įrangos vei</w:t>
      </w:r>
      <w:r w:rsidR="00F844A0" w:rsidRPr="00FF0A50">
        <w:rPr>
          <w:rFonts w:ascii="Arial" w:eastAsia="Times New Roman" w:hAnsi="Arial" w:cs="Arial"/>
          <w:sz w:val="22"/>
        </w:rPr>
        <w:t>k</w:t>
      </w:r>
      <w:r w:rsidR="00BD0725" w:rsidRPr="00FF0A50">
        <w:rPr>
          <w:rFonts w:ascii="Arial" w:eastAsia="Times New Roman" w:hAnsi="Arial" w:cs="Arial"/>
          <w:sz w:val="22"/>
        </w:rPr>
        <w:t xml:space="preserve">imo sutrikimų </w:t>
      </w:r>
      <w:r w:rsidRPr="00FF0A50">
        <w:rPr>
          <w:rFonts w:ascii="Arial" w:eastAsia="Times New Roman" w:hAnsi="Arial" w:cs="Arial"/>
          <w:sz w:val="22"/>
        </w:rPr>
        <w:t>per Techninėje specifikacijoje nustatytą laiką, Užsakov</w:t>
      </w:r>
      <w:r w:rsidR="00BD0725" w:rsidRPr="00FF0A50">
        <w:rPr>
          <w:rFonts w:ascii="Arial" w:eastAsia="Times New Roman" w:hAnsi="Arial" w:cs="Arial"/>
          <w:sz w:val="22"/>
        </w:rPr>
        <w:t>as gali pareikalauti sumokėti</w:t>
      </w:r>
      <w:r w:rsidRPr="00FF0A50">
        <w:rPr>
          <w:rFonts w:ascii="Arial" w:eastAsia="Times New Roman" w:hAnsi="Arial" w:cs="Arial"/>
          <w:sz w:val="22"/>
        </w:rPr>
        <w:t xml:space="preserve"> 10,00 (</w:t>
      </w:r>
      <w:r w:rsidR="00964667" w:rsidRPr="00FF0A50">
        <w:rPr>
          <w:rFonts w:ascii="Arial" w:eastAsia="Times New Roman" w:hAnsi="Arial" w:cs="Arial"/>
          <w:sz w:val="22"/>
        </w:rPr>
        <w:t>dešimt</w:t>
      </w:r>
      <w:r w:rsidRPr="00FF0A50">
        <w:rPr>
          <w:rFonts w:ascii="Arial" w:eastAsia="Times New Roman" w:hAnsi="Arial" w:cs="Arial"/>
          <w:sz w:val="22"/>
        </w:rPr>
        <w:t xml:space="preserve">) eurų baudą už kiekvieno kritinio prioriteto </w:t>
      </w:r>
      <w:r w:rsidR="00964667" w:rsidRPr="00FF0A50">
        <w:rPr>
          <w:rFonts w:ascii="Arial" w:eastAsia="Times New Roman" w:hAnsi="Arial" w:cs="Arial"/>
          <w:sz w:val="22"/>
        </w:rPr>
        <w:t>sutrikimo</w:t>
      </w:r>
      <w:r w:rsidR="00AB00FA" w:rsidRPr="00FF0A50">
        <w:rPr>
          <w:rFonts w:ascii="Arial" w:eastAsia="Times New Roman" w:hAnsi="Arial" w:cs="Arial"/>
          <w:sz w:val="22"/>
        </w:rPr>
        <w:t xml:space="preserve"> </w:t>
      </w:r>
      <w:r w:rsidRPr="00FF0A50">
        <w:rPr>
          <w:rFonts w:ascii="Arial" w:eastAsia="Times New Roman" w:hAnsi="Arial" w:cs="Arial"/>
          <w:sz w:val="22"/>
        </w:rPr>
        <w:t>pradelstą</w:t>
      </w:r>
      <w:r w:rsidR="00AE07ED" w:rsidRPr="00FF0A50">
        <w:rPr>
          <w:rFonts w:ascii="Arial" w:eastAsia="Times New Roman" w:hAnsi="Arial" w:cs="Arial"/>
          <w:sz w:val="22"/>
        </w:rPr>
        <w:t xml:space="preserve"> </w:t>
      </w:r>
      <w:r w:rsidR="003F1E0F" w:rsidRPr="00FF0A50">
        <w:rPr>
          <w:rFonts w:ascii="Arial" w:eastAsia="Times New Roman" w:hAnsi="Arial" w:cs="Arial"/>
          <w:sz w:val="22"/>
        </w:rPr>
        <w:t>valand</w:t>
      </w:r>
      <w:r w:rsidR="00B73A8C" w:rsidRPr="00FF0A50">
        <w:rPr>
          <w:rFonts w:ascii="Arial" w:eastAsia="Times New Roman" w:hAnsi="Arial" w:cs="Arial"/>
          <w:sz w:val="22"/>
        </w:rPr>
        <w:t>ą</w:t>
      </w:r>
      <w:r w:rsidR="00F95BE1" w:rsidRPr="00FF0A50">
        <w:rPr>
          <w:rFonts w:ascii="Arial" w:eastAsia="Times New Roman" w:hAnsi="Arial" w:cs="Arial"/>
          <w:sz w:val="22"/>
        </w:rPr>
        <w:t xml:space="preserve">. Bauda nemokama tuo atveju, jeigu Paslaugų teikėjas su Užsakovo priežiūros komandos atstovu suderina kitą </w:t>
      </w:r>
      <w:r w:rsidR="00390301" w:rsidRPr="00FF0A50">
        <w:rPr>
          <w:rFonts w:ascii="Arial" w:eastAsia="Times New Roman" w:hAnsi="Arial" w:cs="Arial"/>
          <w:sz w:val="22"/>
        </w:rPr>
        <w:t xml:space="preserve">sutrikimo </w:t>
      </w:r>
      <w:r w:rsidR="00F95BE1" w:rsidRPr="00FF0A50">
        <w:rPr>
          <w:rFonts w:ascii="Arial" w:eastAsia="Times New Roman" w:hAnsi="Arial" w:cs="Arial"/>
          <w:sz w:val="22"/>
        </w:rPr>
        <w:t>sprendimo laiką</w:t>
      </w:r>
      <w:r w:rsidR="00390301" w:rsidRPr="00FF0A50">
        <w:rPr>
          <w:rFonts w:ascii="Arial" w:eastAsia="Times New Roman" w:hAnsi="Arial" w:cs="Arial"/>
          <w:sz w:val="22"/>
        </w:rPr>
        <w:t>.</w:t>
      </w:r>
    </w:p>
    <w:p w14:paraId="00E81FF0" w14:textId="726FB35E" w:rsidR="00AE2E28" w:rsidRPr="00FF0A50" w:rsidRDefault="00AE2E28" w:rsidP="00825597">
      <w:pPr>
        <w:pStyle w:val="Sraopastraipa"/>
        <w:numPr>
          <w:ilvl w:val="1"/>
          <w:numId w:val="6"/>
        </w:numPr>
        <w:spacing w:after="0" w:line="240" w:lineRule="auto"/>
        <w:ind w:left="0" w:firstLine="567"/>
        <w:jc w:val="both"/>
        <w:rPr>
          <w:rFonts w:ascii="Arial" w:eastAsia="Times New Roman" w:hAnsi="Arial" w:cs="Arial"/>
          <w:sz w:val="22"/>
        </w:rPr>
      </w:pPr>
      <w:r w:rsidRPr="00FF0A50">
        <w:rPr>
          <w:rFonts w:ascii="Arial" w:eastAsia="Times New Roman" w:hAnsi="Arial" w:cs="Arial"/>
          <w:sz w:val="22"/>
        </w:rPr>
        <w:t xml:space="preserve">Jei Užsakovas vėluoja atsiskaityti už tinkamai ir laiku suteiktas Paslaugas, jis </w:t>
      </w:r>
      <w:r w:rsidR="00F95BE1" w:rsidRPr="00FF0A50">
        <w:rPr>
          <w:rFonts w:ascii="Arial" w:eastAsia="Times New Roman" w:hAnsi="Arial" w:cs="Arial"/>
          <w:sz w:val="22"/>
        </w:rPr>
        <w:t>Paslaugų teikėj</w:t>
      </w:r>
      <w:r w:rsidRPr="00FF0A50">
        <w:rPr>
          <w:rFonts w:ascii="Arial" w:eastAsia="Times New Roman" w:hAnsi="Arial" w:cs="Arial"/>
          <w:sz w:val="22"/>
        </w:rPr>
        <w:t>ui už kiekvieną uždelstą kalendorinę dieną moka 0,04 procento dydžio delspinigius, skaičiuojamus nuo vėluojamos sumokėti sumos (be PVM).</w:t>
      </w:r>
    </w:p>
    <w:p w14:paraId="61B1B9D9" w14:textId="15EEF337" w:rsidR="00AE2E28" w:rsidRPr="00FF0A50" w:rsidRDefault="00AE2E28" w:rsidP="00825597">
      <w:pPr>
        <w:pStyle w:val="Sraopastraipa"/>
        <w:numPr>
          <w:ilvl w:val="1"/>
          <w:numId w:val="6"/>
        </w:numPr>
        <w:spacing w:after="0" w:line="240" w:lineRule="auto"/>
        <w:ind w:left="0" w:firstLine="567"/>
        <w:jc w:val="both"/>
        <w:rPr>
          <w:rFonts w:ascii="Arial" w:eastAsia="Times New Roman" w:hAnsi="Arial" w:cs="Arial"/>
          <w:sz w:val="22"/>
        </w:rPr>
      </w:pPr>
      <w:r w:rsidRPr="00FF0A50">
        <w:rPr>
          <w:rFonts w:ascii="Arial" w:eastAsia="Times New Roman" w:hAnsi="Arial" w:cs="Arial"/>
          <w:sz w:val="22"/>
        </w:rPr>
        <w:t xml:space="preserve">Užsakovas turi teisę vienašališkai išskaičiuoti netesybas (baudas, delspinigius) iš bet kokių </w:t>
      </w:r>
      <w:r w:rsidR="00F95BE1" w:rsidRPr="00FF0A50">
        <w:rPr>
          <w:rFonts w:ascii="Arial" w:eastAsia="Times New Roman" w:hAnsi="Arial" w:cs="Arial"/>
          <w:sz w:val="22"/>
        </w:rPr>
        <w:t>Paslaugų teikėj</w:t>
      </w:r>
      <w:r w:rsidRPr="00FF0A50">
        <w:rPr>
          <w:rFonts w:ascii="Arial" w:eastAsia="Times New Roman" w:hAnsi="Arial" w:cs="Arial"/>
          <w:sz w:val="22"/>
        </w:rPr>
        <w:t xml:space="preserve">ui atliekamų mokėjimų. </w:t>
      </w:r>
      <w:r w:rsidR="0072473E" w:rsidRPr="00FF0A50">
        <w:rPr>
          <w:rFonts w:ascii="Arial" w:eastAsia="Times New Roman" w:hAnsi="Arial" w:cs="Arial"/>
          <w:sz w:val="22"/>
        </w:rPr>
        <w:t xml:space="preserve">Paslaugų teikėjui vėluojant suteikti Paslaugas, Užsakovas per 3 (tris) darbo dienas įspėja Paslaugos teikėją apie vėlavimo faktą. Paslaugų teikėjui po įspėjimo nesuderinus su Užsakovu kitų paslaugos teikimo terminų, kaip numato ši Sutartis,  Užsakovas gali to mėnesio Paslaugų perdavimo–priėmimo akte fiksuoti pradelstų dienų skaičių ir Paslaugos teikėjui taikytiną delspinigių sumą. </w:t>
      </w:r>
      <w:r w:rsidRPr="00FF0A50">
        <w:rPr>
          <w:rFonts w:ascii="Arial" w:eastAsia="Times New Roman" w:hAnsi="Arial" w:cs="Arial"/>
          <w:sz w:val="22"/>
        </w:rPr>
        <w:t xml:space="preserve">Atsiskaitydamas už Paslaugas Užsakovas priskaičiuotų delspinigių suma mažina </w:t>
      </w:r>
      <w:r w:rsidR="00F95BE1" w:rsidRPr="00FF0A50">
        <w:rPr>
          <w:rFonts w:ascii="Arial" w:eastAsia="Times New Roman" w:hAnsi="Arial" w:cs="Arial"/>
          <w:sz w:val="22"/>
        </w:rPr>
        <w:t>Paslaugų teikėj</w:t>
      </w:r>
      <w:r w:rsidRPr="00FF0A50">
        <w:rPr>
          <w:rFonts w:ascii="Arial" w:eastAsia="Times New Roman" w:hAnsi="Arial" w:cs="Arial"/>
          <w:sz w:val="22"/>
        </w:rPr>
        <w:t xml:space="preserve">o pateiktoje PVM sąskaitoje faktūroje nurodytą mokėjimo sumą. Kai nėra </w:t>
      </w:r>
      <w:r w:rsidR="00F95BE1" w:rsidRPr="00FF0A50">
        <w:rPr>
          <w:rFonts w:ascii="Arial" w:eastAsia="Times New Roman" w:hAnsi="Arial" w:cs="Arial"/>
          <w:sz w:val="22"/>
        </w:rPr>
        <w:t>Paslaugų teikėj</w:t>
      </w:r>
      <w:r w:rsidRPr="00FF0A50">
        <w:rPr>
          <w:rFonts w:ascii="Arial" w:eastAsia="Times New Roman" w:hAnsi="Arial" w:cs="Arial"/>
          <w:sz w:val="22"/>
        </w:rPr>
        <w:t xml:space="preserve">ui mokėtinų pinigų sumų, iš kurių galėtų būti išskaičiuotos netesybos, </w:t>
      </w:r>
      <w:r w:rsidR="00F95BE1" w:rsidRPr="00FF0A50">
        <w:rPr>
          <w:rFonts w:ascii="Arial" w:eastAsia="Times New Roman" w:hAnsi="Arial" w:cs="Arial"/>
          <w:sz w:val="22"/>
        </w:rPr>
        <w:t>Paslaugų teikėj</w:t>
      </w:r>
      <w:r w:rsidRPr="00FF0A50">
        <w:rPr>
          <w:rFonts w:ascii="Arial" w:eastAsia="Times New Roman" w:hAnsi="Arial" w:cs="Arial"/>
          <w:sz w:val="22"/>
        </w:rPr>
        <w:t xml:space="preserve">as privalo sumokėti jas į Sutartyje nurodytą Užsakovo sąskaitą ne vėliau kaip per </w:t>
      </w:r>
      <w:r w:rsidR="00B2045E" w:rsidRPr="00FF0A50">
        <w:rPr>
          <w:rFonts w:ascii="Arial" w:eastAsia="Times New Roman" w:hAnsi="Arial" w:cs="Arial"/>
          <w:sz w:val="22"/>
        </w:rPr>
        <w:t xml:space="preserve">30 </w:t>
      </w:r>
      <w:r w:rsidRPr="00FF0A50">
        <w:rPr>
          <w:rFonts w:ascii="Arial" w:eastAsia="Times New Roman" w:hAnsi="Arial" w:cs="Arial"/>
          <w:sz w:val="22"/>
        </w:rPr>
        <w:t>(</w:t>
      </w:r>
      <w:r w:rsidR="00B2045E" w:rsidRPr="00FF0A50">
        <w:rPr>
          <w:rFonts w:ascii="Arial" w:eastAsia="Times New Roman" w:hAnsi="Arial" w:cs="Arial"/>
          <w:sz w:val="22"/>
        </w:rPr>
        <w:t>tris</w:t>
      </w:r>
      <w:r w:rsidRPr="00FF0A50">
        <w:rPr>
          <w:rFonts w:ascii="Arial" w:eastAsia="Times New Roman" w:hAnsi="Arial" w:cs="Arial"/>
          <w:sz w:val="22"/>
        </w:rPr>
        <w:t xml:space="preserve">dešimt) kalendorinių dienų nuo Užsakovo reikalavimo sumokėti baudą ar delspinigius pateikimo </w:t>
      </w:r>
      <w:r w:rsidR="00F95BE1" w:rsidRPr="00FF0A50">
        <w:rPr>
          <w:rFonts w:ascii="Arial" w:eastAsia="Times New Roman" w:hAnsi="Arial" w:cs="Arial"/>
          <w:sz w:val="22"/>
        </w:rPr>
        <w:t>Paslaugų teikėj</w:t>
      </w:r>
      <w:r w:rsidRPr="00FF0A50">
        <w:rPr>
          <w:rFonts w:ascii="Arial" w:eastAsia="Times New Roman" w:hAnsi="Arial" w:cs="Arial"/>
          <w:sz w:val="22"/>
        </w:rPr>
        <w:t>o už Sutarties vykdymą atsakingam asmeniui dienos.</w:t>
      </w:r>
    </w:p>
    <w:p w14:paraId="16757357" w14:textId="16FEBF7D" w:rsidR="00AE2E28" w:rsidRPr="00FF0A50" w:rsidRDefault="00AE2E28" w:rsidP="00825597">
      <w:pPr>
        <w:pStyle w:val="Sraopastraipa"/>
        <w:numPr>
          <w:ilvl w:val="1"/>
          <w:numId w:val="6"/>
        </w:numPr>
        <w:spacing w:after="0" w:line="240" w:lineRule="auto"/>
        <w:ind w:left="0" w:firstLine="567"/>
        <w:jc w:val="both"/>
        <w:rPr>
          <w:rFonts w:ascii="Arial" w:eastAsia="Times New Roman" w:hAnsi="Arial" w:cs="Arial"/>
          <w:sz w:val="22"/>
        </w:rPr>
      </w:pPr>
      <w:r w:rsidRPr="00FF0A50">
        <w:rPr>
          <w:rFonts w:ascii="Arial" w:eastAsia="Times New Roman" w:hAnsi="Arial" w:cs="Arial"/>
          <w:sz w:val="22"/>
        </w:rPr>
        <w:t>Šalims šioje Sutartyje numatytos netesybos ir nuostolių atlyginimas nėra taikomi, jei Paslaugų numatytais terminais negalima suteikti dėl Lietuvos Respublikos Vyriausybės paskelbtos ekstremalios situacijos ar karantino, dėl kitų objektyvių, išorinių, nuo atitinkamos Šalies nepriklausančių aplinkybių ar tų aplinkybių sukeltų padarinių, kurių Šalis negalėjo kontroliuoti ir protingai numatyti neatsižvelgiant į tai, ar tokios aplinkybės visuotinai yra pripažįstamos nenugalimos jėgos (force majeure) aplinkybėmis, bei šios aplinkybės nebuvo žinomos Sutarties sudarymo metu. Apie šiame punkte nurodytų aplinkybių atsiradimą bei galimą jų įtaką Paslaugų vykdymui Šalys įsipareigoja pranešti per 5 (penkias) darbo dienas nuo tokių aplinkybių atsiradimo.</w:t>
      </w:r>
    </w:p>
    <w:p w14:paraId="54C738B2" w14:textId="7921C53D" w:rsidR="00A96B28" w:rsidRPr="00FF0A50" w:rsidRDefault="00A96B28" w:rsidP="003E013E">
      <w:pPr>
        <w:pStyle w:val="Sraopastraipa"/>
        <w:tabs>
          <w:tab w:val="left" w:pos="1134"/>
          <w:tab w:val="left" w:pos="1418"/>
          <w:tab w:val="left" w:pos="2410"/>
          <w:tab w:val="left" w:pos="2694"/>
        </w:tabs>
        <w:spacing w:after="0" w:line="240" w:lineRule="auto"/>
        <w:ind w:left="567"/>
        <w:jc w:val="both"/>
        <w:rPr>
          <w:rFonts w:ascii="Arial" w:hAnsi="Arial" w:cs="Arial"/>
          <w:sz w:val="22"/>
        </w:rPr>
      </w:pPr>
      <w:bookmarkStart w:id="13" w:name="_Hlk53588690"/>
      <w:bookmarkStart w:id="14" w:name="_Hlk49859531"/>
      <w:bookmarkEnd w:id="12"/>
    </w:p>
    <w:p w14:paraId="4EFB6B27" w14:textId="546A0475" w:rsidR="00A96B28" w:rsidRPr="00FF0A50" w:rsidRDefault="00EE3AF9" w:rsidP="0032138E">
      <w:pPr>
        <w:spacing w:after="0" w:line="240" w:lineRule="auto"/>
        <w:jc w:val="center"/>
        <w:rPr>
          <w:rFonts w:ascii="Arial" w:hAnsi="Arial" w:cs="Arial"/>
          <w:lang w:val="lt-LT"/>
        </w:rPr>
      </w:pPr>
      <w:r w:rsidRPr="00FF0A50">
        <w:rPr>
          <w:rFonts w:ascii="Arial" w:eastAsia="Times New Roman" w:hAnsi="Arial" w:cs="Arial"/>
          <w:b/>
          <w:lang w:val="lt-LT"/>
        </w:rPr>
        <w:t>VI</w:t>
      </w:r>
      <w:r w:rsidR="001D7910" w:rsidRPr="00FF0A50">
        <w:rPr>
          <w:rFonts w:ascii="Arial" w:eastAsia="Times New Roman" w:hAnsi="Arial" w:cs="Arial"/>
          <w:b/>
          <w:lang w:val="lt-LT"/>
        </w:rPr>
        <w:t>II</w:t>
      </w:r>
      <w:r w:rsidRPr="00FF0A50">
        <w:rPr>
          <w:rFonts w:ascii="Arial" w:eastAsia="Times New Roman" w:hAnsi="Arial" w:cs="Arial"/>
          <w:b/>
          <w:lang w:val="lt-LT"/>
        </w:rPr>
        <w:t xml:space="preserve">. </w:t>
      </w:r>
      <w:r w:rsidR="00862F87" w:rsidRPr="00FF0A50">
        <w:rPr>
          <w:rFonts w:ascii="Arial" w:eastAsia="Times New Roman" w:hAnsi="Arial" w:cs="Arial"/>
          <w:b/>
          <w:lang w:val="lt-LT"/>
        </w:rPr>
        <w:t xml:space="preserve">ŪKIO SUBJEKTŲ, KVAZISUBTIEKĖJŲ IR SUBTIEKĖJŲ PASITELKIMAS IR KEITIMAS </w:t>
      </w:r>
    </w:p>
    <w:p w14:paraId="7ED3B5CF" w14:textId="77777777" w:rsidR="00EE3AF9" w:rsidRPr="00FF0A50" w:rsidRDefault="00EE3AF9" w:rsidP="00862F87">
      <w:pPr>
        <w:spacing w:after="0" w:line="240" w:lineRule="auto"/>
        <w:jc w:val="center"/>
        <w:rPr>
          <w:rFonts w:ascii="Arial" w:hAnsi="Arial" w:cs="Arial"/>
          <w:lang w:val="lt-LT"/>
        </w:rPr>
      </w:pPr>
    </w:p>
    <w:p w14:paraId="4DC91573" w14:textId="410D0491" w:rsidR="00531F5F" w:rsidRPr="00FF0A50" w:rsidRDefault="00C72381" w:rsidP="00825597">
      <w:pPr>
        <w:pStyle w:val="Sraopastraipa"/>
        <w:numPr>
          <w:ilvl w:val="1"/>
          <w:numId w:val="7"/>
        </w:numPr>
        <w:ind w:left="0" w:firstLine="567"/>
        <w:jc w:val="both"/>
        <w:rPr>
          <w:rFonts w:ascii="Arial" w:hAnsi="Arial" w:cs="Arial"/>
          <w:sz w:val="22"/>
        </w:rPr>
      </w:pPr>
      <w:r w:rsidRPr="00FF0A50">
        <w:rPr>
          <w:rFonts w:ascii="Arial" w:hAnsi="Arial" w:cs="Arial"/>
          <w:sz w:val="22"/>
        </w:rPr>
        <w:t xml:space="preserve">Paslaugų teikėjas Sutarties vykdymui pasitelkia šiuos subtiekėjus ir / ar ūkio subjektus ir / ar </w:t>
      </w:r>
      <w:proofErr w:type="spellStart"/>
      <w:r w:rsidRPr="00FF0A50">
        <w:rPr>
          <w:rFonts w:ascii="Arial" w:hAnsi="Arial" w:cs="Arial"/>
          <w:sz w:val="22"/>
        </w:rPr>
        <w:t>kvazisubtiekėjus</w:t>
      </w:r>
      <w:proofErr w:type="spellEnd"/>
      <w:r w:rsidRPr="00FF0A50">
        <w:rPr>
          <w:rFonts w:ascii="Arial" w:hAnsi="Arial" w:cs="Arial"/>
          <w:sz w:val="22"/>
        </w:rPr>
        <w:t xml:space="preserve"> (toliau – </w:t>
      </w:r>
      <w:r w:rsidR="004D0850" w:rsidRPr="00FF0A50">
        <w:rPr>
          <w:rFonts w:ascii="Arial" w:hAnsi="Arial" w:cs="Arial"/>
          <w:sz w:val="22"/>
        </w:rPr>
        <w:t>subtiek</w:t>
      </w:r>
      <w:r w:rsidRPr="00FF0A50">
        <w:rPr>
          <w:rFonts w:ascii="Arial" w:hAnsi="Arial" w:cs="Arial"/>
          <w:sz w:val="22"/>
        </w:rPr>
        <w:t>ėjai):</w:t>
      </w:r>
    </w:p>
    <w:p w14:paraId="4DE9809F" w14:textId="7471D36E" w:rsidR="00C72381" w:rsidRPr="00FF0A50" w:rsidRDefault="00C72381" w:rsidP="003E013E">
      <w:pPr>
        <w:jc w:val="both"/>
        <w:rPr>
          <w:rFonts w:ascii="Arial" w:hAnsi="Arial" w:cs="Arial"/>
          <w:color w:val="FF0000"/>
          <w:lang w:val="lt-LT"/>
        </w:rPr>
      </w:pPr>
      <w:r w:rsidRPr="00FF0A50">
        <w:rPr>
          <w:rFonts w:ascii="Arial" w:hAnsi="Arial" w:cs="Arial"/>
          <w:i/>
          <w:color w:val="FF0000"/>
          <w:lang w:val="lt-LT"/>
        </w:rPr>
        <w:t xml:space="preserve">[Pildoma, kai pasitelkiami ūkio subjektai ir / ar </w:t>
      </w:r>
      <w:proofErr w:type="spellStart"/>
      <w:r w:rsidRPr="00FF0A50">
        <w:rPr>
          <w:rFonts w:ascii="Arial" w:hAnsi="Arial" w:cs="Arial"/>
          <w:i/>
          <w:color w:val="FF0000"/>
          <w:lang w:val="lt-LT"/>
        </w:rPr>
        <w:t>kvazisubtiekėjai</w:t>
      </w:r>
      <w:proofErr w:type="spellEnd"/>
      <w:r w:rsidRPr="00FF0A50">
        <w:rPr>
          <w:rFonts w:ascii="Arial" w:hAnsi="Arial" w:cs="Arial"/>
          <w:i/>
          <w:color w:val="FF0000"/>
          <w:lang w:val="lt-LT"/>
        </w:rPr>
        <w:t>, kurių pajėgumais kvalifikacijos atitikimui remiasi Paslaugų teikėjas:]</w:t>
      </w:r>
    </w:p>
    <w:p w14:paraId="11F836AC" w14:textId="21125442" w:rsidR="00C72381" w:rsidRPr="00FF0A50" w:rsidRDefault="00C72381" w:rsidP="00825597">
      <w:pPr>
        <w:pStyle w:val="Sraopastraipa"/>
        <w:numPr>
          <w:ilvl w:val="1"/>
          <w:numId w:val="7"/>
        </w:numPr>
        <w:spacing w:after="0" w:line="240" w:lineRule="auto"/>
        <w:ind w:left="0" w:firstLine="567"/>
        <w:jc w:val="both"/>
        <w:rPr>
          <w:rFonts w:ascii="Arial" w:hAnsi="Arial" w:cs="Arial"/>
          <w:color w:val="FF0000"/>
          <w:sz w:val="22"/>
        </w:rPr>
      </w:pPr>
      <w:r w:rsidRPr="00FF0A50">
        <w:rPr>
          <w:rFonts w:ascii="Arial" w:hAnsi="Arial" w:cs="Arial"/>
          <w:color w:val="FF0000"/>
          <w:sz w:val="22"/>
        </w:rPr>
        <w:t>[ūkio subjektus (-ą), kurių kvalifikacija remiasi Paslaugų teikėjas:]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057"/>
        <w:gridCol w:w="3150"/>
        <w:gridCol w:w="2430"/>
      </w:tblGrid>
      <w:tr w:rsidR="00A96B28" w:rsidRPr="00FF0A50" w14:paraId="4112DA64" w14:textId="77777777" w:rsidTr="003E013E">
        <w:trPr>
          <w:trHeight w:val="755"/>
        </w:trPr>
        <w:tc>
          <w:tcPr>
            <w:tcW w:w="988" w:type="dxa"/>
          </w:tcPr>
          <w:p w14:paraId="7A560EF7" w14:textId="77777777" w:rsidR="00C72381" w:rsidRPr="00FF0A50" w:rsidRDefault="00C72381" w:rsidP="003E013E">
            <w:pPr>
              <w:spacing w:after="0" w:line="240" w:lineRule="auto"/>
              <w:ind w:left="567" w:hanging="545"/>
              <w:jc w:val="both"/>
              <w:rPr>
                <w:rFonts w:ascii="Arial" w:hAnsi="Arial" w:cs="Arial"/>
              </w:rPr>
            </w:pPr>
            <w:r w:rsidRPr="00FF0A50">
              <w:rPr>
                <w:rFonts w:ascii="Arial" w:hAnsi="Arial" w:cs="Arial"/>
              </w:rPr>
              <w:t>Eil. Nr.</w:t>
            </w:r>
          </w:p>
        </w:tc>
        <w:tc>
          <w:tcPr>
            <w:tcW w:w="3057" w:type="dxa"/>
            <w:hideMark/>
          </w:tcPr>
          <w:p w14:paraId="5289198F" w14:textId="77777777" w:rsidR="00C72381" w:rsidRPr="00FF0A50" w:rsidRDefault="00C72381" w:rsidP="003E013E">
            <w:pPr>
              <w:spacing w:after="0" w:line="240" w:lineRule="auto"/>
              <w:jc w:val="center"/>
              <w:rPr>
                <w:rFonts w:ascii="Arial" w:hAnsi="Arial" w:cs="Arial"/>
              </w:rPr>
            </w:pPr>
            <w:bookmarkStart w:id="15" w:name="_Hlk71124094"/>
            <w:proofErr w:type="spellStart"/>
            <w:r w:rsidRPr="00FF0A50">
              <w:rPr>
                <w:rFonts w:ascii="Arial" w:hAnsi="Arial" w:cs="Arial"/>
              </w:rPr>
              <w:t>Ūkio</w:t>
            </w:r>
            <w:proofErr w:type="spellEnd"/>
            <w:r w:rsidRPr="00FF0A50">
              <w:rPr>
                <w:rFonts w:ascii="Arial" w:hAnsi="Arial" w:cs="Arial"/>
              </w:rPr>
              <w:t xml:space="preserve"> </w:t>
            </w:r>
            <w:proofErr w:type="spellStart"/>
            <w:r w:rsidRPr="00FF0A50">
              <w:rPr>
                <w:rFonts w:ascii="Arial" w:hAnsi="Arial" w:cs="Arial"/>
              </w:rPr>
              <w:t>subjekto</w:t>
            </w:r>
            <w:proofErr w:type="spellEnd"/>
            <w:r w:rsidRPr="00FF0A50">
              <w:rPr>
                <w:rFonts w:ascii="Arial" w:hAnsi="Arial" w:cs="Arial"/>
              </w:rPr>
              <w:t xml:space="preserve"> / </w:t>
            </w:r>
            <w:proofErr w:type="spellStart"/>
            <w:r w:rsidRPr="00FF0A50">
              <w:rPr>
                <w:rFonts w:ascii="Arial" w:hAnsi="Arial" w:cs="Arial"/>
              </w:rPr>
              <w:t>kvazisubtiekėjo</w:t>
            </w:r>
            <w:proofErr w:type="spellEnd"/>
            <w:r w:rsidRPr="00FF0A50">
              <w:rPr>
                <w:rFonts w:ascii="Arial" w:hAnsi="Arial" w:cs="Arial"/>
              </w:rPr>
              <w:t xml:space="preserve"> </w:t>
            </w:r>
            <w:proofErr w:type="spellStart"/>
            <w:r w:rsidRPr="00FF0A50">
              <w:rPr>
                <w:rFonts w:ascii="Arial" w:hAnsi="Arial" w:cs="Arial"/>
              </w:rPr>
              <w:t>pavadinimas</w:t>
            </w:r>
            <w:proofErr w:type="spellEnd"/>
          </w:p>
        </w:tc>
        <w:tc>
          <w:tcPr>
            <w:tcW w:w="3150" w:type="dxa"/>
            <w:hideMark/>
          </w:tcPr>
          <w:p w14:paraId="70A6584A" w14:textId="77777777" w:rsidR="00C72381" w:rsidRPr="00FF0A50" w:rsidRDefault="00C72381" w:rsidP="003E013E">
            <w:pPr>
              <w:pStyle w:val="Sraopastraipa"/>
              <w:spacing w:after="0" w:line="240" w:lineRule="auto"/>
              <w:ind w:left="567"/>
              <w:jc w:val="center"/>
              <w:rPr>
                <w:rFonts w:ascii="Arial" w:hAnsi="Arial" w:cs="Arial"/>
                <w:sz w:val="22"/>
              </w:rPr>
            </w:pPr>
            <w:r w:rsidRPr="00FF0A50">
              <w:rPr>
                <w:rFonts w:ascii="Arial" w:hAnsi="Arial" w:cs="Arial"/>
                <w:sz w:val="22"/>
              </w:rPr>
              <w:t xml:space="preserve">Kvalifikacijos reikalavimas, kurio atitikimui pasitelktas ūkio subjektas / </w:t>
            </w:r>
            <w:proofErr w:type="spellStart"/>
            <w:r w:rsidRPr="00FF0A50">
              <w:rPr>
                <w:rFonts w:ascii="Arial" w:hAnsi="Arial" w:cs="Arial"/>
                <w:sz w:val="22"/>
              </w:rPr>
              <w:t>kvazisubtiekėjas</w:t>
            </w:r>
            <w:proofErr w:type="spellEnd"/>
          </w:p>
        </w:tc>
        <w:tc>
          <w:tcPr>
            <w:tcW w:w="2430" w:type="dxa"/>
            <w:hideMark/>
          </w:tcPr>
          <w:p w14:paraId="38960AD1" w14:textId="77777777" w:rsidR="00C72381" w:rsidRPr="00FF0A50" w:rsidRDefault="00C72381" w:rsidP="003E013E">
            <w:pPr>
              <w:spacing w:after="0" w:line="240" w:lineRule="auto"/>
              <w:jc w:val="center"/>
              <w:rPr>
                <w:rFonts w:ascii="Arial" w:hAnsi="Arial" w:cs="Arial"/>
              </w:rPr>
            </w:pPr>
            <w:proofErr w:type="spellStart"/>
            <w:r w:rsidRPr="00FF0A50">
              <w:rPr>
                <w:rFonts w:ascii="Arial" w:hAnsi="Arial" w:cs="Arial"/>
              </w:rPr>
              <w:t>Perduodami</w:t>
            </w:r>
            <w:proofErr w:type="spellEnd"/>
            <w:r w:rsidRPr="00FF0A50">
              <w:rPr>
                <w:rFonts w:ascii="Arial" w:hAnsi="Arial" w:cs="Arial"/>
              </w:rPr>
              <w:t xml:space="preserve"> </w:t>
            </w:r>
            <w:proofErr w:type="spellStart"/>
            <w:r w:rsidRPr="00FF0A50">
              <w:rPr>
                <w:rFonts w:ascii="Arial" w:hAnsi="Arial" w:cs="Arial"/>
              </w:rPr>
              <w:t>įsipareigojimai</w:t>
            </w:r>
            <w:proofErr w:type="spellEnd"/>
            <w:r w:rsidRPr="00FF0A50">
              <w:rPr>
                <w:rFonts w:ascii="Arial" w:hAnsi="Arial" w:cs="Arial"/>
              </w:rPr>
              <w:t xml:space="preserve"> (</w:t>
            </w:r>
            <w:proofErr w:type="spellStart"/>
            <w:r w:rsidRPr="00FF0A50">
              <w:rPr>
                <w:rFonts w:ascii="Arial" w:hAnsi="Arial" w:cs="Arial"/>
              </w:rPr>
              <w:t>veiklos</w:t>
            </w:r>
            <w:proofErr w:type="spellEnd"/>
            <w:r w:rsidRPr="00FF0A50">
              <w:rPr>
                <w:rFonts w:ascii="Arial" w:hAnsi="Arial" w:cs="Arial"/>
              </w:rPr>
              <w:t>)</w:t>
            </w:r>
          </w:p>
        </w:tc>
      </w:tr>
      <w:tr w:rsidR="00A96B28" w:rsidRPr="00FF0A50" w14:paraId="7E11E569" w14:textId="77777777" w:rsidTr="003E013E">
        <w:trPr>
          <w:trHeight w:val="260"/>
        </w:trPr>
        <w:tc>
          <w:tcPr>
            <w:tcW w:w="988" w:type="dxa"/>
          </w:tcPr>
          <w:p w14:paraId="2E8BCF1F" w14:textId="77777777" w:rsidR="00C72381" w:rsidRPr="00FF0A50" w:rsidRDefault="00C72381" w:rsidP="003E013E">
            <w:pPr>
              <w:spacing w:after="0" w:line="240" w:lineRule="auto"/>
              <w:ind w:left="567"/>
              <w:jc w:val="both"/>
              <w:rPr>
                <w:rFonts w:ascii="Arial" w:hAnsi="Arial" w:cs="Arial"/>
              </w:rPr>
            </w:pPr>
            <w:r w:rsidRPr="00FF0A50">
              <w:rPr>
                <w:rFonts w:ascii="Arial" w:hAnsi="Arial" w:cs="Arial"/>
              </w:rPr>
              <w:t>1.</w:t>
            </w:r>
          </w:p>
        </w:tc>
        <w:tc>
          <w:tcPr>
            <w:tcW w:w="3057" w:type="dxa"/>
            <w:hideMark/>
          </w:tcPr>
          <w:p w14:paraId="4495AF67" w14:textId="77777777" w:rsidR="00C72381" w:rsidRPr="00FF0A50" w:rsidRDefault="00C72381" w:rsidP="003E013E">
            <w:pPr>
              <w:spacing w:after="0" w:line="240" w:lineRule="auto"/>
              <w:jc w:val="both"/>
              <w:rPr>
                <w:rFonts w:ascii="Arial" w:hAnsi="Arial" w:cs="Arial"/>
              </w:rPr>
            </w:pPr>
          </w:p>
        </w:tc>
        <w:tc>
          <w:tcPr>
            <w:tcW w:w="3150" w:type="dxa"/>
            <w:hideMark/>
          </w:tcPr>
          <w:p w14:paraId="3D76E5C6" w14:textId="77777777" w:rsidR="00C72381" w:rsidRPr="00FF0A50" w:rsidRDefault="00C72381" w:rsidP="003E013E">
            <w:pPr>
              <w:spacing w:after="0" w:line="240" w:lineRule="auto"/>
              <w:jc w:val="both"/>
              <w:rPr>
                <w:rFonts w:ascii="Arial" w:hAnsi="Arial" w:cs="Arial"/>
              </w:rPr>
            </w:pPr>
          </w:p>
        </w:tc>
        <w:tc>
          <w:tcPr>
            <w:tcW w:w="2430" w:type="dxa"/>
            <w:hideMark/>
          </w:tcPr>
          <w:p w14:paraId="1559B13A" w14:textId="1850F354" w:rsidR="00C72381" w:rsidRPr="00FF0A50" w:rsidRDefault="00C72381" w:rsidP="003E013E">
            <w:pPr>
              <w:spacing w:after="0" w:line="240" w:lineRule="auto"/>
              <w:jc w:val="both"/>
              <w:rPr>
                <w:rFonts w:ascii="Arial" w:hAnsi="Arial" w:cs="Arial"/>
              </w:rPr>
            </w:pPr>
          </w:p>
        </w:tc>
      </w:tr>
      <w:bookmarkEnd w:id="15"/>
    </w:tbl>
    <w:p w14:paraId="2AD4E2A4" w14:textId="77777777" w:rsidR="00C72381" w:rsidRPr="00FF0A50" w:rsidRDefault="00C72381" w:rsidP="003E013E">
      <w:pPr>
        <w:spacing w:after="0" w:line="240" w:lineRule="auto"/>
        <w:jc w:val="both"/>
        <w:rPr>
          <w:rFonts w:ascii="Arial" w:hAnsi="Arial" w:cs="Arial"/>
        </w:rPr>
      </w:pPr>
    </w:p>
    <w:p w14:paraId="44078671" w14:textId="77777777" w:rsidR="00C72381" w:rsidRPr="00FF0A50" w:rsidRDefault="00C72381" w:rsidP="003E013E">
      <w:pPr>
        <w:spacing w:after="0" w:line="240" w:lineRule="auto"/>
        <w:jc w:val="both"/>
        <w:rPr>
          <w:rFonts w:ascii="Arial" w:hAnsi="Arial" w:cs="Arial"/>
          <w:color w:val="FF0000"/>
        </w:rPr>
      </w:pPr>
      <w:r w:rsidRPr="00FF0A50">
        <w:rPr>
          <w:rFonts w:ascii="Arial" w:hAnsi="Arial" w:cs="Arial"/>
          <w:i/>
          <w:iCs/>
          <w:color w:val="FF0000"/>
        </w:rPr>
        <w:t>[</w:t>
      </w:r>
      <w:proofErr w:type="spellStart"/>
      <w:r w:rsidRPr="00FF0A50">
        <w:rPr>
          <w:rFonts w:ascii="Arial" w:hAnsi="Arial" w:cs="Arial"/>
          <w:i/>
          <w:iCs/>
          <w:color w:val="FF0000"/>
        </w:rPr>
        <w:t>Pildoma</w:t>
      </w:r>
      <w:proofErr w:type="spellEnd"/>
      <w:r w:rsidRPr="00FF0A50">
        <w:rPr>
          <w:rFonts w:ascii="Arial" w:hAnsi="Arial" w:cs="Arial"/>
          <w:i/>
          <w:iCs/>
          <w:color w:val="FF0000"/>
        </w:rPr>
        <w:t xml:space="preserve">, kai </w:t>
      </w:r>
      <w:proofErr w:type="spellStart"/>
      <w:r w:rsidRPr="00FF0A50">
        <w:rPr>
          <w:rFonts w:ascii="Arial" w:hAnsi="Arial" w:cs="Arial"/>
          <w:i/>
          <w:iCs/>
          <w:color w:val="FF0000"/>
        </w:rPr>
        <w:t>pasitelkiami</w:t>
      </w:r>
      <w:proofErr w:type="spellEnd"/>
      <w:r w:rsidRPr="00FF0A50">
        <w:rPr>
          <w:rFonts w:ascii="Arial" w:hAnsi="Arial" w:cs="Arial"/>
          <w:i/>
          <w:iCs/>
          <w:color w:val="FF0000"/>
        </w:rPr>
        <w:t xml:space="preserve"> </w:t>
      </w:r>
      <w:proofErr w:type="spellStart"/>
      <w:r w:rsidRPr="00FF0A50">
        <w:rPr>
          <w:rFonts w:ascii="Arial" w:hAnsi="Arial" w:cs="Arial"/>
          <w:i/>
          <w:iCs/>
          <w:color w:val="FF0000"/>
        </w:rPr>
        <w:t>subtiekėjai</w:t>
      </w:r>
      <w:proofErr w:type="spellEnd"/>
      <w:r w:rsidRPr="00FF0A50">
        <w:rPr>
          <w:rFonts w:ascii="Arial" w:hAnsi="Arial" w:cs="Arial"/>
          <w:i/>
          <w:iCs/>
          <w:color w:val="FF0000"/>
        </w:rPr>
        <w:t xml:space="preserve">, </w:t>
      </w:r>
      <w:proofErr w:type="spellStart"/>
      <w:r w:rsidRPr="00FF0A50">
        <w:rPr>
          <w:rFonts w:ascii="Arial" w:hAnsi="Arial" w:cs="Arial"/>
          <w:i/>
          <w:iCs/>
          <w:color w:val="FF0000"/>
        </w:rPr>
        <w:t>kurių</w:t>
      </w:r>
      <w:proofErr w:type="spellEnd"/>
      <w:r w:rsidRPr="00FF0A50">
        <w:rPr>
          <w:rFonts w:ascii="Arial" w:hAnsi="Arial" w:cs="Arial"/>
          <w:i/>
          <w:iCs/>
          <w:color w:val="FF0000"/>
        </w:rPr>
        <w:t xml:space="preserve"> </w:t>
      </w:r>
      <w:proofErr w:type="spellStart"/>
      <w:r w:rsidRPr="00FF0A50">
        <w:rPr>
          <w:rFonts w:ascii="Arial" w:hAnsi="Arial" w:cs="Arial"/>
          <w:i/>
          <w:iCs/>
          <w:color w:val="FF0000"/>
        </w:rPr>
        <w:t>pajėgumais</w:t>
      </w:r>
      <w:proofErr w:type="spellEnd"/>
      <w:r w:rsidRPr="00FF0A50">
        <w:rPr>
          <w:rFonts w:ascii="Arial" w:hAnsi="Arial" w:cs="Arial"/>
          <w:i/>
          <w:iCs/>
          <w:color w:val="FF0000"/>
        </w:rPr>
        <w:t xml:space="preserve"> </w:t>
      </w:r>
      <w:proofErr w:type="spellStart"/>
      <w:r w:rsidRPr="00FF0A50">
        <w:rPr>
          <w:rFonts w:ascii="Arial" w:hAnsi="Arial" w:cs="Arial"/>
          <w:i/>
          <w:iCs/>
          <w:color w:val="FF0000"/>
        </w:rPr>
        <w:t>Paslaugų</w:t>
      </w:r>
      <w:proofErr w:type="spellEnd"/>
      <w:r w:rsidRPr="00FF0A50">
        <w:rPr>
          <w:rFonts w:ascii="Arial" w:hAnsi="Arial" w:cs="Arial"/>
          <w:i/>
          <w:iCs/>
          <w:color w:val="FF0000"/>
        </w:rPr>
        <w:t xml:space="preserve"> </w:t>
      </w:r>
      <w:proofErr w:type="spellStart"/>
      <w:r w:rsidRPr="00FF0A50">
        <w:rPr>
          <w:rFonts w:ascii="Arial" w:hAnsi="Arial" w:cs="Arial"/>
          <w:i/>
          <w:iCs/>
          <w:color w:val="FF0000"/>
        </w:rPr>
        <w:t>teikėjas</w:t>
      </w:r>
      <w:proofErr w:type="spellEnd"/>
      <w:r w:rsidRPr="00FF0A50">
        <w:rPr>
          <w:rFonts w:ascii="Arial" w:hAnsi="Arial" w:cs="Arial"/>
          <w:i/>
          <w:iCs/>
          <w:color w:val="FF0000"/>
        </w:rPr>
        <w:t xml:space="preserve"> </w:t>
      </w:r>
      <w:proofErr w:type="spellStart"/>
      <w:r w:rsidRPr="00FF0A50">
        <w:rPr>
          <w:rFonts w:ascii="Arial" w:hAnsi="Arial" w:cs="Arial"/>
          <w:i/>
          <w:iCs/>
          <w:color w:val="FF0000"/>
        </w:rPr>
        <w:t>nesiremia</w:t>
      </w:r>
      <w:proofErr w:type="spellEnd"/>
      <w:r w:rsidRPr="00FF0A50">
        <w:rPr>
          <w:rFonts w:ascii="Arial" w:hAnsi="Arial" w:cs="Arial"/>
          <w:i/>
          <w:iCs/>
          <w:color w:val="FF0000"/>
        </w:rPr>
        <w:t xml:space="preserve"> </w:t>
      </w:r>
      <w:proofErr w:type="spellStart"/>
      <w:r w:rsidRPr="00FF0A50">
        <w:rPr>
          <w:rFonts w:ascii="Arial" w:hAnsi="Arial" w:cs="Arial"/>
          <w:i/>
          <w:iCs/>
          <w:color w:val="FF0000"/>
        </w:rPr>
        <w:t>kvalifikacijai</w:t>
      </w:r>
      <w:proofErr w:type="spellEnd"/>
      <w:r w:rsidRPr="00FF0A50">
        <w:rPr>
          <w:rFonts w:ascii="Arial" w:hAnsi="Arial" w:cs="Arial"/>
          <w:i/>
          <w:iCs/>
          <w:color w:val="FF0000"/>
        </w:rPr>
        <w:t xml:space="preserve"> </w:t>
      </w:r>
      <w:proofErr w:type="spellStart"/>
      <w:r w:rsidRPr="00FF0A50">
        <w:rPr>
          <w:rFonts w:ascii="Arial" w:hAnsi="Arial" w:cs="Arial"/>
          <w:i/>
          <w:iCs/>
          <w:color w:val="FF0000"/>
        </w:rPr>
        <w:t>atitikti</w:t>
      </w:r>
      <w:proofErr w:type="spellEnd"/>
      <w:r w:rsidRPr="00FF0A50">
        <w:rPr>
          <w:rFonts w:ascii="Arial" w:hAnsi="Arial" w:cs="Arial"/>
          <w:color w:val="FF0000"/>
        </w:rPr>
        <w:t>:]</w:t>
      </w:r>
    </w:p>
    <w:p w14:paraId="6FBD8739" w14:textId="7959F9BC" w:rsidR="00C72381" w:rsidRPr="00FF0A50" w:rsidRDefault="00C72381" w:rsidP="00825597">
      <w:pPr>
        <w:pStyle w:val="Sraopastraipa"/>
        <w:numPr>
          <w:ilvl w:val="1"/>
          <w:numId w:val="7"/>
        </w:numPr>
        <w:spacing w:after="0" w:line="240" w:lineRule="auto"/>
        <w:ind w:left="0" w:firstLine="567"/>
        <w:jc w:val="both"/>
        <w:rPr>
          <w:rFonts w:ascii="Arial" w:hAnsi="Arial" w:cs="Arial"/>
          <w:color w:val="FF0000"/>
          <w:sz w:val="22"/>
        </w:rPr>
      </w:pPr>
      <w:r w:rsidRPr="00FF0A50">
        <w:rPr>
          <w:rFonts w:ascii="Arial" w:hAnsi="Arial" w:cs="Arial"/>
          <w:color w:val="FF0000"/>
          <w:sz w:val="22"/>
        </w:rPr>
        <w:t>[subtiekėjus:]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3301"/>
        <w:gridCol w:w="5267"/>
      </w:tblGrid>
      <w:tr w:rsidR="00A96B28" w:rsidRPr="00FF0A50" w14:paraId="5E205E62" w14:textId="77777777" w:rsidTr="003E013E">
        <w:trPr>
          <w:trHeight w:val="512"/>
        </w:trPr>
        <w:tc>
          <w:tcPr>
            <w:tcW w:w="779" w:type="dxa"/>
          </w:tcPr>
          <w:p w14:paraId="54F97E4E" w14:textId="77777777" w:rsidR="00C72381" w:rsidRPr="00FF0A50" w:rsidRDefault="00C72381" w:rsidP="003E013E">
            <w:pPr>
              <w:spacing w:after="0" w:line="240" w:lineRule="auto"/>
              <w:jc w:val="both"/>
              <w:rPr>
                <w:rFonts w:ascii="Arial" w:hAnsi="Arial" w:cs="Arial"/>
              </w:rPr>
            </w:pPr>
            <w:r w:rsidRPr="00FF0A50">
              <w:rPr>
                <w:rFonts w:ascii="Arial" w:hAnsi="Arial" w:cs="Arial"/>
              </w:rPr>
              <w:lastRenderedPageBreak/>
              <w:t>Eil. Nr.</w:t>
            </w:r>
          </w:p>
        </w:tc>
        <w:tc>
          <w:tcPr>
            <w:tcW w:w="3356" w:type="dxa"/>
            <w:hideMark/>
          </w:tcPr>
          <w:p w14:paraId="026F660F" w14:textId="77777777" w:rsidR="00C72381" w:rsidRPr="00FF0A50" w:rsidRDefault="00C72381" w:rsidP="003E013E">
            <w:pPr>
              <w:pStyle w:val="Sraopastraipa"/>
              <w:spacing w:after="0" w:line="240" w:lineRule="auto"/>
              <w:ind w:left="567"/>
              <w:jc w:val="both"/>
              <w:rPr>
                <w:rFonts w:ascii="Arial" w:hAnsi="Arial" w:cs="Arial"/>
                <w:sz w:val="22"/>
              </w:rPr>
            </w:pPr>
            <w:r w:rsidRPr="00FF0A50">
              <w:rPr>
                <w:rFonts w:ascii="Arial" w:hAnsi="Arial" w:cs="Arial"/>
                <w:sz w:val="22"/>
              </w:rPr>
              <w:t>Subtiekėjo pavadinimas</w:t>
            </w:r>
          </w:p>
        </w:tc>
        <w:tc>
          <w:tcPr>
            <w:tcW w:w="5400" w:type="dxa"/>
            <w:hideMark/>
          </w:tcPr>
          <w:p w14:paraId="06AAFA43" w14:textId="77777777" w:rsidR="00C72381" w:rsidRPr="00FF0A50" w:rsidRDefault="00C72381" w:rsidP="003E013E">
            <w:pPr>
              <w:pStyle w:val="Sraopastraipa"/>
              <w:spacing w:after="0" w:line="240" w:lineRule="auto"/>
              <w:ind w:left="567"/>
              <w:jc w:val="both"/>
              <w:rPr>
                <w:rFonts w:ascii="Arial" w:hAnsi="Arial" w:cs="Arial"/>
                <w:sz w:val="22"/>
              </w:rPr>
            </w:pPr>
            <w:r w:rsidRPr="00FF0A50">
              <w:rPr>
                <w:rFonts w:ascii="Arial" w:hAnsi="Arial" w:cs="Arial"/>
                <w:sz w:val="22"/>
              </w:rPr>
              <w:t>Perduodami įsipareigojimai (veiklos)</w:t>
            </w:r>
          </w:p>
        </w:tc>
      </w:tr>
      <w:tr w:rsidR="00A96B28" w:rsidRPr="00FF0A50" w14:paraId="28F8413C" w14:textId="77777777" w:rsidTr="003E013E">
        <w:trPr>
          <w:trHeight w:val="260"/>
        </w:trPr>
        <w:tc>
          <w:tcPr>
            <w:tcW w:w="779" w:type="dxa"/>
          </w:tcPr>
          <w:p w14:paraId="4D1F86AE" w14:textId="77777777" w:rsidR="00C72381" w:rsidRPr="00FF0A50" w:rsidRDefault="00C72381" w:rsidP="003E013E">
            <w:pPr>
              <w:pStyle w:val="Sraopastraipa"/>
              <w:spacing w:after="0" w:line="240" w:lineRule="auto"/>
              <w:ind w:left="567"/>
              <w:jc w:val="both"/>
              <w:rPr>
                <w:rFonts w:ascii="Arial" w:hAnsi="Arial" w:cs="Arial"/>
                <w:sz w:val="22"/>
              </w:rPr>
            </w:pPr>
            <w:bookmarkStart w:id="16" w:name="_Hlk71124639"/>
            <w:r w:rsidRPr="00FF0A50">
              <w:rPr>
                <w:rFonts w:ascii="Arial" w:hAnsi="Arial" w:cs="Arial"/>
                <w:sz w:val="22"/>
              </w:rPr>
              <w:t>1.</w:t>
            </w:r>
          </w:p>
        </w:tc>
        <w:tc>
          <w:tcPr>
            <w:tcW w:w="3356" w:type="dxa"/>
            <w:hideMark/>
          </w:tcPr>
          <w:p w14:paraId="4D7EA278" w14:textId="77777777" w:rsidR="00C72381" w:rsidRPr="00FF0A50" w:rsidRDefault="00C72381" w:rsidP="003E013E">
            <w:pPr>
              <w:pStyle w:val="Sraopastraipa"/>
              <w:spacing w:after="0" w:line="240" w:lineRule="auto"/>
              <w:ind w:left="567"/>
              <w:jc w:val="both"/>
              <w:rPr>
                <w:rFonts w:ascii="Arial" w:hAnsi="Arial" w:cs="Arial"/>
                <w:sz w:val="22"/>
              </w:rPr>
            </w:pPr>
          </w:p>
        </w:tc>
        <w:tc>
          <w:tcPr>
            <w:tcW w:w="5400" w:type="dxa"/>
            <w:hideMark/>
          </w:tcPr>
          <w:p w14:paraId="0E2BA698" w14:textId="77777777" w:rsidR="00C72381" w:rsidRPr="00FF0A50" w:rsidRDefault="00C72381" w:rsidP="003E013E">
            <w:pPr>
              <w:pStyle w:val="Sraopastraipa"/>
              <w:spacing w:after="0" w:line="240" w:lineRule="auto"/>
              <w:ind w:left="567"/>
              <w:jc w:val="both"/>
              <w:rPr>
                <w:rFonts w:ascii="Arial" w:hAnsi="Arial" w:cs="Arial"/>
                <w:sz w:val="22"/>
              </w:rPr>
            </w:pPr>
            <w:r w:rsidRPr="00FF0A50">
              <w:rPr>
                <w:rFonts w:ascii="Arial" w:hAnsi="Arial" w:cs="Arial"/>
                <w:sz w:val="22"/>
              </w:rPr>
              <w:t> </w:t>
            </w:r>
          </w:p>
        </w:tc>
      </w:tr>
    </w:tbl>
    <w:bookmarkEnd w:id="16"/>
    <w:p w14:paraId="71026EED" w14:textId="77777777" w:rsidR="00C72381" w:rsidRPr="00FF0A50" w:rsidRDefault="00C72381" w:rsidP="00825597">
      <w:pPr>
        <w:pStyle w:val="Sraopastraipa"/>
        <w:numPr>
          <w:ilvl w:val="1"/>
          <w:numId w:val="7"/>
        </w:numPr>
        <w:ind w:left="0" w:firstLine="567"/>
        <w:jc w:val="both"/>
        <w:rPr>
          <w:rFonts w:ascii="Arial" w:hAnsi="Arial" w:cs="Arial"/>
          <w:sz w:val="22"/>
        </w:rPr>
      </w:pPr>
      <w:r w:rsidRPr="00FF0A50">
        <w:rPr>
          <w:rFonts w:ascii="Arial" w:hAnsi="Arial" w:cs="Arial"/>
          <w:sz w:val="22"/>
        </w:rPr>
        <w:t xml:space="preserve">Specialistai, Paslaugų teikėjo pasitelkti Sutarčiai vykdyti: </w:t>
      </w:r>
      <w:r w:rsidRPr="00FF0A50">
        <w:rPr>
          <w:rFonts w:ascii="Arial" w:hAnsi="Arial" w:cs="Arial"/>
          <w:i/>
          <w:color w:val="FF0000"/>
          <w:sz w:val="22"/>
        </w:rPr>
        <w:t>(surašyti Paslaugų teikėjo pasiūlyme nurodytų specialistų vardus, pavardes ir funkcijas (pareigas), kurioms jie pasitelkti; jeigu Pirkime kvalifikacijos reikalavimų specialistams nebuvo keliama, parašyti žodį „nėra“).</w:t>
      </w:r>
    </w:p>
    <w:p w14:paraId="1930CFE0" w14:textId="1D7A1771" w:rsidR="00EE3AF9" w:rsidRPr="00FF0A50" w:rsidRDefault="00EE3AF9" w:rsidP="0032138E">
      <w:pPr>
        <w:spacing w:after="0" w:line="240" w:lineRule="auto"/>
        <w:jc w:val="both"/>
        <w:rPr>
          <w:rFonts w:ascii="Arial" w:hAnsi="Arial" w:cs="Arial"/>
          <w:lang w:val="lt-LT"/>
        </w:rPr>
      </w:pPr>
      <w:bookmarkStart w:id="17" w:name="_Hlk53588862"/>
      <w:bookmarkEnd w:id="13"/>
    </w:p>
    <w:p w14:paraId="6FE210B5" w14:textId="20AA5B7C" w:rsidR="00EE3AF9" w:rsidRPr="00FF0A50" w:rsidRDefault="001D7910" w:rsidP="0032138E">
      <w:pPr>
        <w:spacing w:after="0" w:line="240" w:lineRule="auto"/>
        <w:jc w:val="center"/>
        <w:rPr>
          <w:rFonts w:ascii="Arial" w:hAnsi="Arial" w:cs="Arial"/>
          <w:lang w:val="lt-LT"/>
        </w:rPr>
      </w:pPr>
      <w:r w:rsidRPr="00FF0A50">
        <w:rPr>
          <w:rFonts w:ascii="Arial" w:hAnsi="Arial" w:cs="Arial"/>
          <w:b/>
          <w:bCs/>
          <w:lang w:val="lt-LT"/>
        </w:rPr>
        <w:t>IX</w:t>
      </w:r>
      <w:r w:rsidR="00EE3AF9" w:rsidRPr="00FF0A50">
        <w:rPr>
          <w:rFonts w:ascii="Arial" w:hAnsi="Arial" w:cs="Arial"/>
          <w:b/>
          <w:bCs/>
          <w:lang w:val="lt-LT"/>
        </w:rPr>
        <w:t>. SUTARTIES ESMINIAI PAŽEIDIMAI</w:t>
      </w:r>
      <w:r w:rsidR="00820643" w:rsidRPr="00FF0A50">
        <w:rPr>
          <w:rFonts w:ascii="Arial" w:hAnsi="Arial" w:cs="Arial"/>
          <w:b/>
          <w:bCs/>
          <w:lang w:val="lt-LT"/>
        </w:rPr>
        <w:t xml:space="preserve">  </w:t>
      </w:r>
    </w:p>
    <w:p w14:paraId="196F8988" w14:textId="77777777" w:rsidR="00EE3AF9" w:rsidRPr="00FF0A50" w:rsidRDefault="00EE3AF9" w:rsidP="0032138E">
      <w:pPr>
        <w:spacing w:after="0" w:line="240" w:lineRule="auto"/>
        <w:jc w:val="both"/>
        <w:rPr>
          <w:rFonts w:ascii="Arial" w:hAnsi="Arial" w:cs="Arial"/>
          <w:lang w:val="lt-LT"/>
        </w:rPr>
      </w:pPr>
    </w:p>
    <w:p w14:paraId="3DA87020" w14:textId="68AD5155" w:rsidR="006F4D45" w:rsidRPr="00FF0A50" w:rsidRDefault="00196BAC" w:rsidP="00825597">
      <w:pPr>
        <w:pStyle w:val="Sraopastraipa"/>
        <w:numPr>
          <w:ilvl w:val="1"/>
          <w:numId w:val="8"/>
        </w:numPr>
        <w:spacing w:after="0" w:line="240" w:lineRule="auto"/>
        <w:ind w:left="0" w:firstLine="567"/>
        <w:jc w:val="both"/>
        <w:rPr>
          <w:rFonts w:ascii="Arial" w:hAnsi="Arial" w:cs="Arial"/>
          <w:i/>
          <w:iCs/>
          <w:color w:val="FF0000"/>
          <w:sz w:val="22"/>
        </w:rPr>
      </w:pPr>
      <w:r w:rsidRPr="00FF0A50">
        <w:rPr>
          <w:rFonts w:ascii="Arial" w:hAnsi="Arial" w:cs="Arial"/>
          <w:sz w:val="22"/>
        </w:rPr>
        <w:t>Sutarties esminiu pažeidimu bus laikoma</w:t>
      </w:r>
      <w:r w:rsidR="004A7390" w:rsidRPr="00FF0A50">
        <w:rPr>
          <w:rFonts w:ascii="Arial" w:hAnsi="Arial" w:cs="Arial"/>
          <w:sz w:val="22"/>
        </w:rPr>
        <w:t>:</w:t>
      </w:r>
    </w:p>
    <w:p w14:paraId="579E8C5A" w14:textId="6AD78798" w:rsidR="004A7390" w:rsidRPr="00FF0A50" w:rsidRDefault="004A7390" w:rsidP="00825597">
      <w:pPr>
        <w:pStyle w:val="Sraopastraipa"/>
        <w:numPr>
          <w:ilvl w:val="2"/>
          <w:numId w:val="8"/>
        </w:numPr>
        <w:spacing w:after="0" w:line="240" w:lineRule="auto"/>
        <w:ind w:left="0" w:firstLine="567"/>
        <w:jc w:val="both"/>
        <w:rPr>
          <w:rFonts w:ascii="Arial" w:hAnsi="Arial" w:cs="Arial"/>
          <w:sz w:val="22"/>
        </w:rPr>
      </w:pPr>
      <w:r w:rsidRPr="00FF0A50">
        <w:rPr>
          <w:rFonts w:ascii="Arial" w:hAnsi="Arial" w:cs="Arial"/>
          <w:sz w:val="22"/>
        </w:rPr>
        <w:t xml:space="preserve">Paslaugų teikėjas praleidžia </w:t>
      </w:r>
      <w:r w:rsidR="00C83CCA" w:rsidRPr="00FF0A50">
        <w:rPr>
          <w:rFonts w:ascii="Arial" w:hAnsi="Arial" w:cs="Arial"/>
          <w:sz w:val="22"/>
        </w:rPr>
        <w:t>šioje Sutartyje</w:t>
      </w:r>
      <w:r w:rsidR="00540F07" w:rsidRPr="00FF0A50">
        <w:rPr>
          <w:rFonts w:ascii="Arial" w:hAnsi="Arial" w:cs="Arial"/>
          <w:sz w:val="22"/>
        </w:rPr>
        <w:t xml:space="preserve"> numatytus Paslaugų</w:t>
      </w:r>
      <w:r w:rsidR="00C83CCA" w:rsidRPr="00FF0A50">
        <w:rPr>
          <w:rFonts w:ascii="Arial" w:hAnsi="Arial" w:cs="Arial"/>
          <w:sz w:val="22"/>
        </w:rPr>
        <w:t xml:space="preserve"> </w:t>
      </w:r>
      <w:r w:rsidRPr="00FF0A50">
        <w:rPr>
          <w:rFonts w:ascii="Arial" w:hAnsi="Arial" w:cs="Arial"/>
          <w:sz w:val="22"/>
        </w:rPr>
        <w:t xml:space="preserve">teikimo terminus daugiau kaip </w:t>
      </w:r>
      <w:r w:rsidR="00032FEC" w:rsidRPr="00FF0A50">
        <w:rPr>
          <w:rFonts w:ascii="Arial" w:hAnsi="Arial" w:cs="Arial"/>
          <w:sz w:val="22"/>
        </w:rPr>
        <w:t>45 (keturiasdešimt penkias)</w:t>
      </w:r>
      <w:r w:rsidRPr="00FF0A50">
        <w:rPr>
          <w:rFonts w:ascii="Arial" w:hAnsi="Arial" w:cs="Arial"/>
          <w:sz w:val="22"/>
        </w:rPr>
        <w:t xml:space="preserve"> kalendorinių dienų;</w:t>
      </w:r>
    </w:p>
    <w:p w14:paraId="787B312F" w14:textId="7142C32A" w:rsidR="004A7390" w:rsidRPr="00FF0A50" w:rsidRDefault="00841182" w:rsidP="00825597">
      <w:pPr>
        <w:pStyle w:val="Sraopastraipa"/>
        <w:numPr>
          <w:ilvl w:val="2"/>
          <w:numId w:val="8"/>
        </w:numPr>
        <w:spacing w:after="0" w:line="240" w:lineRule="auto"/>
        <w:ind w:left="0" w:firstLine="567"/>
        <w:jc w:val="both"/>
        <w:rPr>
          <w:rFonts w:ascii="Arial" w:hAnsi="Arial" w:cs="Arial"/>
          <w:sz w:val="22"/>
        </w:rPr>
      </w:pPr>
      <w:r w:rsidRPr="00FF0A50">
        <w:rPr>
          <w:rFonts w:ascii="Arial" w:hAnsi="Arial" w:cs="Arial"/>
          <w:sz w:val="22"/>
        </w:rPr>
        <w:t>Paslaugų teikėj</w:t>
      </w:r>
      <w:r w:rsidR="004A7390" w:rsidRPr="00FF0A50">
        <w:rPr>
          <w:rFonts w:ascii="Arial" w:hAnsi="Arial" w:cs="Arial"/>
          <w:sz w:val="22"/>
        </w:rPr>
        <w:t>o nekokybiškų DVS diegimo paslaugų teikimas, kuris pasikartoja daugiau ne</w:t>
      </w:r>
      <w:r w:rsidR="007301E2" w:rsidRPr="00FF0A50">
        <w:rPr>
          <w:rFonts w:ascii="Arial" w:hAnsi="Arial" w:cs="Arial"/>
          <w:sz w:val="22"/>
        </w:rPr>
        <w:t>i</w:t>
      </w:r>
      <w:r w:rsidR="004A7390" w:rsidRPr="00FF0A50">
        <w:rPr>
          <w:rFonts w:ascii="Arial" w:hAnsi="Arial" w:cs="Arial"/>
          <w:sz w:val="22"/>
        </w:rPr>
        <w:t xml:space="preserve"> 3 kartus per Sutarties galiojimo </w:t>
      </w:r>
      <w:r w:rsidR="007301E2" w:rsidRPr="00FF0A50">
        <w:rPr>
          <w:rFonts w:ascii="Arial" w:hAnsi="Arial" w:cs="Arial"/>
          <w:sz w:val="22"/>
        </w:rPr>
        <w:t>laikotarpį</w:t>
      </w:r>
      <w:r w:rsidR="004A7390" w:rsidRPr="00FF0A50">
        <w:rPr>
          <w:rFonts w:ascii="Arial" w:hAnsi="Arial" w:cs="Arial"/>
          <w:sz w:val="22"/>
        </w:rPr>
        <w:t xml:space="preserve">, išskyrus atvejus, kai </w:t>
      </w:r>
      <w:r w:rsidR="00304DE8" w:rsidRPr="00FF0A50">
        <w:rPr>
          <w:rFonts w:ascii="Arial" w:hAnsi="Arial" w:cs="Arial"/>
          <w:sz w:val="22"/>
        </w:rPr>
        <w:t>sutrikimai atsiranda</w:t>
      </w:r>
      <w:r w:rsidR="004A7390" w:rsidRPr="00FF0A50">
        <w:rPr>
          <w:rFonts w:ascii="Arial" w:hAnsi="Arial" w:cs="Arial"/>
          <w:sz w:val="22"/>
        </w:rPr>
        <w:t xml:space="preserve"> dėl abiejų </w:t>
      </w:r>
      <w:r w:rsidR="00032FEC" w:rsidRPr="00FF0A50">
        <w:rPr>
          <w:rFonts w:ascii="Arial" w:hAnsi="Arial" w:cs="Arial"/>
          <w:sz w:val="22"/>
        </w:rPr>
        <w:t>Š</w:t>
      </w:r>
      <w:r w:rsidR="004A7390" w:rsidRPr="00FF0A50">
        <w:rPr>
          <w:rFonts w:ascii="Arial" w:hAnsi="Arial" w:cs="Arial"/>
          <w:sz w:val="22"/>
        </w:rPr>
        <w:t xml:space="preserve">alių pripažintų objektyvių priežasčių (nuo </w:t>
      </w:r>
      <w:r w:rsidR="00EE7D22" w:rsidRPr="00FF0A50">
        <w:rPr>
          <w:rFonts w:ascii="Arial" w:hAnsi="Arial" w:cs="Arial"/>
          <w:sz w:val="22"/>
        </w:rPr>
        <w:t>Sutarties Š</w:t>
      </w:r>
      <w:r w:rsidR="004A7390" w:rsidRPr="00FF0A50">
        <w:rPr>
          <w:rFonts w:ascii="Arial" w:hAnsi="Arial" w:cs="Arial"/>
          <w:sz w:val="22"/>
        </w:rPr>
        <w:t xml:space="preserve">alių valios nepriklausiančių aplinkybių). Nekokybiškomis DVS diegimo paslaugomis </w:t>
      </w:r>
      <w:r w:rsidR="003D2F7B" w:rsidRPr="00FF0A50">
        <w:rPr>
          <w:rFonts w:ascii="Arial" w:hAnsi="Arial" w:cs="Arial"/>
          <w:sz w:val="22"/>
        </w:rPr>
        <w:t xml:space="preserve">laikomas </w:t>
      </w:r>
      <w:r w:rsidR="005616DA" w:rsidRPr="00FF0A50">
        <w:rPr>
          <w:rFonts w:ascii="Arial" w:hAnsi="Arial" w:cs="Arial"/>
          <w:sz w:val="22"/>
        </w:rPr>
        <w:t>šios Sutarties ir/arba Techninės specifikacijos</w:t>
      </w:r>
      <w:r w:rsidR="004A7390" w:rsidRPr="00FF0A50">
        <w:rPr>
          <w:rFonts w:ascii="Arial" w:hAnsi="Arial" w:cs="Arial"/>
          <w:sz w:val="22"/>
        </w:rPr>
        <w:t xml:space="preserve"> (Priedas Nr. 1) </w:t>
      </w:r>
      <w:r w:rsidR="005616DA" w:rsidRPr="00FF0A50">
        <w:rPr>
          <w:rFonts w:ascii="Arial" w:hAnsi="Arial" w:cs="Arial"/>
          <w:sz w:val="22"/>
        </w:rPr>
        <w:t>reikalavimų nesilaikymas</w:t>
      </w:r>
      <w:r w:rsidR="004A7390" w:rsidRPr="00FF0A50">
        <w:rPr>
          <w:rFonts w:ascii="Arial" w:hAnsi="Arial" w:cs="Arial"/>
          <w:sz w:val="22"/>
        </w:rPr>
        <w:t>.</w:t>
      </w:r>
      <w:r w:rsidR="00EE7D22" w:rsidRPr="00FF0A50">
        <w:rPr>
          <w:rFonts w:ascii="Arial" w:hAnsi="Arial" w:cs="Arial"/>
          <w:sz w:val="22"/>
        </w:rPr>
        <w:t xml:space="preserve"> </w:t>
      </w:r>
      <w:r w:rsidR="00CD6B61" w:rsidRPr="00FF0A50">
        <w:rPr>
          <w:rFonts w:ascii="Arial" w:hAnsi="Arial" w:cs="Arial"/>
          <w:sz w:val="22"/>
        </w:rPr>
        <w:t xml:space="preserve">Nekokybiškų </w:t>
      </w:r>
      <w:r w:rsidR="00EE7D22" w:rsidRPr="00FF0A50">
        <w:rPr>
          <w:rFonts w:ascii="Arial" w:hAnsi="Arial" w:cs="Arial"/>
          <w:sz w:val="22"/>
        </w:rPr>
        <w:t>P</w:t>
      </w:r>
      <w:r w:rsidR="00CD6B61" w:rsidRPr="00FF0A50">
        <w:rPr>
          <w:rFonts w:ascii="Arial" w:hAnsi="Arial" w:cs="Arial"/>
          <w:sz w:val="22"/>
        </w:rPr>
        <w:t xml:space="preserve">aslaugų faktas užfiksuojamas raštu, jei priimant projekto plane, Techninėje specifikacijoje, </w:t>
      </w:r>
      <w:r w:rsidR="00032FEC" w:rsidRPr="00FF0A50">
        <w:rPr>
          <w:rFonts w:ascii="Arial" w:hAnsi="Arial" w:cs="Arial"/>
          <w:sz w:val="22"/>
        </w:rPr>
        <w:t>V</w:t>
      </w:r>
      <w:r w:rsidR="00CD6B61" w:rsidRPr="00FF0A50">
        <w:rPr>
          <w:rFonts w:ascii="Arial" w:hAnsi="Arial" w:cs="Arial"/>
          <w:sz w:val="22"/>
        </w:rPr>
        <w:t xml:space="preserve">ystymo paslaugų </w:t>
      </w:r>
      <w:r w:rsidR="00032FEC" w:rsidRPr="00FF0A50">
        <w:rPr>
          <w:rFonts w:ascii="Arial" w:hAnsi="Arial" w:cs="Arial"/>
          <w:sz w:val="22"/>
        </w:rPr>
        <w:t>U</w:t>
      </w:r>
      <w:r w:rsidR="00CD6B61" w:rsidRPr="00FF0A50">
        <w:rPr>
          <w:rFonts w:ascii="Arial" w:hAnsi="Arial" w:cs="Arial"/>
          <w:sz w:val="22"/>
        </w:rPr>
        <w:t>žsakymuose</w:t>
      </w:r>
      <w:r w:rsidR="00EE7D22" w:rsidRPr="00FF0A50">
        <w:rPr>
          <w:rFonts w:ascii="Arial" w:hAnsi="Arial" w:cs="Arial"/>
          <w:sz w:val="22"/>
        </w:rPr>
        <w:t>,</w:t>
      </w:r>
      <w:r w:rsidR="00CD6B61" w:rsidRPr="00FF0A50">
        <w:rPr>
          <w:rFonts w:ascii="Arial" w:hAnsi="Arial" w:cs="Arial"/>
          <w:sz w:val="22"/>
        </w:rPr>
        <w:t xml:space="preserve"> ar kituose susitarimuose numatytus darbų rezultatus pateikiamos pastabos dėl trūkumų, tačiau jie nėra ištaisomi per Užsakovo ir Paslaugų teikėjo raštu suderintą terminą arba Paslaugų teikėjas nepasiūlo Užsakovui priimtino alternatyvaus</w:t>
      </w:r>
      <w:r w:rsidR="00B947E7" w:rsidRPr="00FF0A50">
        <w:rPr>
          <w:rFonts w:ascii="Arial" w:hAnsi="Arial" w:cs="Arial"/>
          <w:sz w:val="22"/>
        </w:rPr>
        <w:t xml:space="preserve"> ir Užsakovui tinkamo</w:t>
      </w:r>
      <w:r w:rsidR="00CD6B61" w:rsidRPr="00FF0A50">
        <w:rPr>
          <w:rFonts w:ascii="Arial" w:hAnsi="Arial" w:cs="Arial"/>
          <w:sz w:val="22"/>
        </w:rPr>
        <w:t xml:space="preserve"> sprendimo</w:t>
      </w:r>
      <w:r w:rsidR="004A7390" w:rsidRPr="00FF0A50">
        <w:rPr>
          <w:rFonts w:ascii="Arial" w:hAnsi="Arial" w:cs="Arial"/>
          <w:sz w:val="22"/>
        </w:rPr>
        <w:t>;</w:t>
      </w:r>
    </w:p>
    <w:p w14:paraId="291AC5C5" w14:textId="01C4A4B5" w:rsidR="004A7390" w:rsidRPr="00FF0A50" w:rsidRDefault="00841182" w:rsidP="00825597">
      <w:pPr>
        <w:pStyle w:val="Sraopastraipa"/>
        <w:numPr>
          <w:ilvl w:val="2"/>
          <w:numId w:val="8"/>
        </w:numPr>
        <w:spacing w:after="0" w:line="240" w:lineRule="auto"/>
        <w:ind w:left="0" w:firstLine="567"/>
        <w:jc w:val="both"/>
        <w:rPr>
          <w:rFonts w:ascii="Arial" w:hAnsi="Arial" w:cs="Arial"/>
          <w:sz w:val="22"/>
        </w:rPr>
      </w:pPr>
      <w:r w:rsidRPr="00FF0A50">
        <w:rPr>
          <w:rFonts w:ascii="Arial" w:hAnsi="Arial" w:cs="Arial"/>
          <w:sz w:val="22"/>
        </w:rPr>
        <w:t>Paslaugų teikėj</w:t>
      </w:r>
      <w:r w:rsidR="004A7390" w:rsidRPr="00FF0A50">
        <w:rPr>
          <w:rFonts w:ascii="Arial" w:hAnsi="Arial" w:cs="Arial"/>
          <w:sz w:val="22"/>
        </w:rPr>
        <w:t xml:space="preserve">as po 3 kartus nesilaiko DVS </w:t>
      </w:r>
      <w:r w:rsidR="00D85655" w:rsidRPr="00FF0A50">
        <w:rPr>
          <w:rFonts w:ascii="Arial" w:hAnsi="Arial" w:cs="Arial"/>
          <w:sz w:val="22"/>
        </w:rPr>
        <w:t xml:space="preserve">Priežiūros reikalavimų ir Vystymo paslaugų sutartų atlikimo terminų, o Užsakovas </w:t>
      </w:r>
      <w:r w:rsidR="00E96E25" w:rsidRPr="00FF0A50">
        <w:rPr>
          <w:rFonts w:ascii="Arial" w:hAnsi="Arial" w:cs="Arial"/>
          <w:sz w:val="22"/>
        </w:rPr>
        <w:t>raštu dėl to įspėja Paslaugų teikėją</w:t>
      </w:r>
      <w:r w:rsidR="00EB27E2" w:rsidRPr="00FF0A50">
        <w:rPr>
          <w:rFonts w:ascii="Arial" w:hAnsi="Arial" w:cs="Arial"/>
          <w:sz w:val="22"/>
        </w:rPr>
        <w:t>;</w:t>
      </w:r>
      <w:r w:rsidR="004A7390" w:rsidRPr="00FF0A50">
        <w:rPr>
          <w:rFonts w:ascii="Arial" w:hAnsi="Arial" w:cs="Arial"/>
          <w:sz w:val="22"/>
        </w:rPr>
        <w:t xml:space="preserve"> </w:t>
      </w:r>
    </w:p>
    <w:p w14:paraId="0321ED6A" w14:textId="51339205" w:rsidR="004A7390" w:rsidRPr="00FF0A50" w:rsidRDefault="00841182" w:rsidP="00825597">
      <w:pPr>
        <w:pStyle w:val="Sraopastraipa"/>
        <w:numPr>
          <w:ilvl w:val="2"/>
          <w:numId w:val="8"/>
        </w:numPr>
        <w:spacing w:after="0" w:line="240" w:lineRule="auto"/>
        <w:ind w:left="0" w:firstLine="567"/>
        <w:jc w:val="both"/>
        <w:rPr>
          <w:rFonts w:ascii="Arial" w:hAnsi="Arial" w:cs="Arial"/>
          <w:sz w:val="22"/>
        </w:rPr>
      </w:pPr>
      <w:r w:rsidRPr="00FF0A50">
        <w:rPr>
          <w:rFonts w:ascii="Arial" w:hAnsi="Arial" w:cs="Arial"/>
          <w:sz w:val="22"/>
        </w:rPr>
        <w:t>Paslaugų teikėj</w:t>
      </w:r>
      <w:r w:rsidR="004A7390" w:rsidRPr="00FF0A50">
        <w:rPr>
          <w:rFonts w:ascii="Arial" w:hAnsi="Arial" w:cs="Arial"/>
          <w:sz w:val="22"/>
        </w:rPr>
        <w:t xml:space="preserve">as nesilaiko </w:t>
      </w:r>
      <w:r w:rsidRPr="00FF0A50">
        <w:rPr>
          <w:rFonts w:ascii="Arial" w:hAnsi="Arial" w:cs="Arial"/>
          <w:sz w:val="22"/>
        </w:rPr>
        <w:t>A</w:t>
      </w:r>
      <w:r w:rsidR="004A7390" w:rsidRPr="00FF0A50">
        <w:rPr>
          <w:rFonts w:ascii="Arial" w:hAnsi="Arial" w:cs="Arial"/>
          <w:sz w:val="22"/>
        </w:rPr>
        <w:t xml:space="preserve">smens duomenų apsaugos reikalavimų, nustatytų Asmens duomenų tvarkymo </w:t>
      </w:r>
      <w:r w:rsidR="005560B2" w:rsidRPr="00FF0A50">
        <w:rPr>
          <w:rFonts w:ascii="Arial" w:hAnsi="Arial" w:cs="Arial"/>
          <w:sz w:val="22"/>
        </w:rPr>
        <w:t>sutartyje</w:t>
      </w:r>
      <w:r w:rsidR="004A7390" w:rsidRPr="00FF0A50">
        <w:rPr>
          <w:rFonts w:ascii="Arial" w:hAnsi="Arial" w:cs="Arial"/>
          <w:sz w:val="22"/>
        </w:rPr>
        <w:t>;</w:t>
      </w:r>
    </w:p>
    <w:p w14:paraId="048E8AE9" w14:textId="26E6CF7B" w:rsidR="004A7390" w:rsidRPr="00FF0A50" w:rsidRDefault="004A7390" w:rsidP="00825597">
      <w:pPr>
        <w:pStyle w:val="Sraopastraipa"/>
        <w:numPr>
          <w:ilvl w:val="2"/>
          <w:numId w:val="8"/>
        </w:numPr>
        <w:spacing w:after="0" w:line="240" w:lineRule="auto"/>
        <w:ind w:left="0" w:firstLine="567"/>
        <w:jc w:val="both"/>
        <w:rPr>
          <w:rFonts w:ascii="Arial" w:hAnsi="Arial" w:cs="Arial"/>
          <w:sz w:val="22"/>
        </w:rPr>
      </w:pPr>
      <w:r w:rsidRPr="00FF0A50">
        <w:rPr>
          <w:rFonts w:ascii="Arial" w:hAnsi="Arial" w:cs="Arial"/>
          <w:sz w:val="22"/>
        </w:rPr>
        <w:t xml:space="preserve">Užsakovas praleidžia </w:t>
      </w:r>
      <w:r w:rsidR="0004491C" w:rsidRPr="00FF0A50">
        <w:rPr>
          <w:rFonts w:ascii="Arial" w:hAnsi="Arial" w:cs="Arial"/>
          <w:sz w:val="22"/>
        </w:rPr>
        <w:t>Bendrųjų</w:t>
      </w:r>
      <w:r w:rsidRPr="00FF0A50">
        <w:rPr>
          <w:rFonts w:ascii="Arial" w:hAnsi="Arial" w:cs="Arial"/>
          <w:sz w:val="22"/>
        </w:rPr>
        <w:t xml:space="preserve"> sąlygų </w:t>
      </w:r>
      <w:r w:rsidR="0004491C" w:rsidRPr="00FF0A50">
        <w:rPr>
          <w:rFonts w:ascii="Arial" w:hAnsi="Arial" w:cs="Arial"/>
          <w:sz w:val="22"/>
        </w:rPr>
        <w:t xml:space="preserve">7.6 </w:t>
      </w:r>
      <w:r w:rsidRPr="00FF0A50">
        <w:rPr>
          <w:rFonts w:ascii="Arial" w:hAnsi="Arial" w:cs="Arial"/>
          <w:sz w:val="22"/>
        </w:rPr>
        <w:t xml:space="preserve">punkte nurodytą mokėjimo terminą daugiau kaip </w:t>
      </w:r>
      <w:r w:rsidR="000978B0" w:rsidRPr="00FF0A50">
        <w:rPr>
          <w:rFonts w:ascii="Arial" w:hAnsi="Arial" w:cs="Arial"/>
          <w:sz w:val="22"/>
        </w:rPr>
        <w:t xml:space="preserve">kalendorinių </w:t>
      </w:r>
      <w:r w:rsidR="0004491C" w:rsidRPr="00FF0A50">
        <w:rPr>
          <w:rFonts w:ascii="Arial" w:hAnsi="Arial" w:cs="Arial"/>
          <w:sz w:val="22"/>
        </w:rPr>
        <w:t>3</w:t>
      </w:r>
      <w:r w:rsidRPr="00FF0A50">
        <w:rPr>
          <w:rFonts w:ascii="Arial" w:hAnsi="Arial" w:cs="Arial"/>
          <w:sz w:val="22"/>
        </w:rPr>
        <w:t>0 dienų;</w:t>
      </w:r>
    </w:p>
    <w:p w14:paraId="6B73BC85" w14:textId="19B9640C" w:rsidR="004A7390" w:rsidRPr="00FF0A50" w:rsidRDefault="00841182" w:rsidP="00825597">
      <w:pPr>
        <w:pStyle w:val="Sraopastraipa"/>
        <w:numPr>
          <w:ilvl w:val="2"/>
          <w:numId w:val="8"/>
        </w:numPr>
        <w:spacing w:after="0" w:line="240" w:lineRule="auto"/>
        <w:ind w:left="0" w:firstLine="567"/>
        <w:jc w:val="both"/>
        <w:rPr>
          <w:rFonts w:ascii="Arial" w:hAnsi="Arial" w:cs="Arial"/>
          <w:sz w:val="22"/>
        </w:rPr>
      </w:pPr>
      <w:r w:rsidRPr="00FF0A50">
        <w:rPr>
          <w:rFonts w:ascii="Arial" w:hAnsi="Arial" w:cs="Arial"/>
          <w:sz w:val="22"/>
        </w:rPr>
        <w:t>Paslaugų teikėj</w:t>
      </w:r>
      <w:r w:rsidR="004A7390" w:rsidRPr="00FF0A50">
        <w:rPr>
          <w:rFonts w:ascii="Arial" w:hAnsi="Arial" w:cs="Arial"/>
          <w:sz w:val="22"/>
        </w:rPr>
        <w:t>as pakeičia Sutarčiai vykdyti paskirtus darbuotojus (specialistus) nesilaikydamas Bendrosiose sąlygose nustatytos tvarkos;</w:t>
      </w:r>
    </w:p>
    <w:p w14:paraId="25F60C5C" w14:textId="321E1B41" w:rsidR="004A7390" w:rsidRPr="00FF0A50" w:rsidRDefault="00841182" w:rsidP="00825597">
      <w:pPr>
        <w:pStyle w:val="Sraopastraipa"/>
        <w:numPr>
          <w:ilvl w:val="2"/>
          <w:numId w:val="8"/>
        </w:numPr>
        <w:spacing w:after="0" w:line="240" w:lineRule="auto"/>
        <w:ind w:left="0" w:firstLine="567"/>
        <w:jc w:val="both"/>
        <w:rPr>
          <w:rFonts w:ascii="Arial" w:hAnsi="Arial" w:cs="Arial"/>
          <w:sz w:val="22"/>
        </w:rPr>
      </w:pPr>
      <w:r w:rsidRPr="00FF0A50">
        <w:rPr>
          <w:rFonts w:ascii="Arial" w:hAnsi="Arial" w:cs="Arial"/>
          <w:sz w:val="22"/>
        </w:rPr>
        <w:t>Paslaugų teikėj</w:t>
      </w:r>
      <w:r w:rsidR="004A7390" w:rsidRPr="00FF0A50">
        <w:rPr>
          <w:rFonts w:ascii="Arial" w:hAnsi="Arial" w:cs="Arial"/>
          <w:sz w:val="22"/>
        </w:rPr>
        <w:t>as pakeičia Sutarčiai vykdyti pasitelktus sub</w:t>
      </w:r>
      <w:r w:rsidRPr="00FF0A50">
        <w:rPr>
          <w:rFonts w:ascii="Arial" w:hAnsi="Arial" w:cs="Arial"/>
          <w:sz w:val="22"/>
        </w:rPr>
        <w:t>ti</w:t>
      </w:r>
      <w:r w:rsidR="00834607" w:rsidRPr="00FF0A50">
        <w:rPr>
          <w:rFonts w:ascii="Arial" w:hAnsi="Arial" w:cs="Arial"/>
          <w:sz w:val="22"/>
        </w:rPr>
        <w:t>e</w:t>
      </w:r>
      <w:r w:rsidRPr="00FF0A50">
        <w:rPr>
          <w:rFonts w:ascii="Arial" w:hAnsi="Arial" w:cs="Arial"/>
          <w:sz w:val="22"/>
        </w:rPr>
        <w:t>kėj</w:t>
      </w:r>
      <w:r w:rsidR="004A7390" w:rsidRPr="00FF0A50">
        <w:rPr>
          <w:rFonts w:ascii="Arial" w:hAnsi="Arial" w:cs="Arial"/>
          <w:sz w:val="22"/>
        </w:rPr>
        <w:t>us nesilaikydamas Bendrosiose sąlygose nustatytos tvarkos.</w:t>
      </w:r>
    </w:p>
    <w:p w14:paraId="080FC931" w14:textId="3AD7C10D" w:rsidR="00EE3AF9" w:rsidRPr="00FF0A50" w:rsidRDefault="00196BAC" w:rsidP="00825597">
      <w:pPr>
        <w:pStyle w:val="Sraopastraipa"/>
        <w:numPr>
          <w:ilvl w:val="1"/>
          <w:numId w:val="8"/>
        </w:numPr>
        <w:spacing w:after="0" w:line="240" w:lineRule="auto"/>
        <w:ind w:left="0" w:firstLine="567"/>
        <w:jc w:val="both"/>
        <w:rPr>
          <w:rFonts w:ascii="Arial" w:hAnsi="Arial" w:cs="Arial"/>
          <w:iCs/>
          <w:color w:val="FF0000"/>
          <w:sz w:val="22"/>
        </w:rPr>
      </w:pPr>
      <w:r w:rsidRPr="00FF0A50">
        <w:rPr>
          <w:rFonts w:ascii="Arial" w:hAnsi="Arial" w:cs="Arial"/>
          <w:sz w:val="22"/>
        </w:rPr>
        <w:t xml:space="preserve">Nustačius esminį sutarties pažeidimą, </w:t>
      </w:r>
      <w:r w:rsidR="004C0FCB" w:rsidRPr="00FF0A50">
        <w:rPr>
          <w:rFonts w:ascii="Arial" w:hAnsi="Arial" w:cs="Arial"/>
          <w:sz w:val="22"/>
        </w:rPr>
        <w:t>Užsakov</w:t>
      </w:r>
      <w:r w:rsidRPr="00FF0A50">
        <w:rPr>
          <w:rFonts w:ascii="Arial" w:hAnsi="Arial" w:cs="Arial"/>
          <w:sz w:val="22"/>
        </w:rPr>
        <w:t>as turi teisę:</w:t>
      </w:r>
    </w:p>
    <w:p w14:paraId="3F684B7D" w14:textId="292F796E" w:rsidR="00EE3AF9" w:rsidRPr="00FF0A50" w:rsidRDefault="00196BAC" w:rsidP="00825597">
      <w:pPr>
        <w:pStyle w:val="Sraopastraipa"/>
        <w:numPr>
          <w:ilvl w:val="2"/>
          <w:numId w:val="8"/>
        </w:numPr>
        <w:spacing w:after="0" w:line="240" w:lineRule="auto"/>
        <w:ind w:left="0" w:firstLine="567"/>
        <w:jc w:val="both"/>
        <w:rPr>
          <w:rFonts w:ascii="Arial" w:hAnsi="Arial" w:cs="Arial"/>
          <w:iCs/>
          <w:color w:val="FF0000"/>
          <w:sz w:val="22"/>
        </w:rPr>
      </w:pPr>
      <w:r w:rsidRPr="00FF0A50">
        <w:rPr>
          <w:rFonts w:ascii="Arial" w:hAnsi="Arial" w:cs="Arial"/>
          <w:sz w:val="22"/>
        </w:rPr>
        <w:t xml:space="preserve">vienašališkai nutraukti </w:t>
      </w:r>
      <w:r w:rsidR="00BA3463" w:rsidRPr="00FF0A50">
        <w:rPr>
          <w:rFonts w:ascii="Arial" w:hAnsi="Arial" w:cs="Arial"/>
          <w:sz w:val="22"/>
        </w:rPr>
        <w:t>S</w:t>
      </w:r>
      <w:r w:rsidRPr="00FF0A50">
        <w:rPr>
          <w:rFonts w:ascii="Arial" w:hAnsi="Arial" w:cs="Arial"/>
          <w:sz w:val="22"/>
        </w:rPr>
        <w:t>utartį, įspėjus Paslaug</w:t>
      </w:r>
      <w:r w:rsidR="0003140E" w:rsidRPr="00FF0A50">
        <w:rPr>
          <w:rFonts w:ascii="Arial" w:hAnsi="Arial" w:cs="Arial"/>
          <w:sz w:val="22"/>
        </w:rPr>
        <w:t>ų</w:t>
      </w:r>
      <w:r w:rsidRPr="00FF0A50">
        <w:rPr>
          <w:rFonts w:ascii="Arial" w:hAnsi="Arial" w:cs="Arial"/>
          <w:sz w:val="22"/>
        </w:rPr>
        <w:t xml:space="preserve"> teikėją prieš </w:t>
      </w:r>
      <w:r w:rsidR="009817BE" w:rsidRPr="00FF0A50">
        <w:rPr>
          <w:rFonts w:ascii="Arial" w:hAnsi="Arial" w:cs="Arial"/>
          <w:sz w:val="22"/>
        </w:rPr>
        <w:t xml:space="preserve">30 </w:t>
      </w:r>
      <w:r w:rsidRPr="00FF0A50">
        <w:rPr>
          <w:rFonts w:ascii="Arial" w:hAnsi="Arial" w:cs="Arial"/>
          <w:sz w:val="22"/>
        </w:rPr>
        <w:t>(</w:t>
      </w:r>
      <w:r w:rsidR="009817BE" w:rsidRPr="00FF0A50">
        <w:rPr>
          <w:rFonts w:ascii="Arial" w:hAnsi="Arial" w:cs="Arial"/>
          <w:sz w:val="22"/>
        </w:rPr>
        <w:t>tr</w:t>
      </w:r>
      <w:r w:rsidR="000978B0" w:rsidRPr="00FF0A50">
        <w:rPr>
          <w:rFonts w:ascii="Arial" w:hAnsi="Arial" w:cs="Arial"/>
          <w:sz w:val="22"/>
        </w:rPr>
        <w:t>i</w:t>
      </w:r>
      <w:r w:rsidR="009817BE" w:rsidRPr="00FF0A50">
        <w:rPr>
          <w:rFonts w:ascii="Arial" w:hAnsi="Arial" w:cs="Arial"/>
          <w:sz w:val="22"/>
        </w:rPr>
        <w:t>sdešimt</w:t>
      </w:r>
      <w:r w:rsidRPr="00FF0A50">
        <w:rPr>
          <w:rFonts w:ascii="Arial" w:hAnsi="Arial" w:cs="Arial"/>
          <w:sz w:val="22"/>
        </w:rPr>
        <w:t>) kalendorinių dienų;</w:t>
      </w:r>
    </w:p>
    <w:p w14:paraId="6130B798" w14:textId="1D522989" w:rsidR="00EE3AF9" w:rsidRPr="00FF0A50" w:rsidRDefault="00196BAC" w:rsidP="00825597">
      <w:pPr>
        <w:pStyle w:val="Sraopastraipa"/>
        <w:numPr>
          <w:ilvl w:val="2"/>
          <w:numId w:val="8"/>
        </w:numPr>
        <w:spacing w:after="0" w:line="240" w:lineRule="auto"/>
        <w:ind w:left="0" w:firstLine="567"/>
        <w:jc w:val="both"/>
        <w:rPr>
          <w:rFonts w:ascii="Arial" w:hAnsi="Arial" w:cs="Arial"/>
          <w:iCs/>
          <w:color w:val="FF0000"/>
          <w:sz w:val="22"/>
        </w:rPr>
      </w:pPr>
      <w:r w:rsidRPr="00FF0A50">
        <w:rPr>
          <w:rFonts w:ascii="Arial" w:hAnsi="Arial" w:cs="Arial"/>
          <w:sz w:val="22"/>
        </w:rPr>
        <w:t xml:space="preserve">pasinaudoti </w:t>
      </w:r>
      <w:r w:rsidR="00BA7DE5" w:rsidRPr="00FF0A50">
        <w:rPr>
          <w:rFonts w:ascii="Arial" w:hAnsi="Arial" w:cs="Arial"/>
          <w:sz w:val="22"/>
        </w:rPr>
        <w:t>S</w:t>
      </w:r>
      <w:r w:rsidRPr="00FF0A50">
        <w:rPr>
          <w:rFonts w:ascii="Arial" w:hAnsi="Arial" w:cs="Arial"/>
          <w:sz w:val="22"/>
        </w:rPr>
        <w:t>utarties įvykdymo užtikrinimu</w:t>
      </w:r>
      <w:r w:rsidR="002919DD" w:rsidRPr="00FF0A50">
        <w:rPr>
          <w:rFonts w:ascii="Arial" w:hAnsi="Arial" w:cs="Arial"/>
          <w:sz w:val="22"/>
        </w:rPr>
        <w:t>;</w:t>
      </w:r>
      <w:r w:rsidRPr="00FF0A50">
        <w:rPr>
          <w:rFonts w:ascii="Arial" w:hAnsi="Arial" w:cs="Arial"/>
          <w:sz w:val="22"/>
        </w:rPr>
        <w:t xml:space="preserve"> </w:t>
      </w:r>
    </w:p>
    <w:p w14:paraId="6480DE05" w14:textId="77777777" w:rsidR="00EE3AF9" w:rsidRPr="00FF0A50" w:rsidRDefault="00196BAC" w:rsidP="00825597">
      <w:pPr>
        <w:pStyle w:val="Sraopastraipa"/>
        <w:numPr>
          <w:ilvl w:val="2"/>
          <w:numId w:val="8"/>
        </w:numPr>
        <w:spacing w:after="0" w:line="240" w:lineRule="auto"/>
        <w:ind w:left="0" w:firstLine="567"/>
        <w:jc w:val="both"/>
        <w:rPr>
          <w:rFonts w:ascii="Arial" w:hAnsi="Arial" w:cs="Arial"/>
          <w:iCs/>
          <w:color w:val="FF0000"/>
          <w:sz w:val="22"/>
        </w:rPr>
      </w:pPr>
      <w:r w:rsidRPr="00FF0A50">
        <w:rPr>
          <w:rFonts w:ascii="Arial" w:hAnsi="Arial" w:cs="Arial"/>
          <w:sz w:val="22"/>
        </w:rPr>
        <w:t>gali taikyti abu aukščiau išvardytus atvejus.</w:t>
      </w:r>
      <w:bookmarkEnd w:id="17"/>
    </w:p>
    <w:p w14:paraId="559BD27F" w14:textId="2F85BBB9" w:rsidR="00EE3AF9" w:rsidRPr="00FF0A50" w:rsidRDefault="00EE3AF9" w:rsidP="0032138E">
      <w:pPr>
        <w:spacing w:after="0" w:line="240" w:lineRule="auto"/>
        <w:ind w:firstLine="567"/>
        <w:jc w:val="both"/>
        <w:rPr>
          <w:rFonts w:ascii="Arial" w:hAnsi="Arial" w:cs="Arial"/>
          <w:iCs/>
          <w:color w:val="FF0000"/>
          <w:lang w:val="lt-LT"/>
        </w:rPr>
      </w:pPr>
    </w:p>
    <w:p w14:paraId="387F74C9" w14:textId="0E51AB00" w:rsidR="00EE3AF9" w:rsidRPr="00FF0A50" w:rsidRDefault="0004491C" w:rsidP="0032138E">
      <w:pPr>
        <w:spacing w:after="0" w:line="240" w:lineRule="auto"/>
        <w:jc w:val="center"/>
        <w:rPr>
          <w:rFonts w:ascii="Arial" w:hAnsi="Arial" w:cs="Arial"/>
          <w:iCs/>
          <w:color w:val="FF0000"/>
          <w:lang w:val="lt-LT"/>
        </w:rPr>
      </w:pPr>
      <w:r w:rsidRPr="00FF0A50">
        <w:rPr>
          <w:rFonts w:ascii="Arial" w:eastAsia="Times New Roman" w:hAnsi="Arial" w:cs="Arial"/>
          <w:b/>
          <w:lang w:val="lt-LT"/>
        </w:rPr>
        <w:t>X</w:t>
      </w:r>
      <w:r w:rsidR="00EE3AF9" w:rsidRPr="00FF0A50">
        <w:rPr>
          <w:rFonts w:ascii="Arial" w:eastAsia="Times New Roman" w:hAnsi="Arial" w:cs="Arial"/>
          <w:b/>
          <w:lang w:val="lt-LT"/>
        </w:rPr>
        <w:t>. GARANTIJA</w:t>
      </w:r>
    </w:p>
    <w:p w14:paraId="1A0311A0" w14:textId="77777777" w:rsidR="00EE3AF9" w:rsidRPr="00FF0A50" w:rsidRDefault="00EE3AF9" w:rsidP="0032138E">
      <w:pPr>
        <w:spacing w:after="0" w:line="240" w:lineRule="auto"/>
        <w:jc w:val="both"/>
        <w:rPr>
          <w:rFonts w:ascii="Arial" w:hAnsi="Arial" w:cs="Arial"/>
          <w:iCs/>
          <w:color w:val="FF0000"/>
          <w:lang w:val="lt-LT"/>
        </w:rPr>
      </w:pPr>
    </w:p>
    <w:bookmarkEnd w:id="14"/>
    <w:p w14:paraId="1EAC8FA0" w14:textId="4EEE3932" w:rsidR="009830F4" w:rsidRPr="00FF0A50" w:rsidRDefault="0004491C" w:rsidP="0032138E">
      <w:pPr>
        <w:pStyle w:val="Sraopastraipa"/>
        <w:keepNext/>
        <w:spacing w:after="0" w:line="240" w:lineRule="auto"/>
        <w:ind w:left="0" w:firstLine="567"/>
        <w:jc w:val="both"/>
        <w:rPr>
          <w:rFonts w:ascii="Arial" w:hAnsi="Arial" w:cs="Arial"/>
          <w:sz w:val="22"/>
        </w:rPr>
      </w:pPr>
      <w:r w:rsidRPr="00FF0A50">
        <w:rPr>
          <w:rFonts w:ascii="Arial" w:eastAsia="Times New Roman" w:hAnsi="Arial" w:cs="Arial"/>
          <w:bCs/>
          <w:sz w:val="22"/>
        </w:rPr>
        <w:t>10</w:t>
      </w:r>
      <w:r w:rsidR="009830F4" w:rsidRPr="00FF0A50">
        <w:rPr>
          <w:rFonts w:ascii="Arial" w:eastAsia="Times New Roman" w:hAnsi="Arial" w:cs="Arial"/>
          <w:bCs/>
          <w:sz w:val="22"/>
        </w:rPr>
        <w:t xml:space="preserve">.1. Bendrųjų sutarties sąlygų XV skyrius netaikomas. </w:t>
      </w:r>
    </w:p>
    <w:p w14:paraId="0857CE98" w14:textId="4D4A78C0" w:rsidR="009830F4" w:rsidRPr="00FF0A50" w:rsidRDefault="009830F4" w:rsidP="0032138E">
      <w:pPr>
        <w:spacing w:after="0" w:line="240" w:lineRule="auto"/>
        <w:jc w:val="both"/>
        <w:rPr>
          <w:rFonts w:ascii="Arial" w:hAnsi="Arial" w:cs="Arial"/>
          <w:iCs/>
          <w:color w:val="FF0000"/>
          <w:lang w:val="lt-LT"/>
        </w:rPr>
      </w:pPr>
    </w:p>
    <w:p w14:paraId="3D073B7C" w14:textId="579DA5A7" w:rsidR="009830F4" w:rsidRPr="00FF0A50" w:rsidRDefault="009830F4" w:rsidP="0032138E">
      <w:pPr>
        <w:spacing w:after="0" w:line="240" w:lineRule="auto"/>
        <w:jc w:val="center"/>
        <w:rPr>
          <w:rFonts w:ascii="Arial" w:hAnsi="Arial" w:cs="Arial"/>
          <w:b/>
          <w:iCs/>
          <w:lang w:val="lt-LT"/>
        </w:rPr>
      </w:pPr>
      <w:r w:rsidRPr="00FF0A50">
        <w:rPr>
          <w:rFonts w:ascii="Arial" w:hAnsi="Arial" w:cs="Arial"/>
          <w:b/>
          <w:iCs/>
          <w:lang w:val="lt-LT"/>
        </w:rPr>
        <w:t>X</w:t>
      </w:r>
      <w:r w:rsidR="0004491C" w:rsidRPr="00FF0A50">
        <w:rPr>
          <w:rFonts w:ascii="Arial" w:hAnsi="Arial" w:cs="Arial"/>
          <w:b/>
          <w:iCs/>
          <w:lang w:val="lt-LT"/>
        </w:rPr>
        <w:t>I</w:t>
      </w:r>
      <w:r w:rsidRPr="00FF0A50">
        <w:rPr>
          <w:rFonts w:ascii="Arial" w:hAnsi="Arial" w:cs="Arial"/>
          <w:b/>
          <w:iCs/>
          <w:lang w:val="lt-LT"/>
        </w:rPr>
        <w:t>. KITOS NUOSTATOS</w:t>
      </w:r>
    </w:p>
    <w:p w14:paraId="7F9FB43C" w14:textId="77777777" w:rsidR="009830F4" w:rsidRPr="00FF0A50" w:rsidRDefault="009830F4" w:rsidP="0032138E">
      <w:pPr>
        <w:spacing w:after="0" w:line="240" w:lineRule="auto"/>
        <w:jc w:val="both"/>
        <w:rPr>
          <w:rFonts w:ascii="Arial" w:hAnsi="Arial" w:cs="Arial"/>
          <w:iCs/>
          <w:color w:val="FF0000"/>
          <w:lang w:val="lt-LT"/>
        </w:rPr>
      </w:pPr>
    </w:p>
    <w:p w14:paraId="2E677921" w14:textId="009DD7D3" w:rsidR="009830F4" w:rsidRPr="00FF0A50" w:rsidRDefault="00196BAC" w:rsidP="00825597">
      <w:pPr>
        <w:pStyle w:val="Sraopastraipa"/>
        <w:numPr>
          <w:ilvl w:val="1"/>
          <w:numId w:val="9"/>
        </w:numPr>
        <w:spacing w:after="0" w:line="240" w:lineRule="auto"/>
        <w:ind w:left="0" w:firstLine="567"/>
        <w:jc w:val="both"/>
        <w:rPr>
          <w:rFonts w:ascii="Arial" w:hAnsi="Arial" w:cs="Arial"/>
          <w:iCs/>
          <w:color w:val="FF0000"/>
          <w:sz w:val="22"/>
        </w:rPr>
      </w:pPr>
      <w:r w:rsidRPr="00FF0A50">
        <w:rPr>
          <w:rFonts w:ascii="Arial" w:hAnsi="Arial" w:cs="Arial"/>
          <w:sz w:val="22"/>
        </w:rPr>
        <w:t>Paslaugų teikėjas Sutarčiai vykdyti skiria atsakingą Sutarties vykdytoją (</w:t>
      </w:r>
      <w:proofErr w:type="spellStart"/>
      <w:r w:rsidRPr="00FF0A50">
        <w:rPr>
          <w:rFonts w:ascii="Arial" w:hAnsi="Arial" w:cs="Arial"/>
          <w:sz w:val="22"/>
        </w:rPr>
        <w:t>us</w:t>
      </w:r>
      <w:proofErr w:type="spellEnd"/>
      <w:r w:rsidRPr="00FF0A50">
        <w:rPr>
          <w:rFonts w:ascii="Arial" w:hAnsi="Arial" w:cs="Arial"/>
          <w:sz w:val="22"/>
        </w:rPr>
        <w:t>): ..................................., tel. ............................., el. paštas: ............................</w:t>
      </w:r>
      <w:r w:rsidR="00915C4C" w:rsidRPr="00FF0A50">
        <w:rPr>
          <w:rFonts w:ascii="Arial" w:hAnsi="Arial" w:cs="Arial"/>
          <w:sz w:val="22"/>
        </w:rPr>
        <w:t xml:space="preserve"> .</w:t>
      </w:r>
    </w:p>
    <w:p w14:paraId="22F30A68" w14:textId="1FD1B305" w:rsidR="009830F4" w:rsidRPr="00FF0A50" w:rsidRDefault="004C0FCB" w:rsidP="00825597">
      <w:pPr>
        <w:pStyle w:val="Sraopastraipa"/>
        <w:numPr>
          <w:ilvl w:val="1"/>
          <w:numId w:val="9"/>
        </w:numPr>
        <w:spacing w:after="0" w:line="240" w:lineRule="auto"/>
        <w:ind w:left="0" w:firstLine="567"/>
        <w:jc w:val="both"/>
        <w:rPr>
          <w:rFonts w:ascii="Arial" w:hAnsi="Arial" w:cs="Arial"/>
          <w:color w:val="FF0000"/>
          <w:sz w:val="22"/>
        </w:rPr>
      </w:pPr>
      <w:r w:rsidRPr="00FF0A50">
        <w:rPr>
          <w:rFonts w:ascii="Arial" w:hAnsi="Arial" w:cs="Arial"/>
          <w:sz w:val="22"/>
        </w:rPr>
        <w:t>Užsakov</w:t>
      </w:r>
      <w:r w:rsidR="00196BAC" w:rsidRPr="00FF0A50">
        <w:rPr>
          <w:rFonts w:ascii="Arial" w:hAnsi="Arial" w:cs="Arial"/>
          <w:sz w:val="22"/>
        </w:rPr>
        <w:t>as Sutarčiai vykdyti skiria atsakingą Sutarties vykdytoją (-</w:t>
      </w:r>
      <w:proofErr w:type="spellStart"/>
      <w:r w:rsidR="00196BAC" w:rsidRPr="00FF0A50">
        <w:rPr>
          <w:rFonts w:ascii="Arial" w:hAnsi="Arial" w:cs="Arial"/>
          <w:sz w:val="22"/>
        </w:rPr>
        <w:t>us</w:t>
      </w:r>
      <w:proofErr w:type="spellEnd"/>
      <w:r w:rsidR="00196BAC" w:rsidRPr="00FF0A50">
        <w:rPr>
          <w:rFonts w:ascii="Arial" w:hAnsi="Arial" w:cs="Arial"/>
          <w:sz w:val="22"/>
        </w:rPr>
        <w:t>):</w:t>
      </w:r>
      <w:r w:rsidR="00834607" w:rsidRPr="00FF0A50">
        <w:rPr>
          <w:rFonts w:ascii="Arial" w:hAnsi="Arial" w:cs="Arial"/>
          <w:sz w:val="22"/>
        </w:rPr>
        <w:t xml:space="preserve"> </w:t>
      </w:r>
    </w:p>
    <w:p w14:paraId="4FC71E90" w14:textId="414845B5" w:rsidR="184267AC" w:rsidRPr="00FF0A50" w:rsidRDefault="184267AC" w:rsidP="184267AC">
      <w:pPr>
        <w:pStyle w:val="Sraopastraipa"/>
        <w:spacing w:after="0" w:line="240" w:lineRule="auto"/>
        <w:ind w:left="567" w:firstLine="567"/>
        <w:jc w:val="both"/>
        <w:rPr>
          <w:rFonts w:ascii="Arial" w:hAnsi="Arial" w:cs="Arial"/>
          <w:color w:val="FF0000"/>
          <w:sz w:val="22"/>
        </w:rPr>
      </w:pPr>
    </w:p>
    <w:p w14:paraId="3F6C6AF6" w14:textId="35F8BC92" w:rsidR="009830F4" w:rsidRPr="00FF0A50" w:rsidRDefault="009830F4" w:rsidP="0032138E">
      <w:pPr>
        <w:tabs>
          <w:tab w:val="left" w:pos="1276"/>
        </w:tabs>
        <w:spacing w:after="0" w:line="240" w:lineRule="auto"/>
        <w:jc w:val="center"/>
        <w:rPr>
          <w:rFonts w:ascii="Arial" w:hAnsi="Arial" w:cs="Arial"/>
          <w:b/>
          <w:lang w:val="lt-LT"/>
        </w:rPr>
      </w:pPr>
      <w:r w:rsidRPr="00FF0A50">
        <w:rPr>
          <w:rFonts w:ascii="Arial" w:hAnsi="Arial" w:cs="Arial"/>
          <w:b/>
          <w:lang w:val="lt-LT"/>
        </w:rPr>
        <w:t>X</w:t>
      </w:r>
      <w:r w:rsidR="0004491C" w:rsidRPr="00FF0A50">
        <w:rPr>
          <w:rFonts w:ascii="Arial" w:hAnsi="Arial" w:cs="Arial"/>
          <w:b/>
          <w:lang w:val="lt-LT"/>
        </w:rPr>
        <w:t>II</w:t>
      </w:r>
      <w:r w:rsidRPr="00FF0A50">
        <w:rPr>
          <w:rFonts w:ascii="Arial" w:hAnsi="Arial" w:cs="Arial"/>
          <w:b/>
          <w:lang w:val="lt-LT"/>
        </w:rPr>
        <w:t>. SUTARTIES PRIEDAI</w:t>
      </w:r>
    </w:p>
    <w:p w14:paraId="2DA27F6F" w14:textId="77777777" w:rsidR="009830F4" w:rsidRPr="00FF0A50" w:rsidRDefault="009830F4" w:rsidP="0032138E">
      <w:pPr>
        <w:spacing w:after="0" w:line="240" w:lineRule="auto"/>
        <w:jc w:val="both"/>
        <w:rPr>
          <w:rFonts w:ascii="Arial" w:hAnsi="Arial" w:cs="Arial"/>
          <w:iCs/>
          <w:color w:val="FF0000"/>
          <w:lang w:val="lt-LT"/>
        </w:rPr>
      </w:pPr>
    </w:p>
    <w:p w14:paraId="53714155" w14:textId="77777777" w:rsidR="00842306" w:rsidRPr="00FF0A50" w:rsidRDefault="00842306" w:rsidP="00825597">
      <w:pPr>
        <w:pStyle w:val="Sraopastraipa"/>
        <w:numPr>
          <w:ilvl w:val="1"/>
          <w:numId w:val="10"/>
        </w:numPr>
        <w:tabs>
          <w:tab w:val="left" w:pos="1418"/>
        </w:tabs>
        <w:spacing w:after="0" w:line="240" w:lineRule="auto"/>
        <w:ind w:left="0" w:firstLine="567"/>
        <w:jc w:val="both"/>
        <w:rPr>
          <w:rFonts w:ascii="Arial" w:hAnsi="Arial" w:cs="Arial"/>
          <w:iCs/>
          <w:color w:val="FF0000"/>
          <w:sz w:val="22"/>
        </w:rPr>
      </w:pPr>
      <w:r w:rsidRPr="00FF0A50">
        <w:rPr>
          <w:rFonts w:ascii="Arial" w:hAnsi="Arial" w:cs="Arial"/>
          <w:sz w:val="22"/>
        </w:rPr>
        <w:t xml:space="preserve">Sutarties priedai yra neatsiejama šios Sutarties dalis: </w:t>
      </w:r>
    </w:p>
    <w:p w14:paraId="78CAE2EB" w14:textId="6DD0E5FD" w:rsidR="009830F4" w:rsidRPr="00FF0A50" w:rsidRDefault="00196BAC" w:rsidP="00825597">
      <w:pPr>
        <w:pStyle w:val="Sraopastraipa"/>
        <w:numPr>
          <w:ilvl w:val="2"/>
          <w:numId w:val="10"/>
        </w:numPr>
        <w:tabs>
          <w:tab w:val="left" w:pos="1418"/>
        </w:tabs>
        <w:spacing w:after="0" w:line="240" w:lineRule="auto"/>
        <w:ind w:left="0" w:firstLine="567"/>
        <w:jc w:val="both"/>
        <w:rPr>
          <w:rFonts w:ascii="Arial" w:hAnsi="Arial" w:cs="Arial"/>
          <w:iCs/>
          <w:color w:val="FF0000"/>
          <w:sz w:val="22"/>
        </w:rPr>
      </w:pPr>
      <w:r w:rsidRPr="00FF0A50">
        <w:rPr>
          <w:rFonts w:ascii="Arial" w:hAnsi="Arial" w:cs="Arial"/>
          <w:sz w:val="22"/>
        </w:rPr>
        <w:t xml:space="preserve">Techninė specifikacija – </w:t>
      </w:r>
      <w:r w:rsidR="007351E5" w:rsidRPr="00FF0A50">
        <w:rPr>
          <w:rFonts w:ascii="Arial" w:hAnsi="Arial" w:cs="Arial"/>
          <w:sz w:val="22"/>
        </w:rPr>
        <w:t xml:space="preserve">Sutarties </w:t>
      </w:r>
      <w:r w:rsidRPr="00FF0A50">
        <w:rPr>
          <w:rFonts w:ascii="Arial" w:hAnsi="Arial" w:cs="Arial"/>
          <w:sz w:val="22"/>
        </w:rPr>
        <w:t>1 priedas;</w:t>
      </w:r>
    </w:p>
    <w:p w14:paraId="2BF89F52" w14:textId="25FEA5CF" w:rsidR="00177DA7" w:rsidRPr="00FF0A50" w:rsidRDefault="00AE2E28" w:rsidP="00825597">
      <w:pPr>
        <w:pStyle w:val="Sraopastraipa"/>
        <w:numPr>
          <w:ilvl w:val="2"/>
          <w:numId w:val="10"/>
        </w:numPr>
        <w:tabs>
          <w:tab w:val="left" w:pos="1418"/>
        </w:tabs>
        <w:spacing w:after="0" w:line="240" w:lineRule="auto"/>
        <w:ind w:left="0" w:firstLine="567"/>
        <w:jc w:val="both"/>
        <w:rPr>
          <w:rFonts w:ascii="Arial" w:hAnsi="Arial" w:cs="Arial"/>
          <w:iCs/>
          <w:color w:val="FF0000"/>
          <w:sz w:val="22"/>
        </w:rPr>
      </w:pPr>
      <w:r w:rsidRPr="00FF0A50">
        <w:rPr>
          <w:rFonts w:ascii="Arial" w:hAnsi="Arial" w:cs="Arial"/>
          <w:sz w:val="22"/>
        </w:rPr>
        <w:t>Paslaugų teikėjo pasiūlymas</w:t>
      </w:r>
      <w:r w:rsidR="00177DA7" w:rsidRPr="00FF0A50">
        <w:rPr>
          <w:rFonts w:ascii="Arial" w:hAnsi="Arial" w:cs="Arial"/>
          <w:sz w:val="22"/>
        </w:rPr>
        <w:t xml:space="preserve"> – </w:t>
      </w:r>
      <w:r w:rsidR="007351E5" w:rsidRPr="00FF0A50">
        <w:rPr>
          <w:rFonts w:ascii="Arial" w:hAnsi="Arial" w:cs="Arial"/>
          <w:sz w:val="22"/>
        </w:rPr>
        <w:t xml:space="preserve">Sutarties </w:t>
      </w:r>
      <w:r w:rsidR="00177DA7" w:rsidRPr="00FF0A50">
        <w:rPr>
          <w:rFonts w:ascii="Arial" w:hAnsi="Arial" w:cs="Arial"/>
          <w:sz w:val="22"/>
        </w:rPr>
        <w:t>2 priedas;</w:t>
      </w:r>
    </w:p>
    <w:p w14:paraId="50A478F6" w14:textId="4ACD8BE6" w:rsidR="0004491C" w:rsidRPr="00FF0A50" w:rsidRDefault="0004491C" w:rsidP="00825597">
      <w:pPr>
        <w:pStyle w:val="Sraopastraipa"/>
        <w:numPr>
          <w:ilvl w:val="2"/>
          <w:numId w:val="10"/>
        </w:numPr>
        <w:tabs>
          <w:tab w:val="left" w:pos="1418"/>
        </w:tabs>
        <w:spacing w:after="0" w:line="240" w:lineRule="auto"/>
        <w:ind w:left="0" w:firstLine="567"/>
        <w:jc w:val="both"/>
        <w:rPr>
          <w:rFonts w:ascii="Arial" w:hAnsi="Arial" w:cs="Arial"/>
          <w:sz w:val="22"/>
        </w:rPr>
      </w:pPr>
      <w:r w:rsidRPr="00FF0A50">
        <w:rPr>
          <w:rFonts w:ascii="Arial" w:hAnsi="Arial" w:cs="Arial"/>
          <w:sz w:val="22"/>
        </w:rPr>
        <w:t>Asmens duomenų tvarkym</w:t>
      </w:r>
      <w:r w:rsidR="001D44A4" w:rsidRPr="00FF0A50">
        <w:rPr>
          <w:rFonts w:ascii="Arial" w:hAnsi="Arial" w:cs="Arial"/>
          <w:sz w:val="22"/>
        </w:rPr>
        <w:t>o sutartis</w:t>
      </w:r>
      <w:r w:rsidRPr="00FF0A50">
        <w:rPr>
          <w:rFonts w:ascii="Arial" w:hAnsi="Arial" w:cs="Arial"/>
          <w:sz w:val="22"/>
        </w:rPr>
        <w:t xml:space="preserve"> – Sutarties 3 priedas;</w:t>
      </w:r>
    </w:p>
    <w:p w14:paraId="230B8543" w14:textId="352BC2ED" w:rsidR="555C9DF6" w:rsidRPr="00FF0A50" w:rsidRDefault="003D435B" w:rsidP="00825597">
      <w:pPr>
        <w:pStyle w:val="Sraopastraipa"/>
        <w:numPr>
          <w:ilvl w:val="2"/>
          <w:numId w:val="10"/>
        </w:numPr>
        <w:tabs>
          <w:tab w:val="left" w:pos="1418"/>
        </w:tabs>
        <w:spacing w:after="0" w:line="240" w:lineRule="auto"/>
        <w:ind w:left="0" w:firstLine="567"/>
        <w:jc w:val="both"/>
        <w:rPr>
          <w:rFonts w:ascii="Arial" w:hAnsi="Arial" w:cs="Arial"/>
          <w:sz w:val="22"/>
        </w:rPr>
      </w:pPr>
      <w:r w:rsidRPr="00FF0A50">
        <w:rPr>
          <w:rFonts w:ascii="Arial" w:hAnsi="Arial" w:cs="Arial"/>
          <w:sz w:val="22"/>
        </w:rPr>
        <w:t xml:space="preserve">Susitarimas </w:t>
      </w:r>
      <w:r w:rsidR="00EB27E2" w:rsidRPr="00FF0A50">
        <w:rPr>
          <w:rFonts w:ascii="Arial" w:hAnsi="Arial" w:cs="Arial"/>
          <w:sz w:val="22"/>
        </w:rPr>
        <w:t>neatskleisti</w:t>
      </w:r>
      <w:r w:rsidRPr="00FF0A50">
        <w:rPr>
          <w:rFonts w:ascii="Arial" w:hAnsi="Arial" w:cs="Arial"/>
          <w:sz w:val="22"/>
        </w:rPr>
        <w:t xml:space="preserve"> k</w:t>
      </w:r>
      <w:r w:rsidR="555C9DF6" w:rsidRPr="00FF0A50">
        <w:rPr>
          <w:rFonts w:ascii="Arial" w:hAnsi="Arial" w:cs="Arial"/>
          <w:sz w:val="22"/>
        </w:rPr>
        <w:t>onfidencial</w:t>
      </w:r>
      <w:r w:rsidRPr="00FF0A50">
        <w:rPr>
          <w:rFonts w:ascii="Arial" w:hAnsi="Arial" w:cs="Arial"/>
          <w:sz w:val="22"/>
        </w:rPr>
        <w:t>ios</w:t>
      </w:r>
      <w:r w:rsidR="555C9DF6" w:rsidRPr="00FF0A50">
        <w:rPr>
          <w:rFonts w:ascii="Arial" w:hAnsi="Arial" w:cs="Arial"/>
          <w:sz w:val="22"/>
        </w:rPr>
        <w:t xml:space="preserve"> </w:t>
      </w:r>
      <w:r w:rsidRPr="00FF0A50">
        <w:rPr>
          <w:rFonts w:ascii="Arial" w:hAnsi="Arial" w:cs="Arial"/>
          <w:sz w:val="22"/>
        </w:rPr>
        <w:t>informacijos</w:t>
      </w:r>
      <w:r w:rsidR="555C9DF6" w:rsidRPr="00FF0A50">
        <w:rPr>
          <w:rFonts w:ascii="Arial" w:hAnsi="Arial" w:cs="Arial"/>
          <w:sz w:val="22"/>
        </w:rPr>
        <w:t>– Sutarties 4 priedas</w:t>
      </w:r>
      <w:r w:rsidR="00B02007" w:rsidRPr="00FF0A50">
        <w:rPr>
          <w:rFonts w:ascii="Arial" w:hAnsi="Arial" w:cs="Arial"/>
          <w:sz w:val="22"/>
        </w:rPr>
        <w:t>.</w:t>
      </w:r>
    </w:p>
    <w:p w14:paraId="2031DA31" w14:textId="77777777" w:rsidR="009830F4" w:rsidRPr="00FF0A50" w:rsidRDefault="009830F4" w:rsidP="0032138E">
      <w:pPr>
        <w:spacing w:after="0" w:line="240" w:lineRule="auto"/>
        <w:jc w:val="both"/>
        <w:rPr>
          <w:rFonts w:ascii="Arial" w:hAnsi="Arial" w:cs="Arial"/>
          <w:iCs/>
          <w:color w:val="FF0000"/>
          <w:lang w:val="lt-LT"/>
        </w:rPr>
      </w:pPr>
    </w:p>
    <w:p w14:paraId="6B3513E7" w14:textId="54D87EC7" w:rsidR="008E4117" w:rsidRPr="00FF0A50" w:rsidRDefault="00196BAC" w:rsidP="0032138E">
      <w:pPr>
        <w:tabs>
          <w:tab w:val="left" w:pos="720"/>
        </w:tabs>
        <w:spacing w:after="0" w:line="240" w:lineRule="auto"/>
        <w:jc w:val="center"/>
        <w:rPr>
          <w:rFonts w:ascii="Arial" w:hAnsi="Arial" w:cs="Arial"/>
          <w:b/>
          <w:color w:val="000000"/>
          <w:lang w:val="lt-LT"/>
        </w:rPr>
      </w:pPr>
      <w:r w:rsidRPr="00FF0A50">
        <w:rPr>
          <w:rFonts w:ascii="Arial" w:hAnsi="Arial" w:cs="Arial"/>
          <w:b/>
          <w:color w:val="000000"/>
          <w:lang w:val="lt-LT"/>
        </w:rPr>
        <w:t>XI. ŠALIŲ REKVIZITAI IR PARAŠAI</w:t>
      </w:r>
    </w:p>
    <w:p w14:paraId="108474FC" w14:textId="77777777" w:rsidR="009830F4" w:rsidRPr="00FF0A50" w:rsidRDefault="009830F4" w:rsidP="0032138E">
      <w:pPr>
        <w:tabs>
          <w:tab w:val="left" w:pos="720"/>
        </w:tabs>
        <w:spacing w:after="0" w:line="240" w:lineRule="auto"/>
        <w:rPr>
          <w:rFonts w:ascii="Arial" w:hAnsi="Arial" w:cs="Arial"/>
          <w:b/>
          <w:color w:val="000000"/>
          <w:lang w:val="lt-LT"/>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8E4117" w:rsidRPr="00FF0A50" w14:paraId="523E4086" w14:textId="77777777">
        <w:tc>
          <w:tcPr>
            <w:tcW w:w="4531" w:type="dxa"/>
            <w:shd w:val="clear" w:color="auto" w:fill="auto"/>
            <w:tcMar>
              <w:top w:w="0" w:type="dxa"/>
              <w:left w:w="108" w:type="dxa"/>
              <w:bottom w:w="0" w:type="dxa"/>
              <w:right w:w="108" w:type="dxa"/>
            </w:tcMar>
          </w:tcPr>
          <w:p w14:paraId="6E498664" w14:textId="327F7B30" w:rsidR="008E4117" w:rsidRPr="00FF0A50" w:rsidRDefault="004C0FCB" w:rsidP="0032138E">
            <w:pPr>
              <w:spacing w:after="0" w:line="240" w:lineRule="auto"/>
              <w:jc w:val="both"/>
              <w:textAlignment w:val="auto"/>
              <w:rPr>
                <w:rFonts w:ascii="Arial" w:eastAsia="Times New Roman" w:hAnsi="Arial" w:cs="Arial"/>
                <w:b/>
                <w:color w:val="000000"/>
                <w:lang w:val="lt-LT" w:eastAsia="lt-LT"/>
              </w:rPr>
            </w:pPr>
            <w:r w:rsidRPr="00FF0A50">
              <w:rPr>
                <w:rFonts w:ascii="Arial" w:eastAsia="Times New Roman" w:hAnsi="Arial" w:cs="Arial"/>
                <w:b/>
                <w:color w:val="000000"/>
                <w:lang w:val="lt-LT" w:eastAsia="lt-LT"/>
              </w:rPr>
              <w:t>Užsakov</w:t>
            </w:r>
            <w:r w:rsidR="00196BAC" w:rsidRPr="00FF0A50">
              <w:rPr>
                <w:rFonts w:ascii="Arial" w:eastAsia="Times New Roman" w:hAnsi="Arial" w:cs="Arial"/>
                <w:b/>
                <w:color w:val="000000"/>
                <w:lang w:val="lt-LT" w:eastAsia="lt-LT"/>
              </w:rPr>
              <w:t>as:</w:t>
            </w:r>
          </w:p>
        </w:tc>
        <w:tc>
          <w:tcPr>
            <w:tcW w:w="426" w:type="dxa"/>
            <w:shd w:val="clear" w:color="auto" w:fill="auto"/>
            <w:tcMar>
              <w:top w:w="0" w:type="dxa"/>
              <w:left w:w="108" w:type="dxa"/>
              <w:bottom w:w="0" w:type="dxa"/>
              <w:right w:w="108" w:type="dxa"/>
            </w:tcMar>
          </w:tcPr>
          <w:p w14:paraId="15B5A5BD" w14:textId="77777777" w:rsidR="008E4117" w:rsidRPr="00FF0A50" w:rsidRDefault="008E4117" w:rsidP="0032138E">
            <w:pPr>
              <w:spacing w:after="0" w:line="240" w:lineRule="auto"/>
              <w:jc w:val="both"/>
              <w:textAlignment w:val="auto"/>
              <w:rPr>
                <w:rFonts w:ascii="Arial" w:eastAsia="Times New Roman" w:hAnsi="Arial" w:cs="Arial"/>
                <w:color w:val="000000"/>
                <w:lang w:val="lt-LT" w:eastAsia="lt-LT"/>
              </w:rPr>
            </w:pPr>
          </w:p>
        </w:tc>
        <w:tc>
          <w:tcPr>
            <w:tcW w:w="4665" w:type="dxa"/>
            <w:shd w:val="clear" w:color="auto" w:fill="auto"/>
            <w:tcMar>
              <w:top w:w="0" w:type="dxa"/>
              <w:left w:w="108" w:type="dxa"/>
              <w:bottom w:w="0" w:type="dxa"/>
              <w:right w:w="108" w:type="dxa"/>
            </w:tcMar>
          </w:tcPr>
          <w:p w14:paraId="74A3FD6D" w14:textId="77777777" w:rsidR="008E4117" w:rsidRPr="00FF0A50" w:rsidRDefault="00196BAC" w:rsidP="0032138E">
            <w:pPr>
              <w:spacing w:after="0" w:line="240" w:lineRule="auto"/>
              <w:jc w:val="both"/>
              <w:textAlignment w:val="auto"/>
              <w:rPr>
                <w:rFonts w:ascii="Arial" w:eastAsia="Times New Roman" w:hAnsi="Arial" w:cs="Arial"/>
                <w:b/>
                <w:color w:val="000000"/>
                <w:lang w:val="lt-LT" w:eastAsia="lt-LT"/>
              </w:rPr>
            </w:pPr>
            <w:r w:rsidRPr="00FF0A50">
              <w:rPr>
                <w:rFonts w:ascii="Arial" w:eastAsia="Times New Roman" w:hAnsi="Arial" w:cs="Arial"/>
                <w:b/>
                <w:color w:val="000000"/>
                <w:lang w:val="lt-LT" w:eastAsia="lt-LT"/>
              </w:rPr>
              <w:t>Paslaugų teikėjas:</w:t>
            </w:r>
          </w:p>
        </w:tc>
      </w:tr>
      <w:tr w:rsidR="008E4117" w:rsidRPr="00FF0A50" w14:paraId="26709A4B" w14:textId="77777777" w:rsidTr="003E013E">
        <w:trPr>
          <w:trHeight w:val="60"/>
        </w:trPr>
        <w:tc>
          <w:tcPr>
            <w:tcW w:w="4531" w:type="dxa"/>
            <w:shd w:val="clear" w:color="auto" w:fill="auto"/>
            <w:tcMar>
              <w:top w:w="0" w:type="dxa"/>
              <w:left w:w="108" w:type="dxa"/>
              <w:bottom w:w="0" w:type="dxa"/>
              <w:right w:w="108" w:type="dxa"/>
            </w:tcMar>
          </w:tcPr>
          <w:p w14:paraId="064B323F" w14:textId="77777777" w:rsidR="00AE2E28" w:rsidRPr="00FF0A50" w:rsidRDefault="00AE2E28" w:rsidP="0032138E">
            <w:pPr>
              <w:spacing w:after="0" w:line="240" w:lineRule="auto"/>
              <w:jc w:val="both"/>
              <w:textAlignment w:val="auto"/>
              <w:rPr>
                <w:rFonts w:ascii="Arial" w:eastAsia="Times New Roman" w:hAnsi="Arial" w:cs="Arial"/>
                <w:b/>
                <w:bCs/>
                <w:shd w:val="clear" w:color="auto" w:fill="D3D3D3"/>
                <w:lang w:val="lt-LT" w:eastAsia="lt-LT"/>
              </w:rPr>
            </w:pPr>
            <w:r w:rsidRPr="00FF0A50">
              <w:rPr>
                <w:rFonts w:ascii="Arial" w:eastAsia="Times New Roman" w:hAnsi="Arial" w:cs="Arial"/>
                <w:b/>
                <w:bCs/>
                <w:shd w:val="clear" w:color="auto" w:fill="D3D3D3"/>
                <w:lang w:val="lt-LT" w:eastAsia="lt-LT"/>
              </w:rPr>
              <w:t>UAB „Vilniaus vystymo kompanija“</w:t>
            </w:r>
          </w:p>
          <w:p w14:paraId="42B3967A" w14:textId="77777777" w:rsidR="00AE2E28" w:rsidRPr="00FF0A50" w:rsidRDefault="00AE2E28" w:rsidP="0032138E">
            <w:pPr>
              <w:spacing w:after="0" w:line="240" w:lineRule="auto"/>
              <w:jc w:val="both"/>
              <w:textAlignment w:val="auto"/>
              <w:rPr>
                <w:rFonts w:ascii="Arial" w:eastAsia="Times New Roman" w:hAnsi="Arial" w:cs="Arial"/>
                <w:shd w:val="clear" w:color="auto" w:fill="D3D3D3"/>
                <w:lang w:val="lt-LT" w:eastAsia="lt-LT"/>
              </w:rPr>
            </w:pPr>
            <w:r w:rsidRPr="00FF0A50">
              <w:rPr>
                <w:rFonts w:ascii="Arial" w:eastAsia="Times New Roman" w:hAnsi="Arial" w:cs="Arial"/>
                <w:shd w:val="clear" w:color="auto" w:fill="D3D3D3"/>
                <w:lang w:val="lt-LT" w:eastAsia="lt-LT"/>
              </w:rPr>
              <w:t xml:space="preserve">Adresas Konstitucijos pr. 3, Vilnius </w:t>
            </w:r>
          </w:p>
          <w:p w14:paraId="0DD34BAB" w14:textId="12A26EEA" w:rsidR="00AE2E28" w:rsidRPr="00FF0A50" w:rsidRDefault="00AE2E28" w:rsidP="0032138E">
            <w:pPr>
              <w:spacing w:after="0" w:line="240" w:lineRule="auto"/>
              <w:jc w:val="both"/>
              <w:textAlignment w:val="auto"/>
              <w:rPr>
                <w:rFonts w:ascii="Arial" w:eastAsia="Times New Roman" w:hAnsi="Arial" w:cs="Arial"/>
                <w:shd w:val="clear" w:color="auto" w:fill="D3D3D3"/>
                <w:lang w:val="lt-LT" w:eastAsia="lt-LT"/>
              </w:rPr>
            </w:pPr>
            <w:r w:rsidRPr="00FF0A50">
              <w:rPr>
                <w:rFonts w:ascii="Arial" w:eastAsia="Times New Roman" w:hAnsi="Arial" w:cs="Arial"/>
                <w:shd w:val="clear" w:color="auto" w:fill="D3D3D3"/>
                <w:lang w:val="lt-LT" w:eastAsia="lt-LT"/>
              </w:rPr>
              <w:t xml:space="preserve">Juridinio asmens kodas 120750163 </w:t>
            </w:r>
          </w:p>
          <w:p w14:paraId="7E0A9C1C" w14:textId="77777777" w:rsidR="00AE2E28" w:rsidRPr="00FF0A50" w:rsidRDefault="00AE2E28" w:rsidP="0032138E">
            <w:pPr>
              <w:spacing w:after="0" w:line="240" w:lineRule="auto"/>
              <w:jc w:val="both"/>
              <w:textAlignment w:val="auto"/>
              <w:rPr>
                <w:rFonts w:ascii="Arial" w:eastAsia="Times New Roman" w:hAnsi="Arial" w:cs="Arial"/>
                <w:shd w:val="clear" w:color="auto" w:fill="D3D3D3"/>
                <w:lang w:val="lt-LT" w:eastAsia="lt-LT"/>
              </w:rPr>
            </w:pPr>
            <w:r w:rsidRPr="00FF0A50">
              <w:rPr>
                <w:rFonts w:ascii="Arial" w:eastAsia="Times New Roman" w:hAnsi="Arial" w:cs="Arial"/>
                <w:shd w:val="clear" w:color="auto" w:fill="D3D3D3"/>
                <w:lang w:val="lt-LT" w:eastAsia="lt-LT"/>
              </w:rPr>
              <w:t xml:space="preserve">PVM mokėtojo kodas LT100000005418 </w:t>
            </w:r>
          </w:p>
          <w:p w14:paraId="2C722432" w14:textId="77777777" w:rsidR="00AE2E28" w:rsidRPr="00FF0A50" w:rsidRDefault="00AE2E28" w:rsidP="0032138E">
            <w:pPr>
              <w:spacing w:after="0" w:line="240" w:lineRule="auto"/>
              <w:jc w:val="both"/>
              <w:textAlignment w:val="auto"/>
              <w:rPr>
                <w:rFonts w:ascii="Arial" w:eastAsia="Times New Roman" w:hAnsi="Arial" w:cs="Arial"/>
                <w:shd w:val="clear" w:color="auto" w:fill="D3D3D3"/>
                <w:lang w:val="lt-LT" w:eastAsia="lt-LT"/>
              </w:rPr>
            </w:pPr>
            <w:r w:rsidRPr="00FF0A50">
              <w:rPr>
                <w:rFonts w:ascii="Arial" w:eastAsia="Times New Roman" w:hAnsi="Arial" w:cs="Arial"/>
                <w:shd w:val="clear" w:color="auto" w:fill="D3D3D3"/>
                <w:lang w:val="lt-LT" w:eastAsia="lt-LT"/>
              </w:rPr>
              <w:t>A. s. Nr. LT26 7044 0600 0030 4695</w:t>
            </w:r>
          </w:p>
          <w:p w14:paraId="31E34A49" w14:textId="77777777" w:rsidR="00AE2E28" w:rsidRPr="00FF0A50" w:rsidRDefault="00AE2E28" w:rsidP="0032138E">
            <w:pPr>
              <w:spacing w:after="0" w:line="240" w:lineRule="auto"/>
              <w:jc w:val="both"/>
              <w:textAlignment w:val="auto"/>
              <w:rPr>
                <w:rFonts w:ascii="Arial" w:eastAsia="Times New Roman" w:hAnsi="Arial" w:cs="Arial"/>
                <w:shd w:val="clear" w:color="auto" w:fill="D3D3D3"/>
                <w:lang w:val="lt-LT" w:eastAsia="lt-LT"/>
              </w:rPr>
            </w:pPr>
            <w:r w:rsidRPr="00FF0A50">
              <w:rPr>
                <w:rFonts w:ascii="Arial" w:eastAsia="Times New Roman" w:hAnsi="Arial" w:cs="Arial"/>
                <w:shd w:val="clear" w:color="auto" w:fill="D3D3D3"/>
                <w:lang w:val="lt-LT" w:eastAsia="lt-LT"/>
              </w:rPr>
              <w:t>Bankas AB SEB bankas</w:t>
            </w:r>
          </w:p>
          <w:p w14:paraId="77A5AE3B" w14:textId="77777777" w:rsidR="00AE2E28" w:rsidRPr="00FF0A50" w:rsidRDefault="00AE2E28" w:rsidP="0032138E">
            <w:pPr>
              <w:spacing w:after="0" w:line="240" w:lineRule="auto"/>
              <w:jc w:val="both"/>
              <w:textAlignment w:val="auto"/>
              <w:rPr>
                <w:rFonts w:ascii="Arial" w:eastAsia="Times New Roman" w:hAnsi="Arial" w:cs="Arial"/>
                <w:shd w:val="clear" w:color="auto" w:fill="D3D3D3"/>
                <w:lang w:val="lt-LT" w:eastAsia="lt-LT"/>
              </w:rPr>
            </w:pPr>
            <w:r w:rsidRPr="00FF0A50">
              <w:rPr>
                <w:rFonts w:ascii="Arial" w:eastAsia="Times New Roman" w:hAnsi="Arial" w:cs="Arial"/>
                <w:shd w:val="clear" w:color="auto" w:fill="D3D3D3"/>
                <w:lang w:val="lt-LT" w:eastAsia="lt-LT"/>
              </w:rPr>
              <w:t>Banko kodas 70440</w:t>
            </w:r>
          </w:p>
          <w:p w14:paraId="2A19F3DD" w14:textId="77777777" w:rsidR="00AE2E28" w:rsidRPr="00FF0A50" w:rsidRDefault="00AE2E28" w:rsidP="0032138E">
            <w:pPr>
              <w:spacing w:after="0" w:line="240" w:lineRule="auto"/>
              <w:jc w:val="both"/>
              <w:textAlignment w:val="auto"/>
              <w:rPr>
                <w:rFonts w:ascii="Arial" w:eastAsia="Times New Roman" w:hAnsi="Arial" w:cs="Arial"/>
                <w:shd w:val="clear" w:color="auto" w:fill="D3D3D3"/>
                <w:lang w:val="lt-LT" w:eastAsia="lt-LT"/>
              </w:rPr>
            </w:pPr>
            <w:proofErr w:type="spellStart"/>
            <w:r w:rsidRPr="00FF0A50">
              <w:rPr>
                <w:rFonts w:ascii="Arial" w:eastAsia="Times New Roman" w:hAnsi="Arial" w:cs="Arial"/>
                <w:shd w:val="clear" w:color="auto" w:fill="D3D3D3"/>
                <w:lang w:val="lt-LT" w:eastAsia="lt-LT"/>
              </w:rPr>
              <w:t>Swift</w:t>
            </w:r>
            <w:proofErr w:type="spellEnd"/>
            <w:r w:rsidRPr="00FF0A50">
              <w:rPr>
                <w:rFonts w:ascii="Arial" w:eastAsia="Times New Roman" w:hAnsi="Arial" w:cs="Arial"/>
                <w:shd w:val="clear" w:color="auto" w:fill="D3D3D3"/>
                <w:lang w:val="lt-LT" w:eastAsia="lt-LT"/>
              </w:rPr>
              <w:t xml:space="preserve"> CBVILT2X </w:t>
            </w:r>
          </w:p>
          <w:p w14:paraId="40AD2473" w14:textId="77777777" w:rsidR="00AE2E28" w:rsidRPr="00FF0A50" w:rsidRDefault="00AE2E28" w:rsidP="0032138E">
            <w:pPr>
              <w:spacing w:after="0" w:line="240" w:lineRule="auto"/>
              <w:jc w:val="both"/>
              <w:textAlignment w:val="auto"/>
              <w:rPr>
                <w:rFonts w:ascii="Arial" w:eastAsia="Times New Roman" w:hAnsi="Arial" w:cs="Arial"/>
                <w:shd w:val="clear" w:color="auto" w:fill="D3D3D3"/>
                <w:lang w:val="lt-LT" w:eastAsia="lt-LT"/>
              </w:rPr>
            </w:pPr>
            <w:r w:rsidRPr="00FF0A50">
              <w:rPr>
                <w:rFonts w:ascii="Arial" w:eastAsia="Times New Roman" w:hAnsi="Arial" w:cs="Arial"/>
                <w:shd w:val="clear" w:color="auto" w:fill="D3D3D3"/>
                <w:lang w:val="lt-LT" w:eastAsia="lt-LT"/>
              </w:rPr>
              <w:t>Tel. +370 687 66000</w:t>
            </w:r>
          </w:p>
          <w:p w14:paraId="4D5C2E56" w14:textId="77777777" w:rsidR="00AE2E28" w:rsidRPr="00FF0A50" w:rsidRDefault="00AE2E28" w:rsidP="0032138E">
            <w:pPr>
              <w:spacing w:after="0" w:line="240" w:lineRule="auto"/>
              <w:jc w:val="both"/>
              <w:textAlignment w:val="auto"/>
              <w:rPr>
                <w:rFonts w:ascii="Arial" w:eastAsia="Times New Roman" w:hAnsi="Arial" w:cs="Arial"/>
                <w:shd w:val="clear" w:color="auto" w:fill="D3D3D3"/>
                <w:lang w:val="lt-LT" w:eastAsia="lt-LT"/>
              </w:rPr>
            </w:pPr>
          </w:p>
          <w:p w14:paraId="0E453873" w14:textId="71C6785F" w:rsidR="008E4117" w:rsidRPr="00FF0A50" w:rsidRDefault="00196BAC" w:rsidP="0032138E">
            <w:pPr>
              <w:spacing w:after="0" w:line="240" w:lineRule="auto"/>
              <w:jc w:val="both"/>
              <w:textAlignment w:val="auto"/>
              <w:rPr>
                <w:rFonts w:ascii="Arial" w:eastAsia="Times New Roman" w:hAnsi="Arial" w:cs="Arial"/>
                <w:shd w:val="clear" w:color="auto" w:fill="D3D3D3"/>
                <w:lang w:val="lt-LT" w:eastAsia="lt-LT"/>
              </w:rPr>
            </w:pPr>
            <w:r w:rsidRPr="00FF0A50">
              <w:rPr>
                <w:rFonts w:ascii="Arial" w:eastAsia="Times New Roman" w:hAnsi="Arial" w:cs="Arial"/>
                <w:shd w:val="clear" w:color="auto" w:fill="D3D3D3"/>
                <w:lang w:val="lt-LT" w:eastAsia="lt-LT"/>
              </w:rPr>
              <w:t>Atstovo vardas, pavardė</w:t>
            </w:r>
          </w:p>
          <w:p w14:paraId="10933C8B" w14:textId="77777777" w:rsidR="008E4117" w:rsidRPr="00FF0A50" w:rsidRDefault="00196BAC" w:rsidP="0032138E">
            <w:pPr>
              <w:spacing w:after="0" w:line="240" w:lineRule="auto"/>
              <w:jc w:val="both"/>
              <w:textAlignment w:val="auto"/>
              <w:rPr>
                <w:rFonts w:ascii="Arial" w:hAnsi="Arial" w:cs="Arial"/>
                <w:lang w:val="lt-LT"/>
              </w:rPr>
            </w:pPr>
            <w:r w:rsidRPr="00FF0A50">
              <w:rPr>
                <w:rFonts w:ascii="Arial" w:eastAsia="Times New Roman" w:hAnsi="Arial" w:cs="Arial"/>
                <w:shd w:val="clear" w:color="auto" w:fill="D3D3D3"/>
                <w:lang w:val="lt-LT" w:eastAsia="lt-LT"/>
              </w:rPr>
              <w:t>Atstovo pareigos</w:t>
            </w:r>
          </w:p>
          <w:p w14:paraId="7B864CC7" w14:textId="77777777" w:rsidR="008E4117" w:rsidRPr="00FF0A50" w:rsidRDefault="00196BAC" w:rsidP="0032138E">
            <w:pPr>
              <w:spacing w:after="0" w:line="240" w:lineRule="auto"/>
              <w:jc w:val="both"/>
              <w:textAlignment w:val="auto"/>
              <w:rPr>
                <w:rFonts w:ascii="Arial" w:eastAsia="Times New Roman" w:hAnsi="Arial" w:cs="Arial"/>
                <w:lang w:val="lt-LT" w:eastAsia="lt-LT"/>
              </w:rPr>
            </w:pPr>
            <w:r w:rsidRPr="00FF0A50">
              <w:rPr>
                <w:rFonts w:ascii="Arial" w:eastAsia="Times New Roman" w:hAnsi="Arial" w:cs="Arial"/>
                <w:lang w:val="lt-LT" w:eastAsia="lt-LT"/>
              </w:rPr>
              <w:t>______________</w:t>
            </w:r>
          </w:p>
          <w:p w14:paraId="6A3C558B" w14:textId="77777777" w:rsidR="008E4117" w:rsidRPr="00FF0A50" w:rsidRDefault="00196BAC" w:rsidP="0032138E">
            <w:pPr>
              <w:spacing w:after="0" w:line="240" w:lineRule="auto"/>
              <w:jc w:val="both"/>
              <w:textAlignment w:val="auto"/>
              <w:rPr>
                <w:rFonts w:ascii="Arial" w:eastAsia="Times New Roman" w:hAnsi="Arial" w:cs="Arial"/>
                <w:vertAlign w:val="superscript"/>
                <w:lang w:val="lt-LT" w:eastAsia="lt-LT"/>
              </w:rPr>
            </w:pPr>
            <w:r w:rsidRPr="00FF0A50">
              <w:rPr>
                <w:rFonts w:ascii="Arial" w:eastAsia="Times New Roman" w:hAnsi="Arial" w:cs="Arial"/>
                <w:vertAlign w:val="superscript"/>
                <w:lang w:val="lt-LT" w:eastAsia="lt-LT"/>
              </w:rPr>
              <w:t>(parašas)</w:t>
            </w:r>
          </w:p>
          <w:p w14:paraId="27AA9B07" w14:textId="77777777" w:rsidR="008E4117" w:rsidRPr="00FF0A50" w:rsidRDefault="00196BAC" w:rsidP="0032138E">
            <w:pPr>
              <w:spacing w:after="0" w:line="240" w:lineRule="auto"/>
              <w:jc w:val="both"/>
              <w:textAlignment w:val="auto"/>
              <w:rPr>
                <w:rFonts w:ascii="Arial" w:eastAsia="Times New Roman" w:hAnsi="Arial" w:cs="Arial"/>
                <w:lang w:val="lt-LT" w:eastAsia="lt-LT"/>
              </w:rPr>
            </w:pPr>
            <w:r w:rsidRPr="00FF0A50">
              <w:rPr>
                <w:rFonts w:ascii="Arial" w:eastAsia="Times New Roman" w:hAnsi="Arial" w:cs="Arial"/>
                <w:lang w:val="lt-LT" w:eastAsia="lt-LT"/>
              </w:rPr>
              <w:t>______________</w:t>
            </w:r>
          </w:p>
          <w:p w14:paraId="570A13BD" w14:textId="77777777" w:rsidR="008E4117" w:rsidRPr="00FF0A50" w:rsidRDefault="00196BAC" w:rsidP="0032138E">
            <w:pPr>
              <w:spacing w:after="0" w:line="240" w:lineRule="auto"/>
              <w:jc w:val="both"/>
              <w:textAlignment w:val="auto"/>
              <w:rPr>
                <w:rFonts w:ascii="Arial" w:eastAsia="Times New Roman" w:hAnsi="Arial" w:cs="Arial"/>
                <w:vertAlign w:val="superscript"/>
                <w:lang w:val="lt-LT" w:eastAsia="lt-LT"/>
              </w:rPr>
            </w:pPr>
            <w:r w:rsidRPr="00FF0A50">
              <w:rPr>
                <w:rFonts w:ascii="Arial" w:eastAsia="Times New Roman" w:hAnsi="Arial" w:cs="Arial"/>
                <w:vertAlign w:val="superscript"/>
                <w:lang w:val="lt-LT" w:eastAsia="lt-LT"/>
              </w:rPr>
              <w:t>(data)</w:t>
            </w:r>
          </w:p>
        </w:tc>
        <w:tc>
          <w:tcPr>
            <w:tcW w:w="426" w:type="dxa"/>
            <w:shd w:val="clear" w:color="auto" w:fill="auto"/>
            <w:tcMar>
              <w:top w:w="0" w:type="dxa"/>
              <w:left w:w="108" w:type="dxa"/>
              <w:bottom w:w="0" w:type="dxa"/>
              <w:right w:w="108" w:type="dxa"/>
            </w:tcMar>
          </w:tcPr>
          <w:p w14:paraId="38A41C57" w14:textId="77777777" w:rsidR="008E4117" w:rsidRPr="00FF0A50" w:rsidRDefault="008E4117" w:rsidP="0032138E">
            <w:pPr>
              <w:spacing w:after="0" w:line="240" w:lineRule="auto"/>
              <w:jc w:val="both"/>
              <w:textAlignment w:val="auto"/>
              <w:rPr>
                <w:rFonts w:ascii="Arial" w:eastAsia="Times New Roman" w:hAnsi="Arial" w:cs="Arial"/>
                <w:lang w:val="lt-LT" w:eastAsia="lt-LT"/>
              </w:rPr>
            </w:pPr>
          </w:p>
        </w:tc>
        <w:tc>
          <w:tcPr>
            <w:tcW w:w="4665" w:type="dxa"/>
            <w:shd w:val="clear" w:color="auto" w:fill="auto"/>
            <w:tcMar>
              <w:top w:w="0" w:type="dxa"/>
              <w:left w:w="108" w:type="dxa"/>
              <w:bottom w:w="0" w:type="dxa"/>
              <w:right w:w="108" w:type="dxa"/>
            </w:tcMar>
          </w:tcPr>
          <w:p w14:paraId="0AE017EA" w14:textId="119B00E1" w:rsidR="008E4117" w:rsidRPr="00FF0A50" w:rsidRDefault="00E206BE" w:rsidP="0032138E">
            <w:pPr>
              <w:spacing w:after="0" w:line="240" w:lineRule="auto"/>
              <w:jc w:val="both"/>
              <w:textAlignment w:val="auto"/>
              <w:rPr>
                <w:rFonts w:ascii="Arial" w:eastAsia="Times New Roman" w:hAnsi="Arial" w:cs="Arial"/>
                <w:shd w:val="clear" w:color="auto" w:fill="D3D3D3"/>
                <w:lang w:val="lt-LT" w:eastAsia="lt-LT"/>
              </w:rPr>
            </w:pPr>
            <w:r w:rsidRPr="00FF0A50">
              <w:rPr>
                <w:rFonts w:ascii="Arial" w:eastAsia="Times New Roman" w:hAnsi="Arial" w:cs="Arial"/>
                <w:shd w:val="clear" w:color="auto" w:fill="D3D3D3"/>
                <w:lang w:val="lt-LT" w:eastAsia="lt-LT"/>
              </w:rPr>
              <w:t>P</w:t>
            </w:r>
            <w:r w:rsidR="00196BAC" w:rsidRPr="00FF0A50">
              <w:rPr>
                <w:rFonts w:ascii="Arial" w:eastAsia="Times New Roman" w:hAnsi="Arial" w:cs="Arial"/>
                <w:shd w:val="clear" w:color="auto" w:fill="D3D3D3"/>
                <w:lang w:val="lt-LT" w:eastAsia="lt-LT"/>
              </w:rPr>
              <w:t>avadinimas</w:t>
            </w:r>
          </w:p>
          <w:p w14:paraId="52022B79" w14:textId="77777777" w:rsidR="008E4117" w:rsidRPr="00FF0A50" w:rsidRDefault="00196BAC" w:rsidP="0032138E">
            <w:pPr>
              <w:spacing w:after="0" w:line="240" w:lineRule="auto"/>
              <w:jc w:val="both"/>
              <w:textAlignment w:val="auto"/>
              <w:rPr>
                <w:rFonts w:ascii="Arial" w:hAnsi="Arial" w:cs="Arial"/>
                <w:lang w:val="lt-LT"/>
              </w:rPr>
            </w:pPr>
            <w:r w:rsidRPr="00FF0A50">
              <w:rPr>
                <w:rFonts w:ascii="Arial" w:eastAsia="Times New Roman" w:hAnsi="Arial" w:cs="Arial"/>
                <w:shd w:val="clear" w:color="auto" w:fill="D3D3D3"/>
                <w:lang w:val="lt-LT" w:eastAsia="lt-LT"/>
              </w:rPr>
              <w:t>Adresas</w:t>
            </w:r>
          </w:p>
          <w:p w14:paraId="384A9507" w14:textId="77777777" w:rsidR="008E4117" w:rsidRPr="00FF0A50" w:rsidRDefault="00196BAC" w:rsidP="0032138E">
            <w:pPr>
              <w:spacing w:after="0" w:line="240" w:lineRule="auto"/>
              <w:jc w:val="both"/>
              <w:textAlignment w:val="auto"/>
              <w:rPr>
                <w:rFonts w:ascii="Arial" w:eastAsia="Times New Roman" w:hAnsi="Arial" w:cs="Arial"/>
                <w:lang w:val="lt-LT" w:eastAsia="lt-LT"/>
              </w:rPr>
            </w:pPr>
            <w:r w:rsidRPr="00FF0A50">
              <w:rPr>
                <w:rFonts w:ascii="Arial" w:eastAsia="Times New Roman" w:hAnsi="Arial" w:cs="Arial"/>
                <w:lang w:val="lt-LT" w:eastAsia="lt-LT"/>
              </w:rPr>
              <w:t>Juridinio asmens kodas</w:t>
            </w:r>
          </w:p>
          <w:p w14:paraId="2043FFBE" w14:textId="77777777" w:rsidR="008E4117" w:rsidRPr="00FF0A50" w:rsidRDefault="00196BAC" w:rsidP="0032138E">
            <w:pPr>
              <w:spacing w:after="0" w:line="240" w:lineRule="auto"/>
              <w:jc w:val="both"/>
              <w:textAlignment w:val="auto"/>
              <w:rPr>
                <w:rFonts w:ascii="Arial" w:eastAsia="Times New Roman" w:hAnsi="Arial" w:cs="Arial"/>
                <w:lang w:val="lt-LT" w:eastAsia="lt-LT"/>
              </w:rPr>
            </w:pPr>
            <w:r w:rsidRPr="00FF0A50">
              <w:rPr>
                <w:rFonts w:ascii="Arial" w:eastAsia="Times New Roman" w:hAnsi="Arial" w:cs="Arial"/>
                <w:lang w:val="lt-LT" w:eastAsia="lt-LT"/>
              </w:rPr>
              <w:t>PVM mokėtojo kodas</w:t>
            </w:r>
          </w:p>
          <w:p w14:paraId="6BB6D976" w14:textId="44D587B5" w:rsidR="008E4117" w:rsidRPr="00FF0A50" w:rsidRDefault="00AE2E28" w:rsidP="0032138E">
            <w:pPr>
              <w:spacing w:after="0" w:line="240" w:lineRule="auto"/>
              <w:jc w:val="both"/>
              <w:textAlignment w:val="auto"/>
              <w:rPr>
                <w:rFonts w:ascii="Arial" w:eastAsia="Times New Roman" w:hAnsi="Arial" w:cs="Arial"/>
                <w:lang w:val="lt-LT" w:eastAsia="lt-LT"/>
              </w:rPr>
            </w:pPr>
            <w:proofErr w:type="spellStart"/>
            <w:r w:rsidRPr="00FF0A50">
              <w:rPr>
                <w:rFonts w:ascii="Arial" w:eastAsia="Times New Roman" w:hAnsi="Arial" w:cs="Arial"/>
                <w:lang w:val="lt-LT" w:eastAsia="lt-LT"/>
              </w:rPr>
              <w:t>A.s</w:t>
            </w:r>
            <w:proofErr w:type="spellEnd"/>
            <w:r w:rsidRPr="00FF0A50">
              <w:rPr>
                <w:rFonts w:ascii="Arial" w:eastAsia="Times New Roman" w:hAnsi="Arial" w:cs="Arial"/>
                <w:lang w:val="lt-LT" w:eastAsia="lt-LT"/>
              </w:rPr>
              <w:t>.</w:t>
            </w:r>
            <w:r w:rsidR="00196BAC" w:rsidRPr="00FF0A50">
              <w:rPr>
                <w:rFonts w:ascii="Arial" w:eastAsia="Times New Roman" w:hAnsi="Arial" w:cs="Arial"/>
                <w:lang w:val="lt-LT" w:eastAsia="lt-LT"/>
              </w:rPr>
              <w:t xml:space="preserve"> Nr.</w:t>
            </w:r>
          </w:p>
          <w:p w14:paraId="60C181F8" w14:textId="77777777" w:rsidR="008E4117" w:rsidRPr="00FF0A50" w:rsidRDefault="00196BAC" w:rsidP="0032138E">
            <w:pPr>
              <w:spacing w:after="0" w:line="240" w:lineRule="auto"/>
              <w:jc w:val="both"/>
              <w:textAlignment w:val="auto"/>
              <w:rPr>
                <w:rFonts w:ascii="Arial" w:hAnsi="Arial" w:cs="Arial"/>
                <w:lang w:val="lt-LT"/>
              </w:rPr>
            </w:pPr>
            <w:r w:rsidRPr="00FF0A50">
              <w:rPr>
                <w:rFonts w:ascii="Arial" w:eastAsia="Times New Roman" w:hAnsi="Arial" w:cs="Arial"/>
                <w:shd w:val="clear" w:color="auto" w:fill="D3D3D3"/>
                <w:lang w:val="lt-LT" w:eastAsia="lt-LT"/>
              </w:rPr>
              <w:t>Bankas</w:t>
            </w:r>
          </w:p>
          <w:p w14:paraId="7AA3FBE7" w14:textId="77777777" w:rsidR="008E4117" w:rsidRPr="00FF0A50" w:rsidRDefault="00196BAC" w:rsidP="0032138E">
            <w:pPr>
              <w:spacing w:after="0" w:line="240" w:lineRule="auto"/>
              <w:jc w:val="both"/>
              <w:textAlignment w:val="auto"/>
              <w:rPr>
                <w:rFonts w:ascii="Arial" w:eastAsia="Times New Roman" w:hAnsi="Arial" w:cs="Arial"/>
                <w:lang w:val="lt-LT" w:eastAsia="lt-LT"/>
              </w:rPr>
            </w:pPr>
            <w:r w:rsidRPr="00FF0A50">
              <w:rPr>
                <w:rFonts w:ascii="Arial" w:eastAsia="Times New Roman" w:hAnsi="Arial" w:cs="Arial"/>
                <w:lang w:val="lt-LT" w:eastAsia="lt-LT"/>
              </w:rPr>
              <w:t>Banko kodas</w:t>
            </w:r>
          </w:p>
          <w:p w14:paraId="0003D3F1" w14:textId="77777777" w:rsidR="008E4117" w:rsidRPr="00FF0A50" w:rsidRDefault="00196BAC" w:rsidP="0032138E">
            <w:pPr>
              <w:spacing w:after="0" w:line="240" w:lineRule="auto"/>
              <w:jc w:val="both"/>
              <w:textAlignment w:val="auto"/>
              <w:rPr>
                <w:rFonts w:ascii="Arial" w:eastAsia="Times New Roman" w:hAnsi="Arial" w:cs="Arial"/>
                <w:lang w:val="lt-LT" w:eastAsia="lt-LT"/>
              </w:rPr>
            </w:pPr>
            <w:r w:rsidRPr="00FF0A50">
              <w:rPr>
                <w:rFonts w:ascii="Arial" w:eastAsia="Times New Roman" w:hAnsi="Arial" w:cs="Arial"/>
                <w:lang w:val="lt-LT" w:eastAsia="lt-LT"/>
              </w:rPr>
              <w:t>Tel. Nr.</w:t>
            </w:r>
          </w:p>
          <w:p w14:paraId="532193AC" w14:textId="77777777" w:rsidR="00AE2E28" w:rsidRPr="00FF0A50" w:rsidRDefault="00AE2E28" w:rsidP="0032138E">
            <w:pPr>
              <w:spacing w:after="0" w:line="240" w:lineRule="auto"/>
              <w:jc w:val="both"/>
              <w:textAlignment w:val="auto"/>
              <w:rPr>
                <w:rFonts w:ascii="Arial" w:eastAsia="Times New Roman" w:hAnsi="Arial" w:cs="Arial"/>
                <w:lang w:val="lt-LT" w:eastAsia="lt-LT"/>
              </w:rPr>
            </w:pPr>
          </w:p>
          <w:p w14:paraId="70012A1B" w14:textId="77777777" w:rsidR="00AE2E28" w:rsidRPr="00FF0A50" w:rsidRDefault="00AE2E28" w:rsidP="0032138E">
            <w:pPr>
              <w:spacing w:after="0" w:line="240" w:lineRule="auto"/>
              <w:jc w:val="both"/>
              <w:textAlignment w:val="auto"/>
              <w:rPr>
                <w:rFonts w:ascii="Arial" w:eastAsia="Times New Roman" w:hAnsi="Arial" w:cs="Arial"/>
                <w:shd w:val="clear" w:color="auto" w:fill="D3D3D3"/>
                <w:lang w:val="lt-LT" w:eastAsia="lt-LT"/>
              </w:rPr>
            </w:pPr>
          </w:p>
          <w:p w14:paraId="7F6EE101" w14:textId="4A2B08E6" w:rsidR="008E4117" w:rsidRPr="00FF0A50" w:rsidRDefault="00196BAC" w:rsidP="0032138E">
            <w:pPr>
              <w:spacing w:after="0" w:line="240" w:lineRule="auto"/>
              <w:jc w:val="both"/>
              <w:textAlignment w:val="auto"/>
              <w:rPr>
                <w:rFonts w:ascii="Arial" w:eastAsia="Times New Roman" w:hAnsi="Arial" w:cs="Arial"/>
                <w:shd w:val="clear" w:color="auto" w:fill="D3D3D3"/>
                <w:lang w:val="lt-LT" w:eastAsia="lt-LT"/>
              </w:rPr>
            </w:pPr>
            <w:r w:rsidRPr="00FF0A50">
              <w:rPr>
                <w:rFonts w:ascii="Arial" w:eastAsia="Times New Roman" w:hAnsi="Arial" w:cs="Arial"/>
                <w:shd w:val="clear" w:color="auto" w:fill="D3D3D3"/>
                <w:lang w:val="lt-LT" w:eastAsia="lt-LT"/>
              </w:rPr>
              <w:t>Atstovo vardas, pavardė</w:t>
            </w:r>
          </w:p>
          <w:p w14:paraId="5BBAD943" w14:textId="77777777" w:rsidR="008E4117" w:rsidRPr="00FF0A50" w:rsidRDefault="00196BAC" w:rsidP="0032138E">
            <w:pPr>
              <w:spacing w:after="0" w:line="240" w:lineRule="auto"/>
              <w:jc w:val="both"/>
              <w:textAlignment w:val="auto"/>
              <w:rPr>
                <w:rFonts w:ascii="Arial" w:hAnsi="Arial" w:cs="Arial"/>
                <w:lang w:val="lt-LT"/>
              </w:rPr>
            </w:pPr>
            <w:r w:rsidRPr="00FF0A50">
              <w:rPr>
                <w:rFonts w:ascii="Arial" w:eastAsia="Times New Roman" w:hAnsi="Arial" w:cs="Arial"/>
                <w:shd w:val="clear" w:color="auto" w:fill="D3D3D3"/>
                <w:lang w:val="lt-LT" w:eastAsia="lt-LT"/>
              </w:rPr>
              <w:t>Atstovo pareigos</w:t>
            </w:r>
          </w:p>
          <w:p w14:paraId="2A2DC52B" w14:textId="77777777" w:rsidR="008E4117" w:rsidRPr="00FF0A50" w:rsidRDefault="00196BAC" w:rsidP="0032138E">
            <w:pPr>
              <w:spacing w:after="0" w:line="240" w:lineRule="auto"/>
              <w:jc w:val="both"/>
              <w:textAlignment w:val="auto"/>
              <w:rPr>
                <w:rFonts w:ascii="Arial" w:eastAsia="Times New Roman" w:hAnsi="Arial" w:cs="Arial"/>
                <w:lang w:val="lt-LT" w:eastAsia="lt-LT"/>
              </w:rPr>
            </w:pPr>
            <w:r w:rsidRPr="00FF0A50">
              <w:rPr>
                <w:rFonts w:ascii="Arial" w:eastAsia="Times New Roman" w:hAnsi="Arial" w:cs="Arial"/>
                <w:lang w:val="lt-LT" w:eastAsia="lt-LT"/>
              </w:rPr>
              <w:t>______________</w:t>
            </w:r>
          </w:p>
          <w:p w14:paraId="38F1D6B1" w14:textId="77777777" w:rsidR="008E4117" w:rsidRPr="00FF0A50" w:rsidRDefault="00196BAC" w:rsidP="0032138E">
            <w:pPr>
              <w:spacing w:after="0" w:line="240" w:lineRule="auto"/>
              <w:jc w:val="both"/>
              <w:textAlignment w:val="auto"/>
              <w:rPr>
                <w:rFonts w:ascii="Arial" w:eastAsia="Times New Roman" w:hAnsi="Arial" w:cs="Arial"/>
                <w:vertAlign w:val="superscript"/>
                <w:lang w:val="lt-LT" w:eastAsia="lt-LT"/>
              </w:rPr>
            </w:pPr>
            <w:r w:rsidRPr="00FF0A50">
              <w:rPr>
                <w:rFonts w:ascii="Arial" w:eastAsia="Times New Roman" w:hAnsi="Arial" w:cs="Arial"/>
                <w:vertAlign w:val="superscript"/>
                <w:lang w:val="lt-LT" w:eastAsia="lt-LT"/>
              </w:rPr>
              <w:t>(parašas)</w:t>
            </w:r>
          </w:p>
          <w:p w14:paraId="30C61680" w14:textId="77777777" w:rsidR="008E4117" w:rsidRPr="00FF0A50" w:rsidRDefault="00196BAC" w:rsidP="0032138E">
            <w:pPr>
              <w:spacing w:after="0" w:line="240" w:lineRule="auto"/>
              <w:jc w:val="both"/>
              <w:textAlignment w:val="auto"/>
              <w:rPr>
                <w:rFonts w:ascii="Arial" w:eastAsia="Times New Roman" w:hAnsi="Arial" w:cs="Arial"/>
                <w:lang w:val="lt-LT" w:eastAsia="lt-LT"/>
              </w:rPr>
            </w:pPr>
            <w:r w:rsidRPr="00FF0A50">
              <w:rPr>
                <w:rFonts w:ascii="Arial" w:eastAsia="Times New Roman" w:hAnsi="Arial" w:cs="Arial"/>
                <w:lang w:val="lt-LT" w:eastAsia="lt-LT"/>
              </w:rPr>
              <w:t>______________</w:t>
            </w:r>
          </w:p>
          <w:p w14:paraId="3A59E9F1" w14:textId="77777777" w:rsidR="008E4117" w:rsidRPr="00FF0A50" w:rsidRDefault="00196BAC" w:rsidP="0032138E">
            <w:pPr>
              <w:spacing w:after="0" w:line="240" w:lineRule="auto"/>
              <w:jc w:val="both"/>
              <w:textAlignment w:val="auto"/>
              <w:rPr>
                <w:rFonts w:ascii="Arial" w:hAnsi="Arial" w:cs="Arial"/>
                <w:lang w:val="lt-LT"/>
              </w:rPr>
            </w:pPr>
            <w:r w:rsidRPr="00FF0A50">
              <w:rPr>
                <w:rFonts w:ascii="Arial" w:eastAsia="Times New Roman" w:hAnsi="Arial" w:cs="Arial"/>
                <w:vertAlign w:val="superscript"/>
                <w:lang w:val="lt-LT" w:eastAsia="lt-LT"/>
              </w:rPr>
              <w:t>(data)</w:t>
            </w:r>
          </w:p>
        </w:tc>
      </w:tr>
    </w:tbl>
    <w:p w14:paraId="48DBFD9F" w14:textId="77777777" w:rsidR="008E4117" w:rsidRPr="00FF0A50" w:rsidRDefault="008E4117" w:rsidP="0032138E">
      <w:pPr>
        <w:pStyle w:val="Sraopastraipa"/>
        <w:tabs>
          <w:tab w:val="left" w:pos="851"/>
        </w:tabs>
        <w:spacing w:after="0" w:line="240" w:lineRule="auto"/>
        <w:jc w:val="both"/>
        <w:rPr>
          <w:rFonts w:ascii="Arial" w:hAnsi="Arial" w:cs="Arial"/>
          <w:sz w:val="22"/>
        </w:rPr>
      </w:pPr>
    </w:p>
    <w:p w14:paraId="3A9D9674" w14:textId="01A9E107" w:rsidR="001D7910" w:rsidRPr="00FF0A50" w:rsidRDefault="001D7910" w:rsidP="0032138E">
      <w:pPr>
        <w:suppressAutoHyphens w:val="0"/>
        <w:spacing w:line="240" w:lineRule="auto"/>
        <w:rPr>
          <w:rFonts w:ascii="Arial" w:hAnsi="Arial" w:cs="Arial"/>
          <w:b/>
          <w:lang w:val="lt-LT"/>
        </w:rPr>
      </w:pPr>
      <w:r w:rsidRPr="00FF0A50">
        <w:rPr>
          <w:rFonts w:ascii="Arial" w:hAnsi="Arial" w:cs="Arial"/>
          <w:b/>
          <w:lang w:val="lt-LT"/>
        </w:rPr>
        <w:br w:type="page"/>
      </w:r>
    </w:p>
    <w:p w14:paraId="434F9C37" w14:textId="77777777" w:rsidR="001D7910" w:rsidRPr="00FF0A50" w:rsidRDefault="001D7910" w:rsidP="0032138E">
      <w:pPr>
        <w:suppressAutoHyphens w:val="0"/>
        <w:autoSpaceDN/>
        <w:spacing w:after="0" w:line="240" w:lineRule="auto"/>
        <w:textAlignment w:val="auto"/>
        <w:rPr>
          <w:rFonts w:ascii="Arial" w:hAnsi="Arial" w:cs="Arial"/>
          <w:lang w:val="lt-LT"/>
        </w:rPr>
      </w:pPr>
    </w:p>
    <w:p w14:paraId="7B53BE7F" w14:textId="6ACF06A4" w:rsidR="00851CDF" w:rsidRPr="00FF0A50" w:rsidRDefault="001D7910" w:rsidP="00B94045">
      <w:pPr>
        <w:tabs>
          <w:tab w:val="left" w:pos="567"/>
        </w:tabs>
        <w:suppressAutoHyphens w:val="0"/>
        <w:autoSpaceDN/>
        <w:spacing w:after="200" w:line="240" w:lineRule="auto"/>
        <w:jc w:val="right"/>
        <w:textAlignment w:val="auto"/>
        <w:rPr>
          <w:rFonts w:ascii="Arial" w:hAnsi="Arial" w:cs="Arial"/>
          <w:b/>
          <w:bCs/>
          <w:lang w:val="lt-LT"/>
        </w:rPr>
      </w:pPr>
      <w:bookmarkStart w:id="18" w:name="_Hlk181604310"/>
      <w:r w:rsidRPr="00FF0A50">
        <w:rPr>
          <w:rFonts w:ascii="Arial" w:hAnsi="Arial" w:cs="Arial"/>
          <w:lang w:val="lt-LT"/>
        </w:rPr>
        <w:t>Sutarties 3 priedas</w:t>
      </w:r>
      <w:bookmarkEnd w:id="18"/>
    </w:p>
    <w:p w14:paraId="57423906" w14:textId="77777777" w:rsidR="00B94045" w:rsidRPr="00FF0A50" w:rsidRDefault="00B94045" w:rsidP="003E013E">
      <w:pPr>
        <w:keepNext/>
        <w:suppressAutoHyphens w:val="0"/>
        <w:autoSpaceDN/>
        <w:spacing w:after="0" w:line="276" w:lineRule="auto"/>
        <w:textAlignment w:val="auto"/>
        <w:outlineLvl w:val="0"/>
        <w:rPr>
          <w:rFonts w:ascii="Arial" w:eastAsia="Times New Roman" w:hAnsi="Arial" w:cs="Arial"/>
          <w:bCs/>
          <w:lang w:val="lt-LT"/>
        </w:rPr>
      </w:pPr>
    </w:p>
    <w:p w14:paraId="22927FF6"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b/>
          <w:bCs/>
          <w:lang w:val="lt-LT" w:eastAsia="lt-LT"/>
        </w:rPr>
      </w:pPr>
      <w:r w:rsidRPr="00FF0A50">
        <w:rPr>
          <w:rFonts w:ascii="Arial" w:eastAsia="Times New Roman" w:hAnsi="Arial" w:cs="Arial"/>
          <w:b/>
          <w:bCs/>
          <w:lang w:val="lt-LT" w:eastAsia="lt-LT"/>
        </w:rPr>
        <w:t>(Asmens duomenų tvarkymo sutarties forma)</w:t>
      </w:r>
    </w:p>
    <w:p w14:paraId="6943BF9B"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b/>
          <w:bCs/>
          <w:lang w:val="lt-LT" w:eastAsia="lt-LT"/>
        </w:rPr>
      </w:pPr>
    </w:p>
    <w:p w14:paraId="671A82D6"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b/>
          <w:bCs/>
          <w:lang w:val="lt-LT" w:eastAsia="lt-LT"/>
        </w:rPr>
      </w:pPr>
      <w:r w:rsidRPr="00FF0A50">
        <w:rPr>
          <w:rFonts w:ascii="Arial" w:eastAsia="Times New Roman" w:hAnsi="Arial" w:cs="Arial"/>
          <w:b/>
          <w:bCs/>
          <w:lang w:val="lt-LT" w:eastAsia="lt-LT"/>
        </w:rPr>
        <w:t xml:space="preserve">ASMENS DUOMENŲ TVARKYMO SUTARTIS </w:t>
      </w:r>
    </w:p>
    <w:p w14:paraId="7F1A2A4C"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lang w:val="lt-LT" w:eastAsia="lt-LT"/>
        </w:rPr>
      </w:pPr>
    </w:p>
    <w:p w14:paraId="29D5AEA8"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lang w:val="lt-LT" w:eastAsia="lt-LT"/>
        </w:rPr>
      </w:pPr>
      <w:r w:rsidRPr="00FF0A50">
        <w:rPr>
          <w:rFonts w:ascii="Arial" w:eastAsia="Times New Roman" w:hAnsi="Arial" w:cs="Arial"/>
          <w:lang w:val="lt-LT" w:eastAsia="lt-LT"/>
        </w:rPr>
        <w:t>202_ m. ____  __d.</w:t>
      </w:r>
    </w:p>
    <w:p w14:paraId="059A1F0D"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lang w:val="lt-LT" w:eastAsia="lt-LT"/>
        </w:rPr>
      </w:pPr>
      <w:r w:rsidRPr="00FF0A50">
        <w:rPr>
          <w:rFonts w:ascii="Arial" w:eastAsia="Times New Roman" w:hAnsi="Arial" w:cs="Arial"/>
          <w:lang w:val="lt-LT" w:eastAsia="lt-LT"/>
        </w:rPr>
        <w:t xml:space="preserve"> Nr._____</w:t>
      </w:r>
    </w:p>
    <w:p w14:paraId="04A5FC29"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lang w:val="lt-LT" w:eastAsia="lt-LT"/>
        </w:rPr>
      </w:pPr>
      <w:r w:rsidRPr="00FF0A50">
        <w:rPr>
          <w:rFonts w:ascii="Arial" w:eastAsia="Times New Roman" w:hAnsi="Arial" w:cs="Arial"/>
          <w:lang w:val="lt-LT" w:eastAsia="lt-LT"/>
        </w:rPr>
        <w:t>Vilnius</w:t>
      </w:r>
    </w:p>
    <w:p w14:paraId="6EC75A7A"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lang w:val="lt-LT" w:eastAsia="lt-LT"/>
        </w:rPr>
      </w:pPr>
    </w:p>
    <w:p w14:paraId="70E6F340"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lang w:val="lt-LT" w:eastAsia="lt-LT"/>
        </w:rPr>
      </w:pPr>
      <w:r w:rsidRPr="00FF0A50">
        <w:rPr>
          <w:rFonts w:ascii="Arial" w:eastAsia="Times New Roman" w:hAnsi="Arial" w:cs="Arial"/>
          <w:b/>
          <w:lang w:val="lt-LT" w:eastAsia="lt-LT"/>
        </w:rPr>
        <w:t>I SKYRIUS</w:t>
      </w:r>
    </w:p>
    <w:p w14:paraId="670EE50B"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lang w:val="lt-LT" w:eastAsia="lt-LT"/>
        </w:rPr>
      </w:pPr>
      <w:r w:rsidRPr="00FF0A50">
        <w:rPr>
          <w:rFonts w:ascii="Arial" w:eastAsia="Times New Roman" w:hAnsi="Arial" w:cs="Arial"/>
          <w:b/>
          <w:lang w:val="lt-LT" w:eastAsia="lt-LT"/>
        </w:rPr>
        <w:t>SUTARTIES ŠALYS</w:t>
      </w:r>
    </w:p>
    <w:p w14:paraId="4175CE82"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lang w:val="lt-LT" w:eastAsia="lt-LT"/>
        </w:rPr>
      </w:pPr>
    </w:p>
    <w:p w14:paraId="5F802033" w14:textId="77777777" w:rsidR="00B94045" w:rsidRPr="00FF0A50" w:rsidRDefault="00B94045" w:rsidP="00825597">
      <w:pPr>
        <w:numPr>
          <w:ilvl w:val="0"/>
          <w:numId w:val="13"/>
        </w:numPr>
        <w:suppressAutoHyphens w:val="0"/>
        <w:autoSpaceDE w:val="0"/>
        <w:autoSpaceDN/>
        <w:adjustRightInd w:val="0"/>
        <w:spacing w:after="0" w:line="276" w:lineRule="auto"/>
        <w:ind w:left="0" w:firstLine="2422"/>
        <w:jc w:val="both"/>
        <w:textAlignment w:val="auto"/>
        <w:rPr>
          <w:rFonts w:ascii="Arial" w:eastAsiaTheme="minorHAnsi" w:hAnsi="Arial" w:cs="Arial"/>
          <w:color w:val="000000"/>
          <w:lang w:val="lt-LT"/>
        </w:rPr>
      </w:pPr>
      <w:r w:rsidRPr="00FF0A50">
        <w:rPr>
          <w:rFonts w:ascii="Arial" w:eastAsia="Times New Roman" w:hAnsi="Arial" w:cs="Arial"/>
          <w:color w:val="000000"/>
          <w:highlight w:val="lightGray"/>
          <w:lang w:val="lt-LT" w:eastAsia="lt-LT"/>
        </w:rPr>
        <w:t>[______]</w:t>
      </w:r>
      <w:r w:rsidRPr="00FF0A50">
        <w:rPr>
          <w:rFonts w:ascii="Arial" w:eastAsia="Times New Roman" w:hAnsi="Arial" w:cs="Arial"/>
          <w:color w:val="000000"/>
          <w:lang w:val="lt-LT" w:eastAsia="lt-LT"/>
        </w:rPr>
        <w:t xml:space="preserve"> (juridinio asmens </w:t>
      </w:r>
      <w:r w:rsidRPr="00FF0A50">
        <w:rPr>
          <w:rFonts w:ascii="Arial" w:eastAsiaTheme="minorHAnsi" w:hAnsi="Arial" w:cs="Arial"/>
          <w:color w:val="000000"/>
          <w:lang w:val="lt-LT"/>
        </w:rPr>
        <w:t xml:space="preserve">kodas </w:t>
      </w:r>
      <w:r w:rsidRPr="00FF0A50">
        <w:rPr>
          <w:rFonts w:ascii="Arial" w:eastAsia="Times New Roman" w:hAnsi="Arial" w:cs="Arial"/>
          <w:color w:val="000000"/>
          <w:highlight w:val="lightGray"/>
          <w:lang w:val="lt-LT" w:eastAsia="lt-LT"/>
        </w:rPr>
        <w:t>[______]</w:t>
      </w:r>
      <w:r w:rsidRPr="00FF0A50">
        <w:rPr>
          <w:rFonts w:ascii="Arial" w:eastAsia="Times New Roman" w:hAnsi="Arial" w:cs="Arial"/>
          <w:color w:val="000000"/>
          <w:lang w:val="lt-LT" w:eastAsia="lt-LT"/>
        </w:rPr>
        <w:t xml:space="preserve">, buveinė </w:t>
      </w:r>
      <w:r w:rsidRPr="00FF0A50">
        <w:rPr>
          <w:rFonts w:ascii="Arial" w:eastAsia="Times New Roman" w:hAnsi="Arial" w:cs="Arial"/>
          <w:color w:val="000000"/>
          <w:highlight w:val="lightGray"/>
          <w:lang w:val="lt-LT" w:eastAsia="lt-LT"/>
        </w:rPr>
        <w:t>[______]</w:t>
      </w:r>
      <w:r w:rsidRPr="00FF0A50">
        <w:rPr>
          <w:rFonts w:ascii="Arial" w:eastAsia="Times New Roman" w:hAnsi="Arial" w:cs="Arial"/>
          <w:color w:val="000000"/>
          <w:lang w:val="lt-LT" w:eastAsia="lt-LT"/>
        </w:rPr>
        <w:t>, LT-</w:t>
      </w:r>
      <w:r w:rsidRPr="00FF0A50">
        <w:rPr>
          <w:rFonts w:ascii="Arial" w:eastAsia="Times New Roman" w:hAnsi="Arial" w:cs="Arial"/>
          <w:color w:val="000000"/>
          <w:highlight w:val="lightGray"/>
          <w:lang w:val="lt-LT" w:eastAsia="lt-LT"/>
        </w:rPr>
        <w:t>[______]</w:t>
      </w:r>
      <w:r w:rsidRPr="00FF0A50">
        <w:rPr>
          <w:rFonts w:ascii="Arial" w:eastAsia="Times New Roman" w:hAnsi="Arial" w:cs="Arial"/>
          <w:color w:val="000000"/>
          <w:lang w:val="lt-LT" w:eastAsia="lt-LT"/>
        </w:rPr>
        <w:t xml:space="preserve"> Vilnius), atstovaujama </w:t>
      </w:r>
      <w:r w:rsidRPr="00FF0A50">
        <w:rPr>
          <w:rFonts w:ascii="Arial" w:eastAsia="Times New Roman" w:hAnsi="Arial" w:cs="Arial"/>
          <w:color w:val="000000"/>
          <w:highlight w:val="lightGray"/>
          <w:lang w:val="lt-LT" w:eastAsia="lt-LT"/>
        </w:rPr>
        <w:t>[_______]</w:t>
      </w:r>
      <w:r w:rsidRPr="00FF0A50">
        <w:rPr>
          <w:rFonts w:ascii="Arial" w:eastAsia="Times New Roman" w:hAnsi="Arial" w:cs="Arial"/>
          <w:color w:val="000000"/>
          <w:lang w:val="lt-LT" w:eastAsia="lt-LT"/>
        </w:rPr>
        <w:t xml:space="preserve">, veikiančio pagal </w:t>
      </w:r>
      <w:bookmarkStart w:id="19" w:name="_Hlk29454502"/>
      <w:r w:rsidRPr="00FF0A50">
        <w:rPr>
          <w:rFonts w:ascii="Arial" w:eastAsia="Times New Roman" w:hAnsi="Arial" w:cs="Arial"/>
          <w:color w:val="000000"/>
          <w:highlight w:val="lightGray"/>
          <w:lang w:val="lt-LT" w:eastAsia="lt-LT"/>
        </w:rPr>
        <w:t>[______]</w:t>
      </w:r>
      <w:bookmarkEnd w:id="19"/>
      <w:r w:rsidRPr="00FF0A50">
        <w:rPr>
          <w:rFonts w:ascii="Arial" w:eastAsia="Times New Roman" w:hAnsi="Arial" w:cs="Arial"/>
          <w:color w:val="000000"/>
          <w:lang w:val="lt-LT" w:eastAsia="lt-LT"/>
        </w:rPr>
        <w:t xml:space="preserve">, </w:t>
      </w:r>
      <w:r w:rsidRPr="00FF0A50">
        <w:rPr>
          <w:rFonts w:ascii="Arial" w:eastAsiaTheme="minorHAnsi" w:hAnsi="Arial" w:cs="Arial"/>
          <w:color w:val="000000"/>
          <w:lang w:val="lt-LT"/>
        </w:rPr>
        <w:t>(toliau – Valdytojas)</w:t>
      </w:r>
      <w:r w:rsidRPr="00FF0A50">
        <w:rPr>
          <w:rFonts w:ascii="Arial" w:eastAsia="Times New Roman" w:hAnsi="Arial" w:cs="Arial"/>
          <w:color w:val="000000"/>
          <w:lang w:val="lt-LT" w:eastAsia="lt-LT"/>
        </w:rPr>
        <w:t xml:space="preserve"> ir [</w:t>
      </w:r>
      <w:r w:rsidRPr="00FF0A50">
        <w:rPr>
          <w:rFonts w:ascii="Arial" w:eastAsia="Times New Roman" w:hAnsi="Arial" w:cs="Arial"/>
          <w:i/>
          <w:color w:val="000000"/>
          <w:highlight w:val="lightGray"/>
          <w:lang w:val="lt-LT" w:eastAsia="lt-LT"/>
        </w:rPr>
        <w:t>įstaigos pavadinimas</w:t>
      </w:r>
      <w:r w:rsidRPr="00FF0A50">
        <w:rPr>
          <w:rFonts w:ascii="Arial" w:eastAsia="Times New Roman" w:hAnsi="Arial" w:cs="Arial"/>
          <w:color w:val="000000"/>
          <w:highlight w:val="lightGray"/>
          <w:lang w:val="lt-LT" w:eastAsia="lt-LT"/>
        </w:rPr>
        <w:t>]</w:t>
      </w:r>
      <w:r w:rsidRPr="00FF0A50">
        <w:rPr>
          <w:rFonts w:ascii="Arial" w:eastAsiaTheme="minorHAnsi" w:hAnsi="Arial" w:cs="Arial"/>
          <w:color w:val="000000"/>
          <w:lang w:val="lt-LT"/>
        </w:rPr>
        <w:t xml:space="preserve"> (</w:t>
      </w:r>
      <w:r w:rsidRPr="00FF0A50">
        <w:rPr>
          <w:rFonts w:ascii="Arial" w:eastAsia="Times New Roman" w:hAnsi="Arial" w:cs="Arial"/>
          <w:color w:val="000000"/>
          <w:lang w:val="lt-LT" w:eastAsia="lt-LT"/>
        </w:rPr>
        <w:t xml:space="preserve">juridinio asmens </w:t>
      </w:r>
      <w:r w:rsidRPr="00FF0A50">
        <w:rPr>
          <w:rFonts w:ascii="Arial" w:eastAsiaTheme="minorHAnsi" w:hAnsi="Arial" w:cs="Arial"/>
          <w:color w:val="000000"/>
          <w:lang w:val="lt-LT"/>
        </w:rPr>
        <w:t xml:space="preserve">kodas </w:t>
      </w:r>
      <w:r w:rsidRPr="00FF0A50">
        <w:rPr>
          <w:rFonts w:ascii="Arial" w:eastAsia="Times New Roman" w:hAnsi="Arial" w:cs="Arial"/>
          <w:color w:val="000000"/>
          <w:highlight w:val="lightGray"/>
          <w:lang w:val="lt-LT" w:eastAsia="lt-LT"/>
        </w:rPr>
        <w:t>[______]</w:t>
      </w:r>
      <w:r w:rsidRPr="00FF0A50">
        <w:rPr>
          <w:rFonts w:ascii="Arial" w:eastAsia="Times New Roman" w:hAnsi="Arial" w:cs="Arial"/>
          <w:color w:val="000000"/>
          <w:lang w:val="lt-LT" w:eastAsia="lt-LT"/>
        </w:rPr>
        <w:t xml:space="preserve">,  buveinė </w:t>
      </w:r>
      <w:r w:rsidRPr="00FF0A50">
        <w:rPr>
          <w:rFonts w:ascii="Arial" w:eastAsia="Times New Roman" w:hAnsi="Arial" w:cs="Arial"/>
          <w:color w:val="000000"/>
          <w:highlight w:val="lightGray"/>
          <w:lang w:val="lt-LT" w:eastAsia="lt-LT"/>
        </w:rPr>
        <w:t>[______]</w:t>
      </w:r>
      <w:r w:rsidRPr="00FF0A50">
        <w:rPr>
          <w:rFonts w:ascii="Arial" w:eastAsiaTheme="minorHAnsi" w:hAnsi="Arial" w:cs="Arial"/>
          <w:color w:val="000000"/>
          <w:lang w:val="lt-LT"/>
        </w:rPr>
        <w:t xml:space="preserve">), atstovaujamas </w:t>
      </w:r>
      <w:r w:rsidRPr="00FF0A50">
        <w:rPr>
          <w:rFonts w:ascii="Arial" w:eastAsia="Times New Roman" w:hAnsi="Arial" w:cs="Arial"/>
          <w:color w:val="000000"/>
          <w:highlight w:val="lightGray"/>
          <w:lang w:val="lt-LT" w:eastAsia="lt-LT"/>
        </w:rPr>
        <w:t>[_______]</w:t>
      </w:r>
      <w:r w:rsidRPr="00FF0A50">
        <w:rPr>
          <w:rFonts w:ascii="Arial" w:eastAsia="Times New Roman" w:hAnsi="Arial" w:cs="Arial"/>
          <w:color w:val="000000"/>
          <w:lang w:val="lt-LT" w:eastAsia="lt-LT"/>
        </w:rPr>
        <w:t>,</w:t>
      </w:r>
      <w:r w:rsidRPr="00FF0A50">
        <w:rPr>
          <w:rFonts w:ascii="Arial" w:eastAsiaTheme="minorHAnsi" w:hAnsi="Arial" w:cs="Arial"/>
          <w:color w:val="000000"/>
          <w:lang w:val="lt-LT"/>
        </w:rPr>
        <w:t xml:space="preserve"> veikiančio pagal </w:t>
      </w:r>
      <w:r w:rsidRPr="00FF0A50">
        <w:rPr>
          <w:rFonts w:ascii="Arial" w:eastAsia="Times New Roman" w:hAnsi="Arial" w:cs="Arial"/>
          <w:color w:val="000000"/>
          <w:highlight w:val="lightGray"/>
          <w:lang w:val="lt-LT" w:eastAsia="lt-LT"/>
        </w:rPr>
        <w:t>[_______]</w:t>
      </w:r>
      <w:r w:rsidRPr="00FF0A50">
        <w:rPr>
          <w:rFonts w:ascii="Arial" w:eastAsia="Times New Roman" w:hAnsi="Arial" w:cs="Arial"/>
          <w:color w:val="000000"/>
          <w:lang w:val="lt-LT" w:eastAsia="lt-LT"/>
        </w:rPr>
        <w:t xml:space="preserve">, (toliau – </w:t>
      </w:r>
      <w:r w:rsidRPr="00FF0A50">
        <w:rPr>
          <w:rFonts w:ascii="Arial" w:eastAsiaTheme="minorHAnsi" w:hAnsi="Arial" w:cs="Arial"/>
          <w:color w:val="000000"/>
          <w:lang w:val="lt-LT"/>
        </w:rPr>
        <w:t>Tvarkytojas</w:t>
      </w:r>
      <w:r w:rsidRPr="00FF0A50">
        <w:rPr>
          <w:rFonts w:ascii="Arial" w:eastAsia="Times New Roman" w:hAnsi="Arial" w:cs="Arial"/>
          <w:color w:val="000000"/>
          <w:lang w:val="lt-LT" w:eastAsia="lt-LT"/>
        </w:rPr>
        <w:t>)</w:t>
      </w:r>
      <w:r w:rsidRPr="00FF0A50">
        <w:rPr>
          <w:rFonts w:ascii="Arial" w:eastAsiaTheme="minorHAnsi" w:hAnsi="Arial" w:cs="Arial"/>
          <w:color w:val="000000"/>
          <w:lang w:val="lt-LT"/>
        </w:rPr>
        <w:t xml:space="preserve"> </w:t>
      </w:r>
      <w:r w:rsidRPr="00FF0A50">
        <w:rPr>
          <w:rFonts w:ascii="Arial" w:eastAsia="Times New Roman" w:hAnsi="Arial" w:cs="Arial"/>
          <w:color w:val="000000"/>
          <w:lang w:val="lt-LT" w:eastAsia="lt-LT"/>
        </w:rPr>
        <w:t xml:space="preserve">toliau kartu vadinamos Šalimis, o kiekviena atskirai Valdytoju ir Tvarkytoju, vadovaudamosi </w:t>
      </w:r>
      <w:r w:rsidRPr="00FF0A50">
        <w:rPr>
          <w:rFonts w:ascii="Arial" w:eastAsiaTheme="minorHAnsi" w:hAnsi="Arial" w:cs="Arial"/>
          <w:color w:val="000000"/>
          <w:lang w:val="lt-LT"/>
        </w:rPr>
        <w:t xml:space="preserve">2016 m. balandžio 27 d. Europos Parlamento ir Tarybos reglamentu (ES) 2016/679 dėl fizinių asmenų apsaugos tvarkant asmens duomenis ir dėl laisvo tokių duomenų judėjimo ir kuriuo panaikinama Direktyva 95/46/EB (toliau </w:t>
      </w:r>
      <w:r w:rsidRPr="00FF0A50">
        <w:rPr>
          <w:rFonts w:ascii="Arial" w:eastAsia="Times New Roman" w:hAnsi="Arial" w:cs="Arial"/>
          <w:color w:val="000000"/>
          <w:lang w:val="lt-LT" w:eastAsia="lt-LT"/>
        </w:rPr>
        <w:t>–</w:t>
      </w:r>
      <w:r w:rsidRPr="00FF0A50">
        <w:rPr>
          <w:rFonts w:ascii="Arial" w:eastAsiaTheme="minorHAnsi" w:hAnsi="Arial" w:cs="Arial"/>
          <w:color w:val="000000"/>
          <w:lang w:val="lt-LT"/>
        </w:rPr>
        <w:t xml:space="preserve"> BDAR) </w:t>
      </w:r>
      <w:r w:rsidRPr="00FF0A50">
        <w:rPr>
          <w:rFonts w:ascii="Arial" w:eastAsia="Times New Roman" w:hAnsi="Arial" w:cs="Arial"/>
          <w:color w:val="000000"/>
          <w:lang w:val="lt-LT" w:eastAsia="lt-LT"/>
        </w:rPr>
        <w:t>ir kitais asmens duomenų apsaugą reglamentuojančiais teisės aktais (toliau kartu – Asmens duomenų apsaugos teisės aktai), sudarė šią Asmens duomenų tvarkymo sutartį (toliau – Sutartis).</w:t>
      </w:r>
    </w:p>
    <w:p w14:paraId="51602F99"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bCs/>
          <w:lang w:val="lt-LT" w:eastAsia="lt-LT"/>
        </w:rPr>
      </w:pPr>
    </w:p>
    <w:p w14:paraId="720EF013"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bCs/>
          <w:lang w:val="lt-LT" w:eastAsia="lt-LT"/>
        </w:rPr>
      </w:pPr>
      <w:r w:rsidRPr="00FF0A50">
        <w:rPr>
          <w:rFonts w:ascii="Arial" w:eastAsia="Times New Roman" w:hAnsi="Arial" w:cs="Arial"/>
          <w:b/>
          <w:bCs/>
          <w:lang w:val="lt-LT" w:eastAsia="lt-LT"/>
        </w:rPr>
        <w:t>II SKYRIUS</w:t>
      </w:r>
    </w:p>
    <w:p w14:paraId="421CED88"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bCs/>
          <w:lang w:val="lt-LT" w:eastAsia="lt-LT"/>
        </w:rPr>
      </w:pPr>
      <w:r w:rsidRPr="00FF0A50">
        <w:rPr>
          <w:rFonts w:ascii="Arial" w:eastAsia="Times New Roman" w:hAnsi="Arial" w:cs="Arial"/>
          <w:b/>
          <w:bCs/>
          <w:lang w:val="lt-LT" w:eastAsia="lt-LT"/>
        </w:rPr>
        <w:t>BENDROSIOS NUOSTATOS</w:t>
      </w:r>
    </w:p>
    <w:p w14:paraId="6AD15225"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lang w:val="lt-LT" w:eastAsia="lt-LT"/>
        </w:rPr>
      </w:pPr>
    </w:p>
    <w:p w14:paraId="7B494A2D"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 xml:space="preserve">Sutarties dalykas – asmens duomenų tvarkymas, Tvarkytojo atliekamas Valdytojo vardu ir būtinas siekiant įgyvendinti tarp Šalių sudarytą paslaugų teikimo </w:t>
      </w:r>
      <w:r w:rsidRPr="00FF0A50">
        <w:rPr>
          <w:rFonts w:ascii="Arial" w:eastAsiaTheme="minorHAnsi" w:hAnsi="Arial" w:cs="Arial"/>
          <w:highlight w:val="lightGray"/>
          <w:lang w:val="lt-LT" w:eastAsia="lt-LT"/>
        </w:rPr>
        <w:t>[______]</w:t>
      </w:r>
      <w:r w:rsidRPr="00FF0A50">
        <w:rPr>
          <w:rFonts w:ascii="Arial" w:eastAsiaTheme="minorHAnsi" w:hAnsi="Arial" w:cs="Arial"/>
          <w:lang w:val="lt-LT"/>
        </w:rPr>
        <w:t xml:space="preserve"> sutartį dėl </w:t>
      </w:r>
      <w:r w:rsidRPr="00FF0A50">
        <w:rPr>
          <w:rFonts w:ascii="Arial" w:eastAsiaTheme="minorHAnsi" w:hAnsi="Arial" w:cs="Arial"/>
          <w:highlight w:val="lightGray"/>
          <w:lang w:val="lt-LT" w:eastAsia="lt-LT"/>
        </w:rPr>
        <w:t>[______]</w:t>
      </w:r>
      <w:r w:rsidRPr="00FF0A50">
        <w:rPr>
          <w:rFonts w:ascii="Arial" w:eastAsiaTheme="minorHAnsi" w:hAnsi="Arial" w:cs="Arial"/>
          <w:lang w:val="lt-LT" w:eastAsia="lt-LT"/>
        </w:rPr>
        <w:t xml:space="preserve"> </w:t>
      </w:r>
      <w:r w:rsidRPr="00FF0A50">
        <w:rPr>
          <w:rFonts w:ascii="Arial" w:eastAsiaTheme="minorHAnsi" w:hAnsi="Arial" w:cs="Arial"/>
          <w:lang w:val="lt-LT"/>
        </w:rPr>
        <w:t xml:space="preserve">Nr. </w:t>
      </w:r>
      <w:r w:rsidRPr="00FF0A50">
        <w:rPr>
          <w:rFonts w:ascii="Arial" w:eastAsiaTheme="minorHAnsi" w:hAnsi="Arial" w:cs="Arial"/>
          <w:highlight w:val="lightGray"/>
          <w:lang w:val="lt-LT" w:eastAsia="lt-LT"/>
        </w:rPr>
        <w:t>[______]</w:t>
      </w:r>
      <w:r w:rsidRPr="00FF0A50">
        <w:rPr>
          <w:rFonts w:ascii="Arial" w:eastAsiaTheme="minorHAnsi" w:hAnsi="Arial" w:cs="Arial"/>
          <w:lang w:val="lt-LT"/>
        </w:rPr>
        <w:t xml:space="preserve"> (toliau – Pagrindinė sutartis), kai </w:t>
      </w:r>
      <w:r w:rsidRPr="00FF0A50">
        <w:rPr>
          <w:rFonts w:ascii="Arial" w:eastAsiaTheme="minorHAnsi" w:hAnsi="Arial" w:cs="Arial"/>
          <w:highlight w:val="lightGray"/>
          <w:lang w:val="lt-LT" w:eastAsia="lt-LT"/>
        </w:rPr>
        <w:t>[______]</w:t>
      </w:r>
      <w:r w:rsidRPr="00FF0A50">
        <w:rPr>
          <w:rFonts w:ascii="Arial" w:eastAsiaTheme="minorHAnsi" w:hAnsi="Arial" w:cs="Arial"/>
          <w:lang w:val="lt-LT" w:eastAsia="lt-LT"/>
        </w:rPr>
        <w:t xml:space="preserve"> </w:t>
      </w:r>
      <w:r w:rsidRPr="00FF0A50">
        <w:rPr>
          <w:rFonts w:ascii="Arial" w:eastAsiaTheme="minorHAnsi" w:hAnsi="Arial" w:cs="Arial"/>
          <w:lang w:val="lt-LT"/>
        </w:rPr>
        <w:t xml:space="preserve">veikia kaip asmens duomenų Valdytojas, o </w:t>
      </w:r>
      <w:r w:rsidRPr="00FF0A50">
        <w:rPr>
          <w:rFonts w:ascii="Arial" w:eastAsiaTheme="minorHAnsi" w:hAnsi="Arial" w:cs="Arial"/>
          <w:highlight w:val="lightGray"/>
          <w:lang w:val="lt-LT" w:eastAsia="lt-LT"/>
        </w:rPr>
        <w:t>[</w:t>
      </w:r>
      <w:r w:rsidRPr="00FF0A50">
        <w:rPr>
          <w:rFonts w:ascii="Arial" w:eastAsiaTheme="minorHAnsi" w:hAnsi="Arial" w:cs="Arial"/>
          <w:i/>
          <w:highlight w:val="lightGray"/>
          <w:lang w:val="lt-LT" w:eastAsia="lt-LT"/>
        </w:rPr>
        <w:t>įstaigos pavadinimas</w:t>
      </w:r>
      <w:r w:rsidRPr="00FF0A50">
        <w:rPr>
          <w:rFonts w:ascii="Arial" w:eastAsiaTheme="minorHAnsi" w:hAnsi="Arial" w:cs="Arial"/>
          <w:highlight w:val="lightGray"/>
          <w:lang w:val="lt-LT" w:eastAsia="lt-LT"/>
        </w:rPr>
        <w:t>]</w:t>
      </w:r>
      <w:r w:rsidRPr="00FF0A50">
        <w:rPr>
          <w:rFonts w:ascii="Arial" w:eastAsiaTheme="minorHAnsi" w:hAnsi="Arial" w:cs="Arial"/>
          <w:lang w:val="lt-LT"/>
        </w:rPr>
        <w:t xml:space="preserve"> veikia kaip asmens duomenų Tvarkytojas.</w:t>
      </w:r>
    </w:p>
    <w:p w14:paraId="45AFA08D"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 xml:space="preserve">Tais atvejais, kai Tvarkytojas privalo tvarkyti Sutarties vykdymo metu gautus asmens duomenis tikslais ir pagrindais, kurių nenumato ši sutartis, ir kurie yra privalomi Tvarkytojui pagal jo veiklą reglamentuojančius teisės aktus, Valdytojas neatsako už tokį duomenų tvarkymą ir Tvarkytojas ta apimtimi veikia kaip atskiras duomenų valdytojas. </w:t>
      </w:r>
    </w:p>
    <w:p w14:paraId="7059109A"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Sutarties tikslas – užtikrinti asmens duomenų, kuriuos Valdytojas paveda tvarkyti Tvarkytojui ir kurių duomenų valdytoju pagal Asmens duomenų apsaugos teisės aktus yra laikomas Valdytojas, apsaugą ir saugumą.</w:t>
      </w:r>
    </w:p>
    <w:p w14:paraId="40779474"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 xml:space="preserve">Sutartis yra neatsiejama Pagrindinės sutarties dalis. Sutartis nepakeičia jokių kitų Pagrindinės sutarties nuostatų, sąlygų ar terminų, išskyrus tuos atvejus, kurie specialiai aptarti Sutartyje. </w:t>
      </w:r>
    </w:p>
    <w:p w14:paraId="4686F065"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imes New Roman" w:hAnsi="Arial" w:cs="Arial"/>
          <w:b/>
          <w:bCs/>
          <w:lang w:val="lt-LT" w:eastAsia="lt-LT"/>
        </w:rPr>
      </w:pPr>
      <w:r w:rsidRPr="00FF0A50">
        <w:rPr>
          <w:rFonts w:ascii="Arial" w:eastAsia="Times New Roman" w:hAnsi="Arial" w:cs="Arial"/>
          <w:lang w:val="lt-LT" w:eastAsia="lt-LT"/>
        </w:rPr>
        <w:t xml:space="preserve">Sutartyje vartojamos sąvokos suprantamos taip, kaip jos apibrėžtos </w:t>
      </w:r>
      <w:r w:rsidRPr="00FF0A50">
        <w:rPr>
          <w:rFonts w:ascii="Arial" w:eastAsiaTheme="minorHAnsi" w:hAnsi="Arial" w:cs="Arial"/>
          <w:lang w:val="lt-LT"/>
        </w:rPr>
        <w:t>asmens duomenų apsaugą reglamentuojančiuose teisės aktuose.</w:t>
      </w:r>
    </w:p>
    <w:p w14:paraId="41C12CC1" w14:textId="77777777" w:rsidR="00B94045" w:rsidRPr="00FF0A50" w:rsidRDefault="00B94045" w:rsidP="00B94045">
      <w:pPr>
        <w:suppressAutoHyphens w:val="0"/>
        <w:autoSpaceDN/>
        <w:spacing w:after="0" w:line="276" w:lineRule="auto"/>
        <w:ind w:left="851"/>
        <w:contextualSpacing/>
        <w:jc w:val="both"/>
        <w:textAlignment w:val="auto"/>
        <w:rPr>
          <w:rFonts w:ascii="Arial" w:eastAsia="Times New Roman" w:hAnsi="Arial" w:cs="Arial"/>
          <w:b/>
          <w:bCs/>
          <w:lang w:val="lt-LT" w:eastAsia="lt-LT"/>
        </w:rPr>
      </w:pPr>
    </w:p>
    <w:p w14:paraId="2ADECEB1"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bCs/>
          <w:lang w:val="lt-LT" w:eastAsia="lt-LT"/>
        </w:rPr>
      </w:pPr>
      <w:r w:rsidRPr="00FF0A50">
        <w:rPr>
          <w:rFonts w:ascii="Arial" w:eastAsia="Times New Roman" w:hAnsi="Arial" w:cs="Arial"/>
          <w:b/>
          <w:bCs/>
          <w:lang w:val="lt-LT" w:eastAsia="lt-LT"/>
        </w:rPr>
        <w:t>III SKYRIUS</w:t>
      </w:r>
    </w:p>
    <w:p w14:paraId="40AC2954"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b/>
          <w:bCs/>
          <w:lang w:val="lt-LT" w:eastAsia="lt-LT"/>
        </w:rPr>
      </w:pPr>
      <w:r w:rsidRPr="00FF0A50">
        <w:rPr>
          <w:rFonts w:ascii="Arial" w:eastAsia="Times New Roman" w:hAnsi="Arial" w:cs="Arial"/>
          <w:b/>
          <w:bCs/>
          <w:lang w:val="lt-LT" w:eastAsia="lt-LT"/>
        </w:rPr>
        <w:t>ASMENS DUOMENŲ TVARKYMO SĄLYGOS</w:t>
      </w:r>
    </w:p>
    <w:p w14:paraId="27BA4ADE"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lang w:val="lt-LT" w:eastAsia="lt-LT"/>
        </w:rPr>
      </w:pPr>
    </w:p>
    <w:p w14:paraId="30D6E7D6"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 xml:space="preserve">Tvarkytojas teikia Valdytojui paslaugas pagal Pagrindinę sutartį. Teikdamas paslaugas Tvarkytojas tvarkys asmens duomenis, kurių rūšys, tvarkymo būdas, pobūdis, tvarkymo laikotarpis </w:t>
      </w:r>
      <w:r w:rsidRPr="00FF0A50">
        <w:rPr>
          <w:rFonts w:ascii="Arial" w:eastAsiaTheme="minorHAnsi" w:hAnsi="Arial" w:cs="Arial"/>
          <w:lang w:val="lt-LT"/>
        </w:rPr>
        <w:lastRenderedPageBreak/>
        <w:t>ir kt. reikalavimai nustatyti Asmens duomenų tvarkymo sąlygose (Sutarties 1 priedas) (toliau – Sąlygos).</w:t>
      </w:r>
    </w:p>
    <w:p w14:paraId="3F88D7A1"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color w:val="000000" w:themeColor="text1"/>
          <w:lang w:val="lt-LT"/>
        </w:rPr>
        <w:t>Tvarkytojo atliekamas asmens duomenų Tvarkymas reglamentuojamas Sutartimi, Sąlygomis, kitais Valdytojo nurodymais ir asmens duomenų apsaugos teisės aktais, kurie yra privalomi Tvarkytojui ir Valdytojui. Tvarkytojas, tvarkydamas Asmens duomenis pagal Sutartį, laikosi visų Valdytojo nurodymų, Asmens duomenų apsaugos teisės aktų, Valstybinės duomenų apsaugos inspekcijos ir kitų kompetentingų institucijų rekomendacijų. Tvarkytojas susilaiko nuo bet kokių veiksmų, dėl kurių Valdytojas pažeistų Asmens duomenų apsaugos teisės aktus.</w:t>
      </w:r>
    </w:p>
    <w:p w14:paraId="7FC521FD"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color w:val="000000" w:themeColor="text1"/>
          <w:lang w:val="lt-LT"/>
        </w:rPr>
        <w:t xml:space="preserve">Konkrečioje situacijoje atsiradus prieštaravimų tarp Sutarties sąlygų, Valdytojo nurodymų, </w:t>
      </w:r>
      <w:r w:rsidRPr="00FF0A50">
        <w:rPr>
          <w:rFonts w:ascii="Arial" w:eastAsiaTheme="minorHAnsi" w:hAnsi="Arial" w:cs="Arial"/>
          <w:lang w:val="lt-LT"/>
        </w:rPr>
        <w:t xml:space="preserve">Asmens duomenų apsaugos teisės aktų </w:t>
      </w:r>
      <w:r w:rsidRPr="00FF0A50">
        <w:rPr>
          <w:rFonts w:ascii="Arial" w:eastAsiaTheme="minorHAnsi" w:hAnsi="Arial" w:cs="Arial"/>
          <w:color w:val="000000" w:themeColor="text1"/>
          <w:lang w:val="lt-LT"/>
        </w:rPr>
        <w:t>ir Valstybinės duomenų apsaugos inspekcijos ar kitų kompetentingų institucijų rekomendacijų, Tvarkytojas nedelsdamas informuoja Valdytoją ir sprendžia iškilusį konfliktą tokiais prioritetais, pradėdamas nuo svarbiausio:</w:t>
      </w:r>
    </w:p>
    <w:p w14:paraId="48B5D355" w14:textId="77777777" w:rsidR="00B94045" w:rsidRPr="00FF0A50" w:rsidRDefault="00B94045" w:rsidP="00825597">
      <w:pPr>
        <w:numPr>
          <w:ilvl w:val="2"/>
          <w:numId w:val="14"/>
        </w:numPr>
        <w:tabs>
          <w:tab w:val="left" w:pos="1418"/>
        </w:tabs>
        <w:suppressAutoHyphens w:val="0"/>
        <w:autoSpaceDN/>
        <w:spacing w:after="0" w:line="276" w:lineRule="auto"/>
        <w:ind w:left="0" w:firstLine="851"/>
        <w:jc w:val="both"/>
        <w:textAlignment w:val="auto"/>
        <w:rPr>
          <w:rFonts w:ascii="Arial" w:eastAsiaTheme="minorHAnsi" w:hAnsi="Arial" w:cs="Arial"/>
          <w:color w:val="000000" w:themeColor="text1"/>
          <w:lang w:val="lt-LT"/>
        </w:rPr>
      </w:pPr>
      <w:r w:rsidRPr="00FF0A50">
        <w:rPr>
          <w:rFonts w:ascii="Arial" w:eastAsia="Times New Roman" w:hAnsi="Arial" w:cs="Arial"/>
          <w:lang w:val="lt-LT" w:eastAsia="sv-SE"/>
        </w:rPr>
        <w:t xml:space="preserve"> asmens duomenų apsaugos teisės aktai</w:t>
      </w:r>
      <w:r w:rsidRPr="00FF0A50">
        <w:rPr>
          <w:rFonts w:ascii="Arial" w:eastAsiaTheme="minorHAnsi" w:hAnsi="Arial" w:cs="Arial"/>
          <w:color w:val="000000" w:themeColor="text1"/>
          <w:lang w:val="lt-LT"/>
        </w:rPr>
        <w:t>;</w:t>
      </w:r>
    </w:p>
    <w:p w14:paraId="0279376E" w14:textId="77777777" w:rsidR="00B94045" w:rsidRPr="00FF0A50" w:rsidRDefault="00B94045" w:rsidP="00825597">
      <w:pPr>
        <w:numPr>
          <w:ilvl w:val="2"/>
          <w:numId w:val="14"/>
        </w:numPr>
        <w:tabs>
          <w:tab w:val="left" w:pos="1418"/>
        </w:tabs>
        <w:suppressAutoHyphens w:val="0"/>
        <w:autoSpaceDN/>
        <w:spacing w:after="0" w:line="276" w:lineRule="auto"/>
        <w:ind w:left="0" w:firstLine="851"/>
        <w:jc w:val="both"/>
        <w:textAlignment w:val="auto"/>
        <w:rPr>
          <w:rFonts w:ascii="Arial" w:eastAsiaTheme="minorHAnsi" w:hAnsi="Arial" w:cs="Arial"/>
          <w:color w:val="000000" w:themeColor="text1"/>
          <w:lang w:val="lt-LT"/>
        </w:rPr>
      </w:pPr>
      <w:r w:rsidRPr="00FF0A50">
        <w:rPr>
          <w:rFonts w:ascii="Arial" w:eastAsiaTheme="minorHAnsi" w:hAnsi="Arial" w:cs="Arial"/>
          <w:color w:val="000000" w:themeColor="text1"/>
          <w:lang w:val="lt-LT"/>
        </w:rPr>
        <w:t xml:space="preserve">Sutarties sąlygos. </w:t>
      </w:r>
      <w:r w:rsidRPr="00FF0A50">
        <w:rPr>
          <w:rFonts w:ascii="Arial" w:eastAsia="Times New Roman" w:hAnsi="Arial" w:cs="Arial"/>
          <w:lang w:val="lt-LT" w:eastAsia="sv-SE"/>
        </w:rPr>
        <w:t>Sąlygos turi pirmenybę prieš bet kokias panašias su asmens duomenų tvarkymu susijusias nuostatas kituose Šalių susitarimuose</w:t>
      </w:r>
      <w:r w:rsidRPr="00FF0A50">
        <w:rPr>
          <w:rFonts w:ascii="Arial" w:eastAsiaTheme="minorHAnsi" w:hAnsi="Arial" w:cs="Arial"/>
          <w:color w:val="000000" w:themeColor="text1"/>
          <w:lang w:val="lt-LT"/>
        </w:rPr>
        <w:t>;</w:t>
      </w:r>
    </w:p>
    <w:p w14:paraId="7F501860" w14:textId="77777777" w:rsidR="00B94045" w:rsidRPr="00FF0A50" w:rsidRDefault="00B94045" w:rsidP="00825597">
      <w:pPr>
        <w:numPr>
          <w:ilvl w:val="2"/>
          <w:numId w:val="14"/>
        </w:numPr>
        <w:tabs>
          <w:tab w:val="left" w:pos="1418"/>
        </w:tabs>
        <w:suppressAutoHyphens w:val="0"/>
        <w:autoSpaceDN/>
        <w:spacing w:after="0" w:line="276" w:lineRule="auto"/>
        <w:ind w:left="0" w:firstLine="851"/>
        <w:jc w:val="both"/>
        <w:textAlignment w:val="auto"/>
        <w:rPr>
          <w:rFonts w:ascii="Arial" w:eastAsiaTheme="minorHAnsi" w:hAnsi="Arial" w:cs="Arial"/>
          <w:color w:val="000000" w:themeColor="text1"/>
          <w:lang w:val="lt-LT"/>
        </w:rPr>
      </w:pPr>
      <w:r w:rsidRPr="00FF0A50">
        <w:rPr>
          <w:rFonts w:ascii="Arial" w:eastAsiaTheme="minorHAnsi" w:hAnsi="Arial" w:cs="Arial"/>
          <w:color w:val="000000" w:themeColor="text1"/>
          <w:lang w:val="lt-LT"/>
        </w:rPr>
        <w:t>Valdytojo nurodymai;</w:t>
      </w:r>
    </w:p>
    <w:p w14:paraId="3EC41B88" w14:textId="77777777" w:rsidR="00B94045" w:rsidRPr="00FF0A50" w:rsidRDefault="00B94045" w:rsidP="00825597">
      <w:pPr>
        <w:numPr>
          <w:ilvl w:val="2"/>
          <w:numId w:val="14"/>
        </w:numPr>
        <w:tabs>
          <w:tab w:val="left" w:pos="1418"/>
        </w:tabs>
        <w:suppressAutoHyphens w:val="0"/>
        <w:autoSpaceDN/>
        <w:spacing w:after="0" w:line="276" w:lineRule="auto"/>
        <w:ind w:left="0" w:firstLine="851"/>
        <w:jc w:val="both"/>
        <w:textAlignment w:val="auto"/>
        <w:rPr>
          <w:rFonts w:ascii="Arial" w:eastAsiaTheme="minorHAnsi" w:hAnsi="Arial" w:cs="Arial"/>
          <w:color w:val="000000" w:themeColor="text1"/>
          <w:lang w:val="lt-LT"/>
        </w:rPr>
      </w:pPr>
      <w:r w:rsidRPr="00FF0A50">
        <w:rPr>
          <w:rFonts w:ascii="Arial" w:eastAsia="Times New Roman" w:hAnsi="Arial" w:cs="Arial"/>
          <w:lang w:val="lt-LT" w:eastAsia="sv-SE"/>
        </w:rPr>
        <w:t xml:space="preserve"> Europos duomenų apsaugos valdybos rekomendacijos ir išaiškinimai;</w:t>
      </w:r>
    </w:p>
    <w:p w14:paraId="0460F62B" w14:textId="77777777" w:rsidR="00B94045" w:rsidRPr="00FF0A50" w:rsidRDefault="00B94045" w:rsidP="00825597">
      <w:pPr>
        <w:numPr>
          <w:ilvl w:val="2"/>
          <w:numId w:val="14"/>
        </w:numPr>
        <w:tabs>
          <w:tab w:val="left" w:pos="1418"/>
        </w:tabs>
        <w:suppressAutoHyphens w:val="0"/>
        <w:autoSpaceDN/>
        <w:spacing w:after="0" w:line="276" w:lineRule="auto"/>
        <w:ind w:left="0" w:firstLine="851"/>
        <w:jc w:val="both"/>
        <w:textAlignment w:val="auto"/>
        <w:rPr>
          <w:rFonts w:ascii="Arial" w:eastAsiaTheme="minorHAnsi" w:hAnsi="Arial" w:cs="Arial"/>
          <w:color w:val="000000" w:themeColor="text1"/>
          <w:lang w:val="lt-LT"/>
        </w:rPr>
      </w:pPr>
      <w:r w:rsidRPr="00FF0A50">
        <w:rPr>
          <w:rFonts w:ascii="Arial" w:eastAsiaTheme="minorHAnsi" w:hAnsi="Arial" w:cs="Arial"/>
          <w:color w:val="000000" w:themeColor="text1"/>
          <w:lang w:val="lt-LT" w:eastAsia="sv-SE"/>
        </w:rPr>
        <w:t xml:space="preserve"> Valstybinės duomenų apsaugos inspekcijos ar kitų kompetentingų institucijų rekomendacijos</w:t>
      </w:r>
      <w:r w:rsidRPr="00FF0A50">
        <w:rPr>
          <w:rFonts w:ascii="Arial" w:eastAsia="Times New Roman" w:hAnsi="Arial" w:cs="Arial"/>
          <w:color w:val="000000" w:themeColor="text1"/>
          <w:lang w:val="lt-LT" w:eastAsia="sv-SE"/>
        </w:rPr>
        <w:t>.</w:t>
      </w:r>
    </w:p>
    <w:p w14:paraId="16D08739" w14:textId="77777777" w:rsidR="00B94045" w:rsidRPr="00FF0A50" w:rsidRDefault="00B94045" w:rsidP="00825597">
      <w:pPr>
        <w:numPr>
          <w:ilvl w:val="0"/>
          <w:numId w:val="14"/>
        </w:numPr>
        <w:tabs>
          <w:tab w:val="left" w:pos="851"/>
        </w:tabs>
        <w:suppressAutoHyphens w:val="0"/>
        <w:autoSpaceDN/>
        <w:spacing w:after="0" w:line="276" w:lineRule="auto"/>
        <w:ind w:left="0" w:firstLine="851"/>
        <w:jc w:val="both"/>
        <w:textAlignment w:val="auto"/>
        <w:rPr>
          <w:rFonts w:ascii="Arial" w:eastAsia="Times New Roman" w:hAnsi="Arial" w:cs="Arial"/>
          <w:b/>
          <w:lang w:val="lt-LT" w:eastAsia="sv-SE"/>
        </w:rPr>
      </w:pPr>
      <w:bookmarkStart w:id="20" w:name="_Ref454291541"/>
      <w:r w:rsidRPr="00FF0A50">
        <w:rPr>
          <w:rFonts w:ascii="Arial" w:eastAsiaTheme="minorHAnsi" w:hAnsi="Arial" w:cs="Arial"/>
          <w:color w:val="000000" w:themeColor="text1"/>
          <w:lang w:val="lt-LT"/>
        </w:rPr>
        <w:t>Tvarkytojas nedelsdamas informuoja Valdytoją, jei nėra nurodymų dėl Asmens duomenų tvarkymo konkrečioje situacijoje, ir paprašo tokius nurodymus pateikti.</w:t>
      </w:r>
    </w:p>
    <w:p w14:paraId="58E040A4" w14:textId="77777777" w:rsidR="00B94045" w:rsidRPr="00FF0A50" w:rsidRDefault="00B94045" w:rsidP="00825597">
      <w:pPr>
        <w:numPr>
          <w:ilvl w:val="0"/>
          <w:numId w:val="14"/>
        </w:numPr>
        <w:tabs>
          <w:tab w:val="left" w:pos="851"/>
        </w:tabs>
        <w:suppressAutoHyphens w:val="0"/>
        <w:autoSpaceDN/>
        <w:spacing w:after="0" w:line="276" w:lineRule="auto"/>
        <w:ind w:left="0" w:firstLine="851"/>
        <w:jc w:val="both"/>
        <w:textAlignment w:val="auto"/>
        <w:rPr>
          <w:rFonts w:ascii="Arial" w:eastAsia="Times New Roman" w:hAnsi="Arial" w:cs="Arial"/>
          <w:b/>
          <w:lang w:val="lt-LT" w:eastAsia="sv-SE"/>
        </w:rPr>
      </w:pPr>
      <w:r w:rsidRPr="00FF0A50">
        <w:rPr>
          <w:rFonts w:ascii="Arial" w:eastAsiaTheme="minorHAnsi" w:hAnsi="Arial" w:cs="Arial"/>
          <w:color w:val="000000" w:themeColor="text1"/>
          <w:lang w:val="lt-LT"/>
        </w:rPr>
        <w:t>Tvarkytojas padeda Valdytojui vykdyti jo įstatymines pareigas, numatytas Asmens duomenų apsaugos teisės aktuose, įskaitant, bet neapsiribojant Valdytojo pareiga atsakyti į Asmenų prašymus pasinaudoti teise susipažinti su apie juos turima informacija ir prašyti Asmens duomenis ištaisyti, ištrinti ar apriboti duomenų tvarkymą.</w:t>
      </w:r>
      <w:bookmarkStart w:id="21" w:name="_Ref452649808"/>
      <w:bookmarkEnd w:id="20"/>
    </w:p>
    <w:p w14:paraId="2E1CB07E" w14:textId="77777777" w:rsidR="00B94045" w:rsidRPr="00FF0A50" w:rsidRDefault="00B94045" w:rsidP="00825597">
      <w:pPr>
        <w:numPr>
          <w:ilvl w:val="0"/>
          <w:numId w:val="14"/>
        </w:numPr>
        <w:tabs>
          <w:tab w:val="left" w:pos="851"/>
        </w:tabs>
        <w:suppressAutoHyphens w:val="0"/>
        <w:autoSpaceDN/>
        <w:spacing w:after="0" w:line="276" w:lineRule="auto"/>
        <w:ind w:left="0" w:firstLine="851"/>
        <w:jc w:val="both"/>
        <w:textAlignment w:val="auto"/>
        <w:rPr>
          <w:rFonts w:ascii="Arial" w:eastAsia="Times New Roman" w:hAnsi="Arial" w:cs="Arial"/>
          <w:b/>
          <w:lang w:val="lt-LT" w:eastAsia="sv-SE"/>
        </w:rPr>
      </w:pPr>
      <w:r w:rsidRPr="00FF0A50">
        <w:rPr>
          <w:rFonts w:ascii="Arial" w:eastAsiaTheme="minorHAnsi" w:hAnsi="Arial" w:cs="Arial"/>
          <w:color w:val="000000" w:themeColor="text1"/>
          <w:lang w:val="lt-LT"/>
        </w:rPr>
        <w:t>Jei asmenys, valstybės institucijos ar bet kokios kitos trečiosios šalys Tvarkytojo prašo informacijos apie Valdytojo vardu tvarkomus Asmens duomenis, Tvarkytojas nedelsdamas informuoja Valdytoją apie tokį prašymą, nebent įstatymas arba įstatymų nustatyta tvarka priimtas valstybės institucijos nurodymas draustų tą daryti.</w:t>
      </w:r>
    </w:p>
    <w:p w14:paraId="1DAB8E3E" w14:textId="77777777" w:rsidR="00B94045" w:rsidRPr="00FF0A50" w:rsidRDefault="00B94045" w:rsidP="00825597">
      <w:pPr>
        <w:numPr>
          <w:ilvl w:val="0"/>
          <w:numId w:val="14"/>
        </w:numPr>
        <w:tabs>
          <w:tab w:val="left" w:pos="851"/>
        </w:tabs>
        <w:suppressAutoHyphens w:val="0"/>
        <w:autoSpaceDN/>
        <w:spacing w:after="0" w:line="276" w:lineRule="auto"/>
        <w:ind w:left="0" w:firstLine="851"/>
        <w:jc w:val="both"/>
        <w:textAlignment w:val="auto"/>
        <w:rPr>
          <w:rFonts w:ascii="Arial" w:eastAsia="Times New Roman" w:hAnsi="Arial" w:cs="Arial"/>
          <w:b/>
          <w:lang w:val="lt-LT" w:eastAsia="sv-SE"/>
        </w:rPr>
      </w:pPr>
      <w:r w:rsidRPr="00FF0A50">
        <w:rPr>
          <w:rFonts w:ascii="Arial" w:eastAsiaTheme="minorHAnsi" w:hAnsi="Arial" w:cs="Arial"/>
          <w:color w:val="000000" w:themeColor="text1"/>
          <w:lang w:val="lt-LT"/>
        </w:rPr>
        <w:t xml:space="preserve">Tvarkytojas jokiu būdu negali be išankstinių Valdytojo nurodymų perduoti ar bet kuriuo kitu būdu atskleisti Asmens duomenų ar kitos informacijos, susijusios su Asmens duomenų tvarkymu, trečiosioms šalims, išskyrus Sąlygose aptartas Asmens duomenų gavėjų kategorijas ir asmenis, kuriems teisė gauti Asmens duomenis iš Tvarkytojo yra suteikta teisės aktų. </w:t>
      </w:r>
      <w:bookmarkEnd w:id="21"/>
    </w:p>
    <w:p w14:paraId="597CAA67" w14:textId="77777777" w:rsidR="00B94045" w:rsidRPr="00FF0A50" w:rsidRDefault="00B94045" w:rsidP="00B94045">
      <w:pPr>
        <w:tabs>
          <w:tab w:val="left" w:pos="851"/>
        </w:tabs>
        <w:suppressAutoHyphens w:val="0"/>
        <w:autoSpaceDN/>
        <w:spacing w:after="0" w:line="276" w:lineRule="auto"/>
        <w:ind w:left="851"/>
        <w:jc w:val="both"/>
        <w:textAlignment w:val="auto"/>
        <w:rPr>
          <w:rFonts w:ascii="Arial" w:eastAsia="Times New Roman" w:hAnsi="Arial" w:cs="Arial"/>
          <w:b/>
          <w:lang w:val="lt-LT" w:eastAsia="sv-SE"/>
        </w:rPr>
      </w:pPr>
    </w:p>
    <w:p w14:paraId="1EA20F01" w14:textId="77777777" w:rsidR="00B94045" w:rsidRPr="00FF0A50" w:rsidRDefault="00B94045" w:rsidP="00B94045">
      <w:pPr>
        <w:suppressAutoHyphens w:val="0"/>
        <w:autoSpaceDN/>
        <w:spacing w:after="0" w:line="276" w:lineRule="auto"/>
        <w:jc w:val="center"/>
        <w:textAlignment w:val="auto"/>
        <w:rPr>
          <w:rFonts w:ascii="Arial" w:eastAsiaTheme="minorHAnsi" w:hAnsi="Arial" w:cs="Arial"/>
          <w:b/>
          <w:caps/>
          <w:lang w:val="lt-LT"/>
        </w:rPr>
      </w:pPr>
      <w:r w:rsidRPr="00FF0A50">
        <w:rPr>
          <w:rFonts w:ascii="Arial" w:eastAsia="Times New Roman" w:hAnsi="Arial" w:cs="Arial"/>
          <w:b/>
          <w:lang w:val="lt-LT" w:eastAsia="lt-LT"/>
        </w:rPr>
        <w:t xml:space="preserve">IV </w:t>
      </w:r>
      <w:r w:rsidRPr="00FF0A50">
        <w:rPr>
          <w:rFonts w:ascii="Arial" w:eastAsiaTheme="minorHAnsi" w:hAnsi="Arial" w:cs="Arial"/>
          <w:b/>
          <w:caps/>
          <w:lang w:val="lt-LT"/>
        </w:rPr>
        <w:t xml:space="preserve">Skyrius </w:t>
      </w:r>
    </w:p>
    <w:p w14:paraId="4A266E2F" w14:textId="77777777" w:rsidR="00B94045" w:rsidRPr="00FF0A50" w:rsidRDefault="00B94045" w:rsidP="00B94045">
      <w:pPr>
        <w:suppressAutoHyphens w:val="0"/>
        <w:autoSpaceDN/>
        <w:spacing w:after="0" w:line="276" w:lineRule="auto"/>
        <w:jc w:val="center"/>
        <w:textAlignment w:val="auto"/>
        <w:rPr>
          <w:rFonts w:ascii="Arial" w:eastAsiaTheme="minorHAnsi" w:hAnsi="Arial" w:cs="Arial"/>
          <w:b/>
          <w:caps/>
          <w:lang w:val="lt-LT"/>
        </w:rPr>
      </w:pPr>
      <w:r w:rsidRPr="00FF0A50">
        <w:rPr>
          <w:rFonts w:ascii="Arial" w:eastAsiaTheme="minorHAnsi" w:hAnsi="Arial" w:cs="Arial"/>
          <w:b/>
          <w:caps/>
          <w:lang w:val="lt-LT"/>
        </w:rPr>
        <w:t>Apmokėjimas ir atsiskaitymo tvarka</w:t>
      </w:r>
    </w:p>
    <w:p w14:paraId="3F5DCC3A" w14:textId="77777777" w:rsidR="00B94045" w:rsidRPr="00FF0A50" w:rsidRDefault="00B94045" w:rsidP="00B94045">
      <w:pPr>
        <w:suppressAutoHyphens w:val="0"/>
        <w:autoSpaceDN/>
        <w:spacing w:after="0" w:line="276" w:lineRule="auto"/>
        <w:jc w:val="center"/>
        <w:textAlignment w:val="auto"/>
        <w:rPr>
          <w:rFonts w:ascii="Arial" w:eastAsiaTheme="minorHAnsi" w:hAnsi="Arial" w:cs="Arial"/>
          <w:b/>
          <w:caps/>
          <w:lang w:val="lt-LT"/>
        </w:rPr>
      </w:pPr>
    </w:p>
    <w:p w14:paraId="0C70AE08" w14:textId="77777777" w:rsidR="00B94045" w:rsidRPr="00FF0A50" w:rsidRDefault="00B94045" w:rsidP="00825597">
      <w:pPr>
        <w:numPr>
          <w:ilvl w:val="0"/>
          <w:numId w:val="14"/>
        </w:numPr>
        <w:tabs>
          <w:tab w:val="left" w:pos="851"/>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heme="minorHAnsi" w:hAnsi="Arial" w:cs="Arial"/>
          <w:color w:val="000000" w:themeColor="text1"/>
          <w:lang w:val="lt-LT"/>
        </w:rPr>
        <w:t>Duomenų</w:t>
      </w:r>
      <w:r w:rsidRPr="00FF0A50">
        <w:rPr>
          <w:rFonts w:ascii="Arial" w:eastAsia="Times New Roman" w:hAnsi="Arial" w:cs="Arial"/>
          <w:lang w:val="lt-LT" w:eastAsia="sv-SE"/>
        </w:rPr>
        <w:t xml:space="preserve"> tvarkymas pagal Sutartį vykdomas neatlygintinai, išskyrus atlygį, numatytą Pagrindinėje sutartyje.</w:t>
      </w:r>
    </w:p>
    <w:p w14:paraId="59D11E07" w14:textId="77777777" w:rsidR="00B94045" w:rsidRPr="00FF0A50" w:rsidRDefault="00B94045" w:rsidP="00B94045">
      <w:pPr>
        <w:suppressAutoHyphens w:val="0"/>
        <w:autoSpaceDN/>
        <w:spacing w:after="0" w:line="276" w:lineRule="auto"/>
        <w:ind w:left="851"/>
        <w:contextualSpacing/>
        <w:jc w:val="both"/>
        <w:textAlignment w:val="auto"/>
        <w:rPr>
          <w:rFonts w:ascii="Arial" w:eastAsiaTheme="minorHAnsi" w:hAnsi="Arial" w:cs="Arial"/>
          <w:lang w:val="lt-LT"/>
        </w:rPr>
      </w:pPr>
    </w:p>
    <w:p w14:paraId="4679EA6E"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lang w:val="lt-LT" w:eastAsia="lt-LT"/>
        </w:rPr>
      </w:pPr>
    </w:p>
    <w:p w14:paraId="4E23496A"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lang w:val="lt-LT" w:eastAsia="lt-LT"/>
        </w:rPr>
      </w:pPr>
      <w:r w:rsidRPr="00FF0A50">
        <w:rPr>
          <w:rFonts w:ascii="Arial" w:eastAsia="Times New Roman" w:hAnsi="Arial" w:cs="Arial"/>
          <w:b/>
          <w:lang w:val="lt-LT" w:eastAsia="lt-LT"/>
        </w:rPr>
        <w:t>V SKYRIUS</w:t>
      </w:r>
    </w:p>
    <w:p w14:paraId="3AC43DFA"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lang w:val="lt-LT" w:eastAsia="lt-LT"/>
        </w:rPr>
      </w:pPr>
      <w:r w:rsidRPr="00FF0A50">
        <w:rPr>
          <w:rFonts w:ascii="Arial" w:eastAsiaTheme="minorHAnsi" w:hAnsi="Arial" w:cs="Arial"/>
          <w:b/>
          <w:lang w:val="lt-LT"/>
        </w:rPr>
        <w:t>VALDYTOJO</w:t>
      </w:r>
      <w:r w:rsidRPr="00FF0A50">
        <w:rPr>
          <w:rFonts w:ascii="Arial" w:eastAsia="Times New Roman" w:hAnsi="Arial" w:cs="Arial"/>
          <w:b/>
          <w:lang w:val="lt-LT" w:eastAsia="lt-LT"/>
        </w:rPr>
        <w:t xml:space="preserve"> TEISĖS IR PAREIGOS</w:t>
      </w:r>
    </w:p>
    <w:p w14:paraId="158A6AD4" w14:textId="77777777" w:rsidR="00B94045" w:rsidRPr="00FF0A50" w:rsidRDefault="00B94045" w:rsidP="00B94045">
      <w:pPr>
        <w:suppressAutoHyphens w:val="0"/>
        <w:autoSpaceDN/>
        <w:spacing w:after="0" w:line="276" w:lineRule="auto"/>
        <w:contextualSpacing/>
        <w:jc w:val="center"/>
        <w:textAlignment w:val="auto"/>
        <w:rPr>
          <w:rFonts w:ascii="Arial" w:eastAsia="Times New Roman" w:hAnsi="Arial" w:cs="Arial"/>
          <w:b/>
          <w:lang w:val="lt-LT" w:eastAsia="lt-LT"/>
        </w:rPr>
      </w:pPr>
    </w:p>
    <w:p w14:paraId="7A30F3AB" w14:textId="77777777" w:rsidR="00B94045" w:rsidRPr="00FF0A50" w:rsidRDefault="00B94045" w:rsidP="00825597">
      <w:pPr>
        <w:numPr>
          <w:ilvl w:val="0"/>
          <w:numId w:val="14"/>
        </w:numPr>
        <w:tabs>
          <w:tab w:val="left" w:pos="851"/>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imes New Roman" w:hAnsi="Arial" w:cs="Arial"/>
          <w:lang w:val="lt-LT" w:eastAsia="sv-SE"/>
        </w:rPr>
        <w:t xml:space="preserve">Valdytojas patvirtina, kad: </w:t>
      </w:r>
    </w:p>
    <w:p w14:paraId="4300F137" w14:textId="77777777" w:rsidR="00B94045" w:rsidRPr="00FF0A50" w:rsidRDefault="00B94045" w:rsidP="00825597">
      <w:pPr>
        <w:keepLines/>
        <w:numPr>
          <w:ilvl w:val="1"/>
          <w:numId w:val="14"/>
        </w:numPr>
        <w:tabs>
          <w:tab w:val="left" w:pos="1276"/>
          <w:tab w:val="left" w:pos="1560"/>
        </w:tabs>
        <w:suppressAutoHyphens w:val="0"/>
        <w:autoSpaceDN/>
        <w:spacing w:after="0" w:line="276" w:lineRule="auto"/>
        <w:ind w:left="0" w:firstLine="851"/>
        <w:jc w:val="both"/>
        <w:textAlignment w:val="auto"/>
        <w:outlineLvl w:val="1"/>
        <w:rPr>
          <w:rFonts w:ascii="Arial" w:eastAsiaTheme="majorEastAsia" w:hAnsi="Arial" w:cs="Arial"/>
          <w:lang w:val="lt-LT"/>
        </w:rPr>
      </w:pPr>
      <w:r w:rsidRPr="00FF0A50">
        <w:rPr>
          <w:rFonts w:ascii="Arial" w:eastAsiaTheme="majorEastAsia" w:hAnsi="Arial" w:cs="Arial"/>
          <w:lang w:val="lt-LT"/>
        </w:rPr>
        <w:t>turi teisę tvarkyti Asmens duomenis, nurodytus Sąlygose, o šių duomenų tvarkymas atitinka Asmens duomenų apsaugos teisės aktus;</w:t>
      </w:r>
    </w:p>
    <w:p w14:paraId="16329BD5"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turi teisę pavesti Asmens duomenų tvarkymą Tvarkytojui;</w:t>
      </w:r>
    </w:p>
    <w:p w14:paraId="2E90ED7B"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Sutartis ir teisėti Valdytojo nurodymai yra tinkamas pagrindas Tvarkytojo vykdomam duomenų tvarkymui pagal Asmens duomenų apsaugos teisės aktų reikalavimus;</w:t>
      </w:r>
    </w:p>
    <w:p w14:paraId="08F35CE1"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lastRenderedPageBreak/>
        <w:t xml:space="preserve"> pateikė ir Sutarties galiojimo laikotarpiu pateiks reikiamus nurodymus Tvarkytojui dėl Valdytojo pavedimu atliekamo Asmens duomenų tvarkymo. Visi nurodymai duodami raštu. Ši sutartis taip pat laikytina rašytiniu asmens duomenų tvarkymo nurodymu;</w:t>
      </w:r>
    </w:p>
    <w:p w14:paraId="23DEEA4B"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outlineLvl w:val="8"/>
        <w:rPr>
          <w:rFonts w:ascii="Arial" w:eastAsiaTheme="minorHAnsi" w:hAnsi="Arial" w:cs="Arial"/>
          <w:lang w:val="lt-LT"/>
        </w:rPr>
      </w:pPr>
      <w:r w:rsidRPr="00FF0A50">
        <w:rPr>
          <w:rFonts w:ascii="Arial" w:eastAsiaTheme="minorHAnsi" w:hAnsi="Arial" w:cs="Arial"/>
          <w:lang w:val="lt-LT"/>
        </w:rPr>
        <w:t>gali pakeisti raštu pateiktus nurodymus, jeigu, Valdytojo vertinimu, tokie pakeitimai yra būtini vadovaujantis Asmens duomenų apsaugos teisės aktais. Valdytojas iš anksto raštu praneša Tvarkytojui apie nurodymų pakeitimus, kuriuos Tvarkytojas turi įgyvendinti per Šalių sutartą protingą laikotarpį. Tvarkytojas gali taikyti Valdytojui atitinkamą mokestį, jeigu dėl Valdytojo nurodymo pakeitimo Tvarkytojui kilo pagrįstos išlaidos, susijusias su tokių pakeitimų įgyvendinimu.</w:t>
      </w:r>
    </w:p>
    <w:p w14:paraId="37D867DD" w14:textId="77777777" w:rsidR="00B94045" w:rsidRPr="00FF0A50" w:rsidRDefault="00B94045" w:rsidP="00825597">
      <w:pPr>
        <w:numPr>
          <w:ilvl w:val="0"/>
          <w:numId w:val="14"/>
        </w:numPr>
        <w:tabs>
          <w:tab w:val="left" w:pos="1418"/>
        </w:tabs>
        <w:suppressAutoHyphens w:val="0"/>
        <w:autoSpaceDN/>
        <w:spacing w:after="0" w:line="276" w:lineRule="auto"/>
        <w:ind w:left="0" w:firstLine="851"/>
        <w:contextualSpacing/>
        <w:jc w:val="both"/>
        <w:textAlignment w:val="auto"/>
        <w:outlineLvl w:val="1"/>
        <w:rPr>
          <w:rFonts w:ascii="Arial" w:eastAsiaTheme="minorHAnsi" w:hAnsi="Arial" w:cs="Arial"/>
          <w:lang w:val="lt-LT"/>
        </w:rPr>
      </w:pPr>
      <w:r w:rsidRPr="00FF0A50">
        <w:rPr>
          <w:rFonts w:ascii="Arial" w:eastAsiaTheme="minorHAnsi" w:hAnsi="Arial" w:cs="Arial"/>
          <w:lang w:val="lt-LT"/>
        </w:rPr>
        <w:t>Valdytojas įsipareigoja Tvarkytojo prašymu pateikti visą reikiamą informaciją, dokumentus ir suteikti pagalbą, kad Tvarkytojas galėtų tinkamai vykdyti visus Asmens duomenų apsaugos teisės aktų reikalavimus.</w:t>
      </w:r>
    </w:p>
    <w:p w14:paraId="041566BA" w14:textId="77777777" w:rsidR="00B94045" w:rsidRPr="00FF0A50" w:rsidRDefault="00B94045" w:rsidP="00825597">
      <w:pPr>
        <w:keepLines/>
        <w:numPr>
          <w:ilvl w:val="0"/>
          <w:numId w:val="14"/>
        </w:numPr>
        <w:tabs>
          <w:tab w:val="left" w:pos="1276"/>
        </w:tabs>
        <w:suppressAutoHyphens w:val="0"/>
        <w:autoSpaceDN/>
        <w:spacing w:after="0" w:line="276" w:lineRule="auto"/>
        <w:ind w:left="0" w:firstLine="851"/>
        <w:jc w:val="both"/>
        <w:textAlignment w:val="auto"/>
        <w:outlineLvl w:val="1"/>
        <w:rPr>
          <w:rFonts w:ascii="Arial" w:eastAsia="Times New Roman" w:hAnsi="Arial" w:cs="Arial"/>
          <w:lang w:val="lt-LT" w:eastAsia="lt-LT"/>
        </w:rPr>
      </w:pPr>
      <w:r w:rsidRPr="00FF0A50">
        <w:rPr>
          <w:rFonts w:ascii="Arial" w:eastAsiaTheme="majorEastAsia" w:hAnsi="Arial" w:cs="Arial"/>
          <w:lang w:val="lt-LT"/>
        </w:rPr>
        <w:t>Valdytojas privalo</w:t>
      </w:r>
      <w:r w:rsidRPr="00FF0A50">
        <w:rPr>
          <w:rFonts w:ascii="Arial" w:eastAsia="Times New Roman" w:hAnsi="Arial" w:cs="Arial"/>
          <w:lang w:val="lt-LT" w:eastAsia="lt-LT"/>
        </w:rPr>
        <w:t xml:space="preserve"> informuoti Tvarkytoją apie jam perduotų neteisingų, neišsamių ar netikslių Asmens duomenų ištaisymą, apribojimą ar ištrynimą ne vėliau kaip per 5 darbo dienas nuo tokių duomenų ištaisymo, apribojimo ar ištrynimo momento.</w:t>
      </w:r>
    </w:p>
    <w:p w14:paraId="44128E17" w14:textId="77777777" w:rsidR="00B94045" w:rsidRPr="00FF0A50" w:rsidRDefault="00B94045" w:rsidP="00825597">
      <w:pPr>
        <w:numPr>
          <w:ilvl w:val="0"/>
          <w:numId w:val="14"/>
        </w:numPr>
        <w:tabs>
          <w:tab w:val="left" w:pos="1276"/>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Valdytojas turi teisę:</w:t>
      </w:r>
    </w:p>
    <w:p w14:paraId="16E1DBC1"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priimti sprendimus dėl asmens duomenų tvarkymo tikslų ir priemonių;</w:t>
      </w:r>
    </w:p>
    <w:p w14:paraId="71B834F5"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imes New Roman" w:hAnsi="Arial" w:cs="Arial"/>
          <w:lang w:val="lt-LT" w:eastAsia="lt-LT"/>
        </w:rPr>
        <w:t>reikalauti Tvarkytojo nedelsiant pateikti informaciją ir (ar) dokumentus, kurių reikia norint įsitikinti, kad Tvarkytojas tinkamai vykdo Sutartyje ir Asmens duomenų apsaugos teisės aktuose nustatytus reikalavimus;</w:t>
      </w:r>
    </w:p>
    <w:p w14:paraId="42D47D89"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ne vėliau kaip prieš 5 darbo dienas pranešęs Tvarkytojui, įprastomis darbo valandomis atlikti Tvarkytojo auditą, siekdamas nustatyti, kaip Tvarkytojas laikosi Sutarties ir Asmens duomenų apsaugos teisės aktų reikalavimų;</w:t>
      </w:r>
    </w:p>
    <w:p w14:paraId="6CE0C536"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imes New Roman" w:hAnsi="Arial" w:cs="Arial"/>
          <w:lang w:val="lt-LT" w:eastAsia="lt-LT"/>
        </w:rPr>
        <w:t xml:space="preserve">nustatęs, kad Tvarkytojas netinkamai vykdo Sutarties ir Asmens duomenų apsaugos teisės aktų reikalavimus, informavęs apie tai Tvarkytoją, sustabdyti leidimą tvarkyti asmens duomenis. Sustabdžius leidimą tvarkyti duomenis, Tvarkytojas informuoja </w:t>
      </w:r>
      <w:r w:rsidRPr="00FF0A50">
        <w:rPr>
          <w:rFonts w:ascii="Arial" w:eastAsiaTheme="minorHAnsi" w:hAnsi="Arial" w:cs="Arial"/>
          <w:lang w:val="lt-LT"/>
        </w:rPr>
        <w:t>Valdytoją</w:t>
      </w:r>
      <w:r w:rsidRPr="00FF0A50">
        <w:rPr>
          <w:rFonts w:ascii="Arial" w:eastAsia="Times New Roman" w:hAnsi="Arial" w:cs="Arial"/>
          <w:lang w:val="lt-LT" w:eastAsia="lt-LT"/>
        </w:rPr>
        <w:t xml:space="preserve"> apie pasirengimą toliau tinkamai vykdyti Sutartyje ir Asmens duomenų apsaugos teisės aktuose nustatytus reikalavimus. </w:t>
      </w:r>
      <w:r w:rsidRPr="00FF0A50">
        <w:rPr>
          <w:rFonts w:ascii="Arial" w:eastAsiaTheme="minorHAnsi" w:hAnsi="Arial" w:cs="Arial"/>
          <w:lang w:val="lt-LT"/>
        </w:rPr>
        <w:t>Valdytojas</w:t>
      </w:r>
      <w:r w:rsidRPr="00FF0A50">
        <w:rPr>
          <w:rFonts w:ascii="Arial" w:eastAsia="Times New Roman" w:hAnsi="Arial" w:cs="Arial"/>
          <w:lang w:val="lt-LT" w:eastAsia="lt-LT"/>
        </w:rPr>
        <w:t xml:space="preserve">, įvertinęs iš Tvarkytojo gautą informaciją, gali atnaujinti leidimą tvarkyti Asmens duomenis. Jei Tvarkytojas neinformuoja Valdytojo apie pasirengimą tinkamai vykdyti Sutartyje ir Asmens duomenų apsaugos teisės aktuose nustatytus Asmens duomenų apsaugos reikalavimus, </w:t>
      </w:r>
      <w:r w:rsidRPr="00FF0A50">
        <w:rPr>
          <w:rFonts w:ascii="Arial" w:eastAsiaTheme="minorHAnsi" w:hAnsi="Arial" w:cs="Arial"/>
          <w:lang w:val="lt-LT"/>
        </w:rPr>
        <w:t>Valdytojas</w:t>
      </w:r>
      <w:r w:rsidRPr="00FF0A50">
        <w:rPr>
          <w:rFonts w:ascii="Arial" w:eastAsia="Times New Roman" w:hAnsi="Arial" w:cs="Arial"/>
          <w:lang w:val="lt-LT" w:eastAsia="lt-LT"/>
        </w:rPr>
        <w:t xml:space="preserve"> turi teisę vienašališkai nutraukti Sutartį ir reikalauti nuostolių atlyginimo (jeigu tokie kilo);</w:t>
      </w:r>
      <w:r w:rsidRPr="00FF0A50">
        <w:rPr>
          <w:rFonts w:ascii="Arial" w:eastAsiaTheme="minorHAnsi" w:hAnsi="Arial" w:cs="Arial"/>
          <w:lang w:val="lt-LT"/>
        </w:rPr>
        <w:t xml:space="preserve"> </w:t>
      </w:r>
    </w:p>
    <w:p w14:paraId="05FA9DA9"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bet kada nutraukti Sutartį apie tai iš anksto neįspėjęs, jeigu Tvarkytojas nevykdo  Sutartyje prisiimtų įsipareigojimų arba akivaizdžiai nesilaiko Asmens duomenų apsaugos teisės aktų reikalavimų.</w:t>
      </w:r>
    </w:p>
    <w:p w14:paraId="3A25A663" w14:textId="77777777" w:rsidR="00B94045" w:rsidRPr="00FF0A50" w:rsidRDefault="00B94045" w:rsidP="003E013E">
      <w:pPr>
        <w:keepLines/>
        <w:suppressAutoHyphens w:val="0"/>
        <w:autoSpaceDN/>
        <w:spacing w:after="0" w:line="276" w:lineRule="auto"/>
        <w:textAlignment w:val="auto"/>
        <w:outlineLvl w:val="1"/>
        <w:rPr>
          <w:rFonts w:ascii="Arial" w:eastAsiaTheme="majorEastAsia" w:hAnsi="Arial" w:cs="Arial"/>
          <w:b/>
          <w:lang w:val="lt-LT"/>
        </w:rPr>
      </w:pPr>
    </w:p>
    <w:p w14:paraId="516CE8C0" w14:textId="77777777" w:rsidR="00B94045" w:rsidRPr="00FF0A50" w:rsidRDefault="00B94045" w:rsidP="00B94045">
      <w:pPr>
        <w:keepLines/>
        <w:suppressAutoHyphens w:val="0"/>
        <w:autoSpaceDN/>
        <w:spacing w:after="0" w:line="276" w:lineRule="auto"/>
        <w:jc w:val="center"/>
        <w:textAlignment w:val="auto"/>
        <w:outlineLvl w:val="1"/>
        <w:rPr>
          <w:rFonts w:ascii="Arial" w:eastAsiaTheme="majorEastAsia" w:hAnsi="Arial" w:cs="Arial"/>
          <w:b/>
          <w:lang w:val="lt-LT"/>
        </w:rPr>
      </w:pPr>
      <w:r w:rsidRPr="00FF0A50">
        <w:rPr>
          <w:rFonts w:ascii="Arial" w:eastAsiaTheme="majorEastAsia" w:hAnsi="Arial" w:cs="Arial"/>
          <w:b/>
          <w:lang w:val="lt-LT"/>
        </w:rPr>
        <w:t>VI SKYRIUS</w:t>
      </w:r>
    </w:p>
    <w:p w14:paraId="5A29DDD9" w14:textId="77777777" w:rsidR="00B94045" w:rsidRPr="00FF0A50" w:rsidRDefault="00B94045" w:rsidP="00B94045">
      <w:pPr>
        <w:keepLines/>
        <w:suppressAutoHyphens w:val="0"/>
        <w:autoSpaceDN/>
        <w:spacing w:after="0" w:line="276" w:lineRule="auto"/>
        <w:jc w:val="center"/>
        <w:textAlignment w:val="auto"/>
        <w:outlineLvl w:val="1"/>
        <w:rPr>
          <w:rFonts w:ascii="Arial" w:eastAsiaTheme="majorEastAsia" w:hAnsi="Arial" w:cs="Arial"/>
          <w:b/>
          <w:lang w:val="lt-LT"/>
        </w:rPr>
      </w:pPr>
      <w:r w:rsidRPr="00FF0A50">
        <w:rPr>
          <w:rFonts w:ascii="Arial" w:eastAsiaTheme="majorEastAsia" w:hAnsi="Arial" w:cs="Arial"/>
          <w:b/>
          <w:lang w:val="lt-LT"/>
        </w:rPr>
        <w:t>TVARKYTOJO TEISĖS IR PAREIGOS</w:t>
      </w:r>
    </w:p>
    <w:p w14:paraId="1330AE58" w14:textId="77777777" w:rsidR="00B94045" w:rsidRPr="00FF0A50" w:rsidRDefault="00B94045" w:rsidP="00B94045">
      <w:pPr>
        <w:suppressAutoHyphens w:val="0"/>
        <w:autoSpaceDN/>
        <w:spacing w:after="0" w:line="276" w:lineRule="auto"/>
        <w:textAlignment w:val="auto"/>
        <w:rPr>
          <w:rFonts w:ascii="Arial" w:eastAsiaTheme="minorHAnsi" w:hAnsi="Arial" w:cs="Arial"/>
          <w:lang w:val="lt-LT"/>
        </w:rPr>
      </w:pPr>
    </w:p>
    <w:p w14:paraId="4D9D17A5" w14:textId="77777777" w:rsidR="00B94045" w:rsidRPr="00FF0A50" w:rsidRDefault="00B94045" w:rsidP="00825597">
      <w:pPr>
        <w:keepLines/>
        <w:numPr>
          <w:ilvl w:val="0"/>
          <w:numId w:val="14"/>
        </w:numPr>
        <w:tabs>
          <w:tab w:val="left" w:pos="1276"/>
        </w:tabs>
        <w:suppressAutoHyphens w:val="0"/>
        <w:autoSpaceDN/>
        <w:spacing w:after="0" w:line="276" w:lineRule="auto"/>
        <w:ind w:left="0" w:firstLine="851"/>
        <w:jc w:val="both"/>
        <w:textAlignment w:val="auto"/>
        <w:outlineLvl w:val="1"/>
        <w:rPr>
          <w:rFonts w:ascii="Arial" w:eastAsiaTheme="majorEastAsia" w:hAnsi="Arial" w:cs="Arial"/>
          <w:lang w:val="lt-LT"/>
        </w:rPr>
      </w:pPr>
      <w:r w:rsidRPr="00FF0A50">
        <w:rPr>
          <w:rFonts w:ascii="Arial" w:eastAsiaTheme="majorEastAsia" w:hAnsi="Arial" w:cs="Arial"/>
          <w:lang w:val="lt-LT"/>
        </w:rPr>
        <w:t>Tvarkytojas pasirašydamas Sutartį patvirtina, kad:</w:t>
      </w:r>
    </w:p>
    <w:p w14:paraId="1EA0FF31" w14:textId="77777777" w:rsidR="00B94045" w:rsidRPr="00FF0A50" w:rsidRDefault="00B94045" w:rsidP="00825597">
      <w:pPr>
        <w:keepLines/>
        <w:numPr>
          <w:ilvl w:val="1"/>
          <w:numId w:val="14"/>
        </w:numPr>
        <w:tabs>
          <w:tab w:val="left" w:pos="1418"/>
        </w:tabs>
        <w:suppressAutoHyphens w:val="0"/>
        <w:autoSpaceDN/>
        <w:spacing w:after="0" w:line="276" w:lineRule="auto"/>
        <w:ind w:left="0" w:firstLine="851"/>
        <w:jc w:val="both"/>
        <w:textAlignment w:val="auto"/>
        <w:outlineLvl w:val="1"/>
        <w:rPr>
          <w:rFonts w:ascii="Arial" w:eastAsiaTheme="majorEastAsia" w:hAnsi="Arial" w:cs="Arial"/>
          <w:b/>
          <w:lang w:val="lt-LT"/>
        </w:rPr>
      </w:pPr>
      <w:r w:rsidRPr="00FF0A50">
        <w:rPr>
          <w:rFonts w:ascii="Arial" w:eastAsiaTheme="majorEastAsia" w:hAnsi="Arial" w:cs="Arial"/>
          <w:lang w:val="lt-LT"/>
        </w:rPr>
        <w:t>turi teisę tvarkyti Asmens duomenis pagal Asmens duomenų apsaugos teisės aktus;</w:t>
      </w:r>
    </w:p>
    <w:p w14:paraId="216AC402"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Sutartis yra tinkamas pagrindas asmens duomenims tvarkyti pagal Asmens duomenų apsaugos teisės aktų reikalavimus.</w:t>
      </w:r>
    </w:p>
    <w:p w14:paraId="17EE45F7" w14:textId="77777777" w:rsidR="00B94045" w:rsidRPr="00FF0A50" w:rsidRDefault="00B94045" w:rsidP="00825597">
      <w:pPr>
        <w:numPr>
          <w:ilvl w:val="0"/>
          <w:numId w:val="14"/>
        </w:numPr>
        <w:tabs>
          <w:tab w:val="left" w:pos="1276"/>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Tvarkytojas įsipareigoja:</w:t>
      </w:r>
    </w:p>
    <w:p w14:paraId="2AFEC1EA"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asmens duomenis tvarkyti pagal Valdytojo rašytinius nurodymus, apibrėžtus Sutartyje;</w:t>
      </w:r>
    </w:p>
    <w:p w14:paraId="0A61F5CB"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jeigu negali vykdyti Valdytojo pakeistų nurodymų nepatirdamas papildomų išlaidų:</w:t>
      </w:r>
    </w:p>
    <w:p w14:paraId="6B1F20AB" w14:textId="77777777" w:rsidR="00B94045" w:rsidRPr="00FF0A50" w:rsidRDefault="00B94045" w:rsidP="00825597">
      <w:pPr>
        <w:numPr>
          <w:ilvl w:val="2"/>
          <w:numId w:val="14"/>
        </w:numPr>
        <w:tabs>
          <w:tab w:val="left" w:pos="1560"/>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nedelsdamas apie tai informuoti Valdytoją;</w:t>
      </w:r>
    </w:p>
    <w:p w14:paraId="24353B9B" w14:textId="77777777" w:rsidR="00B94045" w:rsidRPr="00FF0A50" w:rsidRDefault="00B94045" w:rsidP="00825597">
      <w:pPr>
        <w:numPr>
          <w:ilvl w:val="2"/>
          <w:numId w:val="14"/>
        </w:numPr>
        <w:tabs>
          <w:tab w:val="left" w:pos="1560"/>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sustabdo Asmens duomenų tvarkymą (išskyrus saugų Asmens duomenų saugojimą), kol gaunami patikslinti nurodymai;</w:t>
      </w:r>
    </w:p>
    <w:p w14:paraId="293C69F9" w14:textId="77777777" w:rsidR="00B94045" w:rsidRPr="00FF0A50" w:rsidRDefault="00B94045" w:rsidP="00825597">
      <w:pPr>
        <w:numPr>
          <w:ilvl w:val="1"/>
          <w:numId w:val="14"/>
        </w:numPr>
        <w:tabs>
          <w:tab w:val="left" w:pos="1418"/>
          <w:tab w:val="left" w:pos="226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lastRenderedPageBreak/>
        <w:t>nedelsdamas informuoti Valdytoją apie bet kokius taikomus teisinius reikalavimus, dėl kurių Tvarkytojas negali vykdyti Sutarties arba Valdytojo nurodymų. Tvarkytojas privalo nedelsdamas informuoti Valdytoją, jeigu, jo vertinimu, Valdytojo pateikti nurodymai galimai pažeidžia Asmens duomenų apsaugos teisės aktus, ir teikti siūlymus dėl nurodymų tobulinimo;</w:t>
      </w:r>
    </w:p>
    <w:p w14:paraId="0DBA45EF"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užtikrinti tvarkomų Asmens duomenų apsaugą ir saugumą. Jei nustatoma grėsmė ar kyla pagrįstų įtarimų dėl grėsmės tvarkomų Asmens duomenų konfidencialumui, vientisumui ir pan. ir (ar) jei Tvarkytojas netinkamai užtikrina tvarkomų Asmens duomenų apsaugą ir saugumą, Valdytojas apie tai informuoja Tvarkytoją ir turi teisę sustabdyti leidimą tvarkyti Asmens duomenis;</w:t>
      </w:r>
    </w:p>
    <w:p w14:paraId="3E199873"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užtikrinti, kad visi Tvarkytojo darbuotojai, turintys prieigą prie asmens duomenų arba kitaip juos tvarkantys, būtų pasirašytinai įsipareigoję užtikrinti Asmens duomenų konfidencialumą visą darbuotojo darbo (tarnybos) laiką ir pasibaigus darbo (tarnybos) santykiams;</w:t>
      </w:r>
    </w:p>
    <w:p w14:paraId="76FA3736"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 xml:space="preserve"> užtikrinti, kad informacija, kurią Tvarkytojas tvarko, įskaitant (bet tuo neapsiribojant) informaciją, pateiktą Sutartyje ir jos prieduose, informaciją, reikalingą duomenų tvarkymo veiklos įrašams, nebus naudojama jokiais kitais tikslais, išskyrus kiek tai būtina Šalių įsipareigojimams pagal Sutartį ir Asmens duomenų apsaugos teisės aktus vykdyti;</w:t>
      </w:r>
    </w:p>
    <w:p w14:paraId="7824FEBC" w14:textId="77777777" w:rsidR="00B94045" w:rsidRPr="00FF0A50" w:rsidRDefault="00B94045" w:rsidP="00825597">
      <w:pPr>
        <w:numPr>
          <w:ilvl w:val="1"/>
          <w:numId w:val="14"/>
        </w:numPr>
        <w:tabs>
          <w:tab w:val="left" w:pos="1560"/>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nutraukti duomenų tvarkymą po Sutarties pasibaigimo ir, jei to pageidauja  Valdytojas ir jei kitaip nenumato taikomi Europos Sąjungos ar Lietuvos Respublikos teisės aktai, ištrinti arba grąžinti Valdytojui visus asmens duomenis, kartu ištrinant visas turimas jų kopija</w:t>
      </w:r>
      <w:bookmarkStart w:id="22" w:name="_Hlk517705367"/>
      <w:r w:rsidRPr="00FF0A50">
        <w:rPr>
          <w:rFonts w:ascii="Arial" w:eastAsiaTheme="minorHAnsi" w:hAnsi="Arial" w:cs="Arial"/>
          <w:lang w:val="lt-LT"/>
        </w:rPr>
        <w:t>s be galimybės jas atkurti;</w:t>
      </w:r>
    </w:p>
    <w:bookmarkEnd w:id="22"/>
    <w:p w14:paraId="3E4D76B2" w14:textId="77777777" w:rsidR="00B94045" w:rsidRPr="00FF0A50" w:rsidRDefault="00B94045" w:rsidP="00825597">
      <w:pPr>
        <w:numPr>
          <w:ilvl w:val="1"/>
          <w:numId w:val="14"/>
        </w:numPr>
        <w:tabs>
          <w:tab w:val="left" w:pos="1560"/>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teikti Valdytojui visą reikiamą informaciją, dokumentus ir pagalbą, būtinus tam, kad būtų galima tinkamai vykdyti visus Asmens duomenų apsaugos teisės aktų reikalavimus. Tvarkytojas įsipareigoja tvarkyti duomenų tvarkymo veiklos įrašus laikydamasis Asmens duomenų apsaugos teisės aktų reikalavimų ir pateikti visą informaciją duomenų subjektams, siekdamas įgyvendinti duomenų tvarkymo skaidrumo principą;</w:t>
      </w:r>
    </w:p>
    <w:p w14:paraId="3CCF6301" w14:textId="77777777" w:rsidR="00B94045" w:rsidRPr="00FF0A50" w:rsidRDefault="00B94045" w:rsidP="00825597">
      <w:pPr>
        <w:numPr>
          <w:ilvl w:val="1"/>
          <w:numId w:val="14"/>
        </w:numPr>
        <w:tabs>
          <w:tab w:val="left" w:pos="1560"/>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Valdytojui paprašius, teikti pagalbą atliekant poveikio duomenų apsaugai vertinimą;</w:t>
      </w:r>
    </w:p>
    <w:p w14:paraId="7B15FD1E" w14:textId="77777777" w:rsidR="00B94045" w:rsidRPr="00FF0A50" w:rsidRDefault="00B94045" w:rsidP="00825597">
      <w:pPr>
        <w:numPr>
          <w:ilvl w:val="1"/>
          <w:numId w:val="14"/>
        </w:numPr>
        <w:tabs>
          <w:tab w:val="left" w:pos="1560"/>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padėti Valdytojui įgyvendinti pareigą atsakyti į prašymus pasinaudoti duomenų subjekto teisėmis, nustatytomis Asmens duomenų apsaugos teisės aktuose;</w:t>
      </w:r>
    </w:p>
    <w:p w14:paraId="159C6D59" w14:textId="77777777" w:rsidR="00B94045" w:rsidRPr="00FF0A50" w:rsidRDefault="00B94045" w:rsidP="00825597">
      <w:pPr>
        <w:numPr>
          <w:ilvl w:val="1"/>
          <w:numId w:val="14"/>
        </w:numPr>
        <w:tabs>
          <w:tab w:val="left" w:pos="1560"/>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 xml:space="preserve">pagal prašymą teikti visą reikiamą informaciją Valdytojui, kaip laikomasi Sutartyje nustatytų įpareigojimų.  </w:t>
      </w:r>
    </w:p>
    <w:p w14:paraId="066EF5F6" w14:textId="77777777" w:rsidR="00B94045" w:rsidRPr="00FF0A50" w:rsidRDefault="00B94045" w:rsidP="003E013E">
      <w:pPr>
        <w:tabs>
          <w:tab w:val="left" w:pos="1560"/>
        </w:tabs>
        <w:suppressAutoHyphens w:val="0"/>
        <w:autoSpaceDN/>
        <w:spacing w:after="0" w:line="276" w:lineRule="auto"/>
        <w:contextualSpacing/>
        <w:jc w:val="both"/>
        <w:textAlignment w:val="auto"/>
        <w:rPr>
          <w:rFonts w:ascii="Arial" w:eastAsiaTheme="minorHAnsi" w:hAnsi="Arial" w:cs="Arial"/>
          <w:lang w:val="lt-LT"/>
        </w:rPr>
      </w:pPr>
    </w:p>
    <w:p w14:paraId="69DE8FE4" w14:textId="77777777" w:rsidR="00B94045" w:rsidRPr="00FF0A50" w:rsidRDefault="00B94045" w:rsidP="00B94045">
      <w:pPr>
        <w:tabs>
          <w:tab w:val="left" w:pos="993"/>
        </w:tabs>
        <w:suppressAutoHyphens w:val="0"/>
        <w:autoSpaceDN/>
        <w:spacing w:after="0" w:line="276" w:lineRule="auto"/>
        <w:contextualSpacing/>
        <w:jc w:val="center"/>
        <w:textAlignment w:val="auto"/>
        <w:rPr>
          <w:rFonts w:ascii="Arial" w:eastAsiaTheme="minorHAnsi" w:hAnsi="Arial" w:cs="Arial"/>
          <w:b/>
          <w:lang w:val="lt-LT"/>
        </w:rPr>
      </w:pPr>
      <w:r w:rsidRPr="00FF0A50">
        <w:rPr>
          <w:rFonts w:ascii="Arial" w:eastAsiaTheme="minorHAnsi" w:hAnsi="Arial" w:cs="Arial"/>
          <w:b/>
          <w:lang w:val="lt-LT"/>
        </w:rPr>
        <w:t>VII SKYRIUS</w:t>
      </w:r>
    </w:p>
    <w:p w14:paraId="1A432081" w14:textId="77777777" w:rsidR="00B94045" w:rsidRPr="00FF0A50" w:rsidRDefault="00B94045" w:rsidP="00B94045">
      <w:pPr>
        <w:tabs>
          <w:tab w:val="left" w:pos="1418"/>
        </w:tabs>
        <w:suppressAutoHyphens w:val="0"/>
        <w:autoSpaceDN/>
        <w:spacing w:after="0" w:line="276" w:lineRule="auto"/>
        <w:contextualSpacing/>
        <w:jc w:val="center"/>
        <w:textAlignment w:val="auto"/>
        <w:rPr>
          <w:rFonts w:ascii="Arial" w:eastAsiaTheme="minorHAnsi" w:hAnsi="Arial" w:cs="Arial"/>
          <w:b/>
          <w:lang w:val="lt-LT"/>
        </w:rPr>
      </w:pPr>
      <w:r w:rsidRPr="00FF0A50">
        <w:rPr>
          <w:rFonts w:ascii="Arial" w:eastAsiaTheme="minorHAnsi" w:hAnsi="Arial" w:cs="Arial"/>
          <w:b/>
          <w:lang w:val="lt-LT"/>
        </w:rPr>
        <w:t>INFORMACIJOS SAUGUMAS IR KONFIDENCIALUMAS</w:t>
      </w:r>
    </w:p>
    <w:p w14:paraId="1C42C650" w14:textId="77777777" w:rsidR="00B94045" w:rsidRPr="00FF0A50" w:rsidRDefault="00B94045" w:rsidP="00B94045">
      <w:pPr>
        <w:tabs>
          <w:tab w:val="left" w:pos="1418"/>
        </w:tabs>
        <w:suppressAutoHyphens w:val="0"/>
        <w:autoSpaceDN/>
        <w:spacing w:after="0" w:line="276" w:lineRule="auto"/>
        <w:contextualSpacing/>
        <w:textAlignment w:val="auto"/>
        <w:rPr>
          <w:rFonts w:ascii="Arial" w:eastAsiaTheme="minorHAnsi" w:hAnsi="Arial" w:cs="Arial"/>
          <w:b/>
          <w:lang w:val="lt-LT"/>
        </w:rPr>
      </w:pPr>
    </w:p>
    <w:p w14:paraId="48BEAF8C" w14:textId="77777777" w:rsidR="00B94045" w:rsidRPr="00FF0A50" w:rsidRDefault="00B94045" w:rsidP="00825597">
      <w:pPr>
        <w:numPr>
          <w:ilvl w:val="0"/>
          <w:numId w:val="14"/>
        </w:numPr>
        <w:tabs>
          <w:tab w:val="left" w:pos="1276"/>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 xml:space="preserve">Tvarkytojas privalo įgyvendinti visas reikiamas technines ir organizacines priemones, įskaitant, bet tuo neapsiribojant, minimalias technines organizacines duomenų saugumo priemones, nurodytas Sutartyje ir Sąlygose, kad duomenų tvarkymas atitiktų Asmens duomenų apsaugos teisės aktuose nurodytus reikalavimus ir Asmens duomenys būtų apsaugoti nuo neteisėto tvarkymo, atsitiktinio netekimo, sunaikinimo ar atskleidimo. </w:t>
      </w:r>
      <w:r w:rsidRPr="00FF0A50">
        <w:rPr>
          <w:rFonts w:ascii="Arial" w:eastAsiaTheme="minorHAnsi" w:hAnsi="Arial" w:cs="Arial"/>
          <w:color w:val="000000"/>
          <w:lang w:val="lt-LT"/>
        </w:rPr>
        <w:t>Šios priemonės turi užtikrinti reikiamą apsaugos lygį, atsižvelgiant į:</w:t>
      </w:r>
    </w:p>
    <w:p w14:paraId="56616872" w14:textId="77777777" w:rsidR="00B94045" w:rsidRPr="00FF0A50" w:rsidRDefault="00B94045" w:rsidP="00B94045">
      <w:pPr>
        <w:tabs>
          <w:tab w:val="left" w:pos="1560"/>
        </w:tabs>
        <w:suppressAutoHyphens w:val="0"/>
        <w:autoSpaceDN/>
        <w:spacing w:after="0" w:line="276" w:lineRule="auto"/>
        <w:ind w:firstLine="851"/>
        <w:jc w:val="both"/>
        <w:textAlignment w:val="auto"/>
        <w:rPr>
          <w:rFonts w:ascii="Arial" w:eastAsia="Times New Roman" w:hAnsi="Arial" w:cs="Arial"/>
          <w:lang w:val="lt-LT" w:eastAsia="sv-SE"/>
        </w:rPr>
      </w:pPr>
      <w:r w:rsidRPr="00FF0A50">
        <w:rPr>
          <w:rFonts w:ascii="Arial" w:eastAsia="Times New Roman" w:hAnsi="Arial" w:cs="Arial"/>
          <w:lang w:val="lt-LT" w:eastAsia="sv-SE"/>
        </w:rPr>
        <w:t>21.1. esamas technines galimybes ir jų išsivystymo lygį;</w:t>
      </w:r>
    </w:p>
    <w:p w14:paraId="71F0CE67" w14:textId="77777777" w:rsidR="00B94045" w:rsidRPr="00FF0A50" w:rsidRDefault="00B94045" w:rsidP="00B94045">
      <w:pPr>
        <w:tabs>
          <w:tab w:val="left" w:pos="1560"/>
        </w:tabs>
        <w:suppressAutoHyphens w:val="0"/>
        <w:autoSpaceDN/>
        <w:spacing w:after="0" w:line="276" w:lineRule="auto"/>
        <w:ind w:firstLine="851"/>
        <w:jc w:val="both"/>
        <w:textAlignment w:val="auto"/>
        <w:rPr>
          <w:rFonts w:ascii="Arial" w:eastAsia="Times New Roman" w:hAnsi="Arial" w:cs="Arial"/>
          <w:lang w:val="lt-LT" w:eastAsia="sv-SE"/>
        </w:rPr>
      </w:pPr>
      <w:r w:rsidRPr="00FF0A50">
        <w:rPr>
          <w:rFonts w:ascii="Arial" w:eastAsia="Times New Roman" w:hAnsi="Arial" w:cs="Arial"/>
          <w:lang w:val="lt-LT" w:eastAsia="sv-SE"/>
        </w:rPr>
        <w:t>21.2. techninių priemonių įgyvendinimo sąnaudas;</w:t>
      </w:r>
    </w:p>
    <w:p w14:paraId="3E2B4253" w14:textId="77777777" w:rsidR="00B94045" w:rsidRPr="00FF0A50" w:rsidRDefault="00B94045" w:rsidP="00B94045">
      <w:pPr>
        <w:tabs>
          <w:tab w:val="left" w:pos="1560"/>
        </w:tabs>
        <w:suppressAutoHyphens w:val="0"/>
        <w:autoSpaceDN/>
        <w:spacing w:after="0" w:line="276" w:lineRule="auto"/>
        <w:ind w:firstLine="851"/>
        <w:jc w:val="both"/>
        <w:textAlignment w:val="auto"/>
        <w:rPr>
          <w:rFonts w:ascii="Arial" w:eastAsia="Times New Roman" w:hAnsi="Arial" w:cs="Arial"/>
          <w:lang w:val="lt-LT" w:eastAsia="sv-SE"/>
        </w:rPr>
      </w:pPr>
      <w:r w:rsidRPr="00FF0A50">
        <w:rPr>
          <w:rFonts w:ascii="Arial" w:eastAsia="Times New Roman" w:hAnsi="Arial" w:cs="Arial"/>
          <w:lang w:val="lt-LT" w:eastAsia="sv-SE"/>
        </w:rPr>
        <w:t xml:space="preserve">21.3. duomenų tvarkymo pobūdį, aprėptį, kontekstą ir iš to galinčias kilti pasekmes duomenų subjektams; </w:t>
      </w:r>
    </w:p>
    <w:p w14:paraId="1C9C3C34" w14:textId="77777777" w:rsidR="00B94045" w:rsidRPr="00FF0A50" w:rsidRDefault="00B94045" w:rsidP="00B94045">
      <w:pPr>
        <w:tabs>
          <w:tab w:val="left" w:pos="1560"/>
        </w:tabs>
        <w:suppressAutoHyphens w:val="0"/>
        <w:autoSpaceDN/>
        <w:spacing w:after="0" w:line="276" w:lineRule="auto"/>
        <w:ind w:firstLine="851"/>
        <w:jc w:val="both"/>
        <w:textAlignment w:val="auto"/>
        <w:rPr>
          <w:rFonts w:ascii="Arial" w:eastAsia="Times New Roman" w:hAnsi="Arial" w:cs="Arial"/>
          <w:lang w:val="lt-LT" w:eastAsia="sv-SE"/>
        </w:rPr>
      </w:pPr>
      <w:r w:rsidRPr="00FF0A50">
        <w:rPr>
          <w:rFonts w:ascii="Arial" w:eastAsia="Times New Roman" w:hAnsi="Arial" w:cs="Arial"/>
          <w:lang w:val="lt-LT" w:eastAsia="sv-SE"/>
        </w:rPr>
        <w:t xml:space="preserve">21.4. tvarkomų asmens duomenų jautrumą, </w:t>
      </w:r>
      <w:r w:rsidRPr="00FF0A50">
        <w:rPr>
          <w:rFonts w:ascii="Arial" w:eastAsiaTheme="minorHAnsi" w:hAnsi="Arial" w:cs="Arial"/>
          <w:color w:val="000000" w:themeColor="text1"/>
          <w:lang w:val="lt-LT"/>
        </w:rPr>
        <w:t>tikimybę ir rimtumo pavojų fizinių asmenų teisėms ir laisvėms</w:t>
      </w:r>
      <w:r w:rsidRPr="00FF0A50">
        <w:rPr>
          <w:rFonts w:ascii="Arial" w:eastAsia="Times New Roman" w:hAnsi="Arial" w:cs="Arial"/>
          <w:lang w:val="lt-LT" w:eastAsia="sv-SE"/>
        </w:rPr>
        <w:t>;</w:t>
      </w:r>
    </w:p>
    <w:p w14:paraId="30BE4665" w14:textId="77777777" w:rsidR="00B94045" w:rsidRPr="00FF0A50" w:rsidRDefault="00B94045" w:rsidP="00B94045">
      <w:pPr>
        <w:tabs>
          <w:tab w:val="left" w:pos="1560"/>
        </w:tabs>
        <w:suppressAutoHyphens w:val="0"/>
        <w:autoSpaceDN/>
        <w:spacing w:after="0" w:line="276" w:lineRule="auto"/>
        <w:ind w:firstLine="851"/>
        <w:jc w:val="both"/>
        <w:textAlignment w:val="auto"/>
        <w:rPr>
          <w:rFonts w:ascii="Arial" w:eastAsia="Times New Roman" w:hAnsi="Arial" w:cs="Arial"/>
          <w:lang w:val="lt-LT" w:eastAsia="sv-SE"/>
        </w:rPr>
      </w:pPr>
      <w:r w:rsidRPr="00FF0A50">
        <w:rPr>
          <w:rFonts w:ascii="Arial" w:eastAsia="Times New Roman" w:hAnsi="Arial" w:cs="Arial"/>
          <w:lang w:val="lt-LT" w:eastAsia="sv-SE"/>
        </w:rPr>
        <w:t>21.5. Tvarkytojo darbuotojų organizuojamą darbą nuotoliniu būdu.</w:t>
      </w:r>
    </w:p>
    <w:p w14:paraId="0E9F70AE" w14:textId="77777777" w:rsidR="00B94045" w:rsidRPr="00FF0A50" w:rsidRDefault="00B94045" w:rsidP="00825597">
      <w:pPr>
        <w:numPr>
          <w:ilvl w:val="0"/>
          <w:numId w:val="14"/>
        </w:numPr>
        <w:tabs>
          <w:tab w:val="left" w:pos="1276"/>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imes New Roman" w:hAnsi="Arial" w:cs="Arial"/>
          <w:lang w:val="lt-LT" w:eastAsia="sv-SE"/>
        </w:rPr>
        <w:t xml:space="preserve">Tvarkytojas, </w:t>
      </w:r>
      <w:r w:rsidRPr="00FF0A50">
        <w:rPr>
          <w:rFonts w:ascii="Arial" w:eastAsiaTheme="minorHAnsi" w:hAnsi="Arial" w:cs="Arial"/>
          <w:color w:val="000000" w:themeColor="text1"/>
          <w:lang w:val="lt-LT"/>
        </w:rPr>
        <w:t xml:space="preserve">įgyvendindamas tinkamas technines ir organizacines priemones, kad būtų užtikrintas pavojų atitinkančio lygio saugumas, imasi visų priemonių, įskaitant, </w:t>
      </w:r>
      <w:proofErr w:type="spellStart"/>
      <w:r w:rsidRPr="00FF0A50">
        <w:rPr>
          <w:rFonts w:ascii="Arial" w:eastAsiaTheme="minorHAnsi" w:hAnsi="Arial" w:cs="Arial"/>
          <w:i/>
          <w:color w:val="000000" w:themeColor="text1"/>
          <w:lang w:val="lt-LT"/>
        </w:rPr>
        <w:t>inter</w:t>
      </w:r>
      <w:proofErr w:type="spellEnd"/>
      <w:r w:rsidRPr="00FF0A50">
        <w:rPr>
          <w:rFonts w:ascii="Arial" w:eastAsiaTheme="minorHAnsi" w:hAnsi="Arial" w:cs="Arial"/>
          <w:i/>
          <w:color w:val="000000" w:themeColor="text1"/>
          <w:lang w:val="lt-LT"/>
        </w:rPr>
        <w:t xml:space="preserve"> alia</w:t>
      </w:r>
      <w:r w:rsidRPr="00FF0A50">
        <w:rPr>
          <w:rFonts w:ascii="Arial" w:eastAsiaTheme="minorHAnsi" w:hAnsi="Arial" w:cs="Arial"/>
          <w:color w:val="000000" w:themeColor="text1"/>
          <w:lang w:val="lt-LT"/>
        </w:rPr>
        <w:t>, jei reikia:</w:t>
      </w:r>
      <w:r w:rsidRPr="00FF0A50">
        <w:rPr>
          <w:rFonts w:ascii="Arial" w:eastAsia="Times New Roman" w:hAnsi="Arial" w:cs="Arial"/>
          <w:lang w:val="lt-LT" w:eastAsia="sv-SE"/>
        </w:rPr>
        <w:t xml:space="preserve"> </w:t>
      </w:r>
    </w:p>
    <w:p w14:paraId="15B26A7A" w14:textId="77777777" w:rsidR="00B94045" w:rsidRPr="00FF0A50" w:rsidRDefault="00B94045" w:rsidP="00825597">
      <w:pPr>
        <w:numPr>
          <w:ilvl w:val="1"/>
          <w:numId w:val="14"/>
        </w:numPr>
        <w:tabs>
          <w:tab w:val="left" w:pos="851"/>
          <w:tab w:val="left" w:pos="1418"/>
          <w:tab w:val="left" w:pos="1560"/>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heme="minorHAnsi" w:hAnsi="Arial" w:cs="Arial"/>
          <w:color w:val="000000" w:themeColor="text1"/>
          <w:lang w:val="lt-LT"/>
        </w:rPr>
        <w:t>pseudonimų suteikimą Asmens duomenims ir jų šifravimą</w:t>
      </w:r>
      <w:r w:rsidRPr="00FF0A50">
        <w:rPr>
          <w:rFonts w:ascii="Arial" w:eastAsia="Times New Roman" w:hAnsi="Arial" w:cs="Arial"/>
          <w:color w:val="000000" w:themeColor="text1"/>
          <w:lang w:val="lt-LT" w:eastAsia="sv-SE"/>
        </w:rPr>
        <w:t xml:space="preserve">; </w:t>
      </w:r>
    </w:p>
    <w:p w14:paraId="78AB84B0" w14:textId="77777777" w:rsidR="00B94045" w:rsidRPr="00FF0A50" w:rsidRDefault="00B94045" w:rsidP="00825597">
      <w:pPr>
        <w:numPr>
          <w:ilvl w:val="1"/>
          <w:numId w:val="14"/>
        </w:numPr>
        <w:tabs>
          <w:tab w:val="left" w:pos="851"/>
          <w:tab w:val="left" w:pos="1418"/>
          <w:tab w:val="left" w:pos="1560"/>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heme="minorHAnsi" w:hAnsi="Arial" w:cs="Arial"/>
          <w:color w:val="000000" w:themeColor="text1"/>
          <w:lang w:val="lt-LT"/>
        </w:rPr>
        <w:lastRenderedPageBreak/>
        <w:t>gebėjimą užtikrinti nuolatinį Asmens duomenų Tvarkymo sistemų ir paslaugų konfidencialumą, vientisumą, prieinamumą ir atsparumą</w:t>
      </w:r>
      <w:r w:rsidRPr="00FF0A50">
        <w:rPr>
          <w:rFonts w:ascii="Arial" w:eastAsia="Times New Roman" w:hAnsi="Arial" w:cs="Arial"/>
          <w:color w:val="000000" w:themeColor="text1"/>
          <w:lang w:val="lt-LT" w:eastAsia="sv-SE"/>
        </w:rPr>
        <w:t xml:space="preserve">; </w:t>
      </w:r>
    </w:p>
    <w:p w14:paraId="670E40E2" w14:textId="77777777" w:rsidR="00B94045" w:rsidRPr="00FF0A50" w:rsidRDefault="00B94045" w:rsidP="00825597">
      <w:pPr>
        <w:numPr>
          <w:ilvl w:val="1"/>
          <w:numId w:val="14"/>
        </w:numPr>
        <w:tabs>
          <w:tab w:val="left" w:pos="1418"/>
          <w:tab w:val="left" w:pos="1560"/>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heme="minorHAnsi" w:hAnsi="Arial" w:cs="Arial"/>
          <w:color w:val="000000" w:themeColor="text1"/>
          <w:lang w:val="lt-LT"/>
        </w:rPr>
        <w:t>gebėjimą laiku atkurti sąlygas ir galimybes naudotis Asmens duomenimis fizinio ar techninio incidento atveju</w:t>
      </w:r>
      <w:r w:rsidRPr="00FF0A50">
        <w:rPr>
          <w:rFonts w:ascii="Arial" w:eastAsia="Times New Roman" w:hAnsi="Arial" w:cs="Arial"/>
          <w:color w:val="000000" w:themeColor="text1"/>
          <w:lang w:val="lt-LT" w:eastAsia="sv-SE"/>
        </w:rPr>
        <w:t xml:space="preserve">; </w:t>
      </w:r>
    </w:p>
    <w:p w14:paraId="28DBFC23" w14:textId="77777777" w:rsidR="00B94045" w:rsidRPr="00FF0A50" w:rsidRDefault="00B94045" w:rsidP="00825597">
      <w:pPr>
        <w:numPr>
          <w:ilvl w:val="1"/>
          <w:numId w:val="14"/>
        </w:numPr>
        <w:tabs>
          <w:tab w:val="num" w:pos="851"/>
          <w:tab w:val="left" w:pos="1418"/>
          <w:tab w:val="left" w:pos="1560"/>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heme="minorHAnsi" w:hAnsi="Arial" w:cs="Arial"/>
          <w:color w:val="000000" w:themeColor="text1"/>
          <w:lang w:val="lt-LT"/>
        </w:rPr>
        <w:t>reguliarų techninių ir organizacinių priemonių, kuriomis užtikrinamas Asmens duomenų tvarkymo saugumas, tikrinimo, vertinimo ir veiksmingumo vertinimo proceso sukūrimą.</w:t>
      </w:r>
      <w:bookmarkStart w:id="23" w:name="_Ref452649840"/>
    </w:p>
    <w:p w14:paraId="1A64A2FC" w14:textId="77777777" w:rsidR="00B94045" w:rsidRPr="00FF0A50" w:rsidRDefault="00B94045" w:rsidP="00825597">
      <w:pPr>
        <w:numPr>
          <w:ilvl w:val="0"/>
          <w:numId w:val="14"/>
        </w:numPr>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heme="minorHAnsi" w:hAnsi="Arial" w:cs="Arial"/>
          <w:color w:val="000000" w:themeColor="text1"/>
          <w:lang w:val="lt-LT"/>
        </w:rPr>
        <w:t>Įgyvendindamas technines ir organizacines priemones, kaip nurodyta 21 punkte, Tvarkytojas taiko šias priemones:</w:t>
      </w:r>
    </w:p>
    <w:p w14:paraId="21CD4FFA" w14:textId="77777777" w:rsidR="00B94045" w:rsidRPr="00FF0A50" w:rsidRDefault="00B94045" w:rsidP="00825597">
      <w:pPr>
        <w:numPr>
          <w:ilvl w:val="1"/>
          <w:numId w:val="14"/>
        </w:numPr>
        <w:tabs>
          <w:tab w:val="left" w:pos="1560"/>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heme="minorHAnsi" w:hAnsi="Arial" w:cs="Arial"/>
          <w:color w:val="000000" w:themeColor="text1"/>
          <w:lang w:val="lt-LT"/>
        </w:rPr>
        <w:t>fizinės prieigos apsaugą: neprižiūrimos Tvarkytojo patalpos su kompiuterine įranga ir asmenine informacija turi būti laikomos užrakintos, siekiant apsaugoti Asmens duomenis nuo neteisėto naudojimo, susipažinimo, poveikio ar vagystės</w:t>
      </w:r>
      <w:r w:rsidRPr="00FF0A50">
        <w:rPr>
          <w:rFonts w:ascii="Arial" w:eastAsia="Times New Roman" w:hAnsi="Arial" w:cs="Arial"/>
          <w:color w:val="000000" w:themeColor="text1"/>
          <w:lang w:val="lt-LT" w:eastAsia="sv-SE"/>
        </w:rPr>
        <w:t>;</w:t>
      </w:r>
    </w:p>
    <w:p w14:paraId="5C81E6A9" w14:textId="77777777" w:rsidR="00B94045" w:rsidRPr="00FF0A50" w:rsidRDefault="00B94045" w:rsidP="00825597">
      <w:pPr>
        <w:numPr>
          <w:ilvl w:val="1"/>
          <w:numId w:val="14"/>
        </w:numPr>
        <w:tabs>
          <w:tab w:val="left" w:pos="1418"/>
          <w:tab w:val="left" w:pos="1560"/>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heme="minorHAnsi" w:hAnsi="Arial" w:cs="Arial"/>
          <w:color w:val="000000" w:themeColor="text1"/>
          <w:lang w:val="lt-LT"/>
        </w:rPr>
        <w:t>duomenų atkūrimo procesą: atkurti prarastus ar sugadintus Asmens duomenis iš atsarginių kopijų (jeigu tai įmanoma pagal duomenų tvarkymo aplinkybes)</w:t>
      </w:r>
      <w:r w:rsidRPr="00FF0A50">
        <w:rPr>
          <w:rFonts w:ascii="Arial" w:eastAsia="Times New Roman" w:hAnsi="Arial" w:cs="Arial"/>
          <w:color w:val="000000" w:themeColor="text1"/>
          <w:lang w:val="lt-LT" w:eastAsia="sv-SE"/>
        </w:rPr>
        <w:t>;</w:t>
      </w:r>
    </w:p>
    <w:p w14:paraId="7E7ACE1D" w14:textId="77777777" w:rsidR="00B94045" w:rsidRPr="00FF0A50" w:rsidRDefault="00B94045" w:rsidP="00825597">
      <w:pPr>
        <w:numPr>
          <w:ilvl w:val="1"/>
          <w:numId w:val="14"/>
        </w:numPr>
        <w:tabs>
          <w:tab w:val="left" w:pos="1418"/>
          <w:tab w:val="left" w:pos="1560"/>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heme="minorHAnsi" w:hAnsi="Arial" w:cs="Arial"/>
          <w:color w:val="000000" w:themeColor="text1"/>
          <w:lang w:val="lt-LT"/>
        </w:rPr>
        <w:t>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48421DE1" w14:textId="77777777" w:rsidR="00B94045" w:rsidRPr="00FF0A50" w:rsidRDefault="00B94045" w:rsidP="00825597">
      <w:pPr>
        <w:numPr>
          <w:ilvl w:val="1"/>
          <w:numId w:val="14"/>
        </w:numPr>
        <w:tabs>
          <w:tab w:val="left" w:pos="1418"/>
          <w:tab w:val="left" w:pos="1560"/>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imes New Roman" w:hAnsi="Arial" w:cs="Arial"/>
          <w:lang w:val="lt-LT" w:eastAsia="sv-SE"/>
        </w:rPr>
        <w:t>prieigos teisės prie duomenų kontrolę: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2B811795" w14:textId="77777777" w:rsidR="00B94045" w:rsidRPr="00FF0A50" w:rsidRDefault="00B94045" w:rsidP="00825597">
      <w:pPr>
        <w:numPr>
          <w:ilvl w:val="1"/>
          <w:numId w:val="14"/>
        </w:numPr>
        <w:tabs>
          <w:tab w:val="left" w:pos="1418"/>
          <w:tab w:val="left" w:pos="1560"/>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heme="minorHAnsi" w:hAnsi="Arial" w:cs="Arial"/>
          <w:color w:val="000000" w:themeColor="text1"/>
          <w:lang w:val="lt-LT"/>
        </w:rPr>
        <w:t>galimybę registruoti prisijungimus prie Asmens duomenų: turi būti sudarytos sąlygos retrospektyviai peržiūrėti tokius prisijungimus duomenų bazėse</w:t>
      </w:r>
      <w:r w:rsidRPr="00FF0A50">
        <w:rPr>
          <w:rFonts w:ascii="Arial" w:eastAsia="Times New Roman" w:hAnsi="Arial" w:cs="Arial"/>
          <w:lang w:val="lt-LT" w:eastAsia="sv-SE"/>
        </w:rPr>
        <w:t>;</w:t>
      </w:r>
    </w:p>
    <w:p w14:paraId="1272769D" w14:textId="77777777" w:rsidR="00B94045" w:rsidRPr="00FF0A50" w:rsidRDefault="00B94045" w:rsidP="00825597">
      <w:pPr>
        <w:numPr>
          <w:ilvl w:val="1"/>
          <w:numId w:val="14"/>
        </w:numPr>
        <w:tabs>
          <w:tab w:val="left" w:pos="142"/>
          <w:tab w:val="left" w:pos="851"/>
          <w:tab w:val="left" w:pos="1418"/>
          <w:tab w:val="left" w:pos="1560"/>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heme="minorHAnsi" w:hAnsi="Arial" w:cs="Arial"/>
          <w:color w:val="000000" w:themeColor="text1"/>
          <w:lang w:val="lt-LT"/>
        </w:rPr>
        <w:t>saugią komunikaciją: išoriniai duomenų perdavimo ryšiai turi būti apsaugoti naudojant technines funkcijas, užtikrinančias prieigos kontrolę, taip pat turinio šifravimą tranzitu perduodamuose duomenų perdavimo kanaluose už Tvarkytojo kontroliuojamų sistemų</w:t>
      </w:r>
      <w:r w:rsidRPr="00FF0A50">
        <w:rPr>
          <w:rFonts w:ascii="Arial" w:eastAsia="Times New Roman" w:hAnsi="Arial" w:cs="Arial"/>
          <w:color w:val="000000" w:themeColor="text1"/>
          <w:lang w:val="lt-LT" w:eastAsia="sv-SE"/>
        </w:rPr>
        <w:t xml:space="preserve">; </w:t>
      </w:r>
    </w:p>
    <w:p w14:paraId="4C3D2373" w14:textId="77777777" w:rsidR="00B94045" w:rsidRPr="00FF0A50" w:rsidRDefault="00B94045" w:rsidP="00825597">
      <w:pPr>
        <w:numPr>
          <w:ilvl w:val="1"/>
          <w:numId w:val="14"/>
        </w:numPr>
        <w:tabs>
          <w:tab w:val="left" w:pos="142"/>
          <w:tab w:val="left" w:pos="851"/>
          <w:tab w:val="left" w:pos="1418"/>
          <w:tab w:val="left" w:pos="1560"/>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heme="minorHAnsi" w:hAnsi="Arial" w:cs="Arial"/>
          <w:color w:val="000000" w:themeColor="text1"/>
          <w:lang w:val="lt-LT"/>
        </w:rPr>
        <w:t>procesus, skirtus saugiam Asmens duomenų naikinimui užtikrinti, kai fiksuotos arba keičiamos laikmenos nebenaudojamos pagal paskirtį</w:t>
      </w:r>
      <w:r w:rsidRPr="00FF0A50">
        <w:rPr>
          <w:rFonts w:ascii="Arial" w:eastAsia="Times New Roman" w:hAnsi="Arial" w:cs="Arial"/>
          <w:color w:val="000000" w:themeColor="text1"/>
          <w:lang w:val="lt-LT" w:eastAsia="sv-SE"/>
        </w:rPr>
        <w:t>;</w:t>
      </w:r>
      <w:r w:rsidRPr="00FF0A50">
        <w:rPr>
          <w:rFonts w:ascii="Arial" w:eastAsia="Times New Roman" w:hAnsi="Arial" w:cs="Arial"/>
          <w:lang w:val="lt-LT" w:eastAsia="sv-SE"/>
        </w:rPr>
        <w:t xml:space="preserve"> </w:t>
      </w:r>
    </w:p>
    <w:p w14:paraId="6085D861" w14:textId="77777777" w:rsidR="00B94045" w:rsidRPr="00FF0A50" w:rsidRDefault="00B94045" w:rsidP="00825597">
      <w:pPr>
        <w:numPr>
          <w:ilvl w:val="1"/>
          <w:numId w:val="14"/>
        </w:numPr>
        <w:tabs>
          <w:tab w:val="left" w:pos="142"/>
          <w:tab w:val="left" w:pos="851"/>
          <w:tab w:val="left" w:pos="1418"/>
          <w:tab w:val="left" w:pos="1560"/>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heme="minorHAnsi" w:hAnsi="Arial" w:cs="Arial"/>
          <w:color w:val="000000" w:themeColor="text1"/>
          <w:lang w:val="lt-LT"/>
        </w:rPr>
        <w:t>susitarimų dėl konfidencialumo su darbuotojais, kurie turi prieigą prie Asmens duomenų, ir paslaugų teikėjais, kurie teikia Asmens duomenų saugojimui naudojamos įrangos aptarnavimą ir priežiūrą, sudarymą</w:t>
      </w:r>
      <w:r w:rsidRPr="00FF0A50">
        <w:rPr>
          <w:rFonts w:ascii="Arial" w:eastAsia="Times New Roman" w:hAnsi="Arial" w:cs="Arial"/>
          <w:lang w:val="lt-LT" w:eastAsia="sv-SE"/>
        </w:rPr>
        <w:t>;</w:t>
      </w:r>
    </w:p>
    <w:p w14:paraId="09CAE6C5" w14:textId="77777777" w:rsidR="00B94045" w:rsidRPr="00FF0A50" w:rsidRDefault="00B94045" w:rsidP="00825597">
      <w:pPr>
        <w:numPr>
          <w:ilvl w:val="1"/>
          <w:numId w:val="14"/>
        </w:numPr>
        <w:tabs>
          <w:tab w:val="left" w:pos="142"/>
          <w:tab w:val="left" w:pos="851"/>
          <w:tab w:val="left" w:pos="1418"/>
          <w:tab w:val="left" w:pos="1560"/>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imes New Roman" w:hAnsi="Arial" w:cs="Arial"/>
          <w:color w:val="000000" w:themeColor="text1"/>
          <w:lang w:val="lt-LT" w:eastAsia="sv-SE"/>
        </w:rPr>
        <w:t xml:space="preserve">paslaugų teikėjų ir kitų trečiųjų asmenų priežiūrą Tvarkytojo patalpose. Laikmenos, kuriose yra Asmens duomenų, turi būti </w:t>
      </w:r>
      <w:r w:rsidRPr="00FF0A50">
        <w:rPr>
          <w:rFonts w:ascii="Arial" w:eastAsia="Times New Roman" w:hAnsi="Arial" w:cs="Arial"/>
          <w:lang w:val="lt-LT" w:eastAsia="sv-SE"/>
        </w:rPr>
        <w:t>pašalinamos</w:t>
      </w:r>
      <w:r w:rsidRPr="00FF0A50">
        <w:rPr>
          <w:rFonts w:ascii="Arial" w:eastAsia="Times New Roman" w:hAnsi="Arial" w:cs="Arial"/>
          <w:color w:val="000000" w:themeColor="text1"/>
          <w:lang w:val="lt-LT" w:eastAsia="sv-SE"/>
        </w:rPr>
        <w:t xml:space="preserve"> iš patalpų, jei priežiūra neįmanoma;</w:t>
      </w:r>
    </w:p>
    <w:p w14:paraId="4803CBC3" w14:textId="77777777" w:rsidR="00B94045" w:rsidRPr="00FF0A50" w:rsidRDefault="00B94045" w:rsidP="00825597">
      <w:pPr>
        <w:numPr>
          <w:ilvl w:val="1"/>
          <w:numId w:val="14"/>
        </w:numPr>
        <w:tabs>
          <w:tab w:val="left" w:pos="142"/>
          <w:tab w:val="left" w:pos="851"/>
          <w:tab w:val="left" w:pos="1418"/>
          <w:tab w:val="left" w:pos="1560"/>
        </w:tabs>
        <w:suppressAutoHyphens w:val="0"/>
        <w:autoSpaceDN/>
        <w:spacing w:after="0" w:line="276" w:lineRule="auto"/>
        <w:ind w:left="0" w:firstLine="851"/>
        <w:jc w:val="both"/>
        <w:textAlignment w:val="auto"/>
        <w:rPr>
          <w:rFonts w:ascii="Arial" w:eastAsia="Times New Roman" w:hAnsi="Arial" w:cs="Arial"/>
          <w:lang w:val="lt-LT" w:eastAsia="sv-SE"/>
        </w:rPr>
      </w:pPr>
      <w:r w:rsidRPr="00FF0A50">
        <w:rPr>
          <w:rFonts w:ascii="Arial" w:eastAsia="Times New Roman" w:hAnsi="Arial" w:cs="Arial"/>
          <w:color w:val="000000" w:themeColor="text1"/>
          <w:lang w:val="lt-LT" w:eastAsia="sv-SE"/>
        </w:rPr>
        <w:t xml:space="preserve">organizuoja darbuotojų nuotolinį darbą tik, jei yra galimybė užtikrinti </w:t>
      </w:r>
      <w:r w:rsidRPr="00FF0A50">
        <w:rPr>
          <w:rFonts w:ascii="Arial" w:eastAsia="Times New Roman" w:hAnsi="Arial" w:cs="Arial"/>
          <w:lang w:val="lt-LT" w:eastAsia="sv-SE"/>
        </w:rPr>
        <w:t>visas reikiamas technines ir organizacines priemones, įskaitant, bet tuo neapsiribojant, minimalias technines ir organizacines duomenų apsaugos priemones, numatytas Sutartyje bei Sąlygose</w:t>
      </w:r>
      <w:r w:rsidRPr="00FF0A50">
        <w:rPr>
          <w:rFonts w:ascii="Arial" w:eastAsia="Times New Roman" w:hAnsi="Arial" w:cs="Arial"/>
          <w:color w:val="000000" w:themeColor="text1"/>
          <w:lang w:val="lt-LT" w:eastAsia="sv-SE"/>
        </w:rPr>
        <w:t>.</w:t>
      </w:r>
    </w:p>
    <w:bookmarkEnd w:id="23"/>
    <w:p w14:paraId="54ACDA85" w14:textId="77777777" w:rsidR="00B94045" w:rsidRPr="00FF0A50" w:rsidRDefault="00B94045" w:rsidP="00825597">
      <w:pPr>
        <w:numPr>
          <w:ilvl w:val="0"/>
          <w:numId w:val="16"/>
        </w:numPr>
        <w:tabs>
          <w:tab w:val="left" w:pos="1418"/>
          <w:tab w:val="left" w:pos="1560"/>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Tvarkytojas užtikrina, kad:</w:t>
      </w:r>
    </w:p>
    <w:p w14:paraId="064802A0" w14:textId="77777777" w:rsidR="00B94045" w:rsidRPr="00FF0A50" w:rsidRDefault="00B94045" w:rsidP="00B94045">
      <w:pPr>
        <w:tabs>
          <w:tab w:val="left" w:pos="1418"/>
          <w:tab w:val="left" w:pos="1560"/>
        </w:tabs>
        <w:suppressAutoHyphens w:val="0"/>
        <w:autoSpaceDN/>
        <w:spacing w:after="0" w:line="276" w:lineRule="auto"/>
        <w:ind w:firstLine="851"/>
        <w:jc w:val="both"/>
        <w:textAlignment w:val="auto"/>
        <w:rPr>
          <w:rFonts w:ascii="Arial" w:eastAsiaTheme="minorHAnsi" w:hAnsi="Arial" w:cs="Arial"/>
          <w:lang w:val="lt-LT"/>
        </w:rPr>
      </w:pPr>
      <w:r w:rsidRPr="00FF0A50">
        <w:rPr>
          <w:rFonts w:ascii="Arial" w:eastAsiaTheme="minorHAnsi" w:hAnsi="Arial" w:cs="Arial"/>
          <w:lang w:val="lt-LT"/>
        </w:rPr>
        <w:t>24.1. techninės organizacinės duomenų saugumo priemonės būtų įdiegtos dar prieš pradedant tvarkyti Asmens duomenis;</w:t>
      </w:r>
    </w:p>
    <w:p w14:paraId="13997398" w14:textId="77777777" w:rsidR="00B94045" w:rsidRPr="00FF0A50" w:rsidRDefault="00B94045" w:rsidP="00B94045">
      <w:pPr>
        <w:tabs>
          <w:tab w:val="left" w:pos="1418"/>
          <w:tab w:val="left" w:pos="1560"/>
        </w:tabs>
        <w:suppressAutoHyphens w:val="0"/>
        <w:autoSpaceDN/>
        <w:spacing w:after="0" w:line="276" w:lineRule="auto"/>
        <w:ind w:firstLine="851"/>
        <w:jc w:val="both"/>
        <w:textAlignment w:val="auto"/>
        <w:rPr>
          <w:rFonts w:ascii="Arial" w:eastAsiaTheme="minorHAnsi" w:hAnsi="Arial" w:cs="Arial"/>
          <w:lang w:val="lt-LT"/>
        </w:rPr>
      </w:pPr>
      <w:r w:rsidRPr="00FF0A50">
        <w:rPr>
          <w:rFonts w:ascii="Arial" w:eastAsiaTheme="minorHAnsi" w:hAnsi="Arial" w:cs="Arial"/>
          <w:lang w:val="lt-LT"/>
        </w:rPr>
        <w:t>24.2. prieiga prie Asmens duomenų bus apribota ir ją turės darbuotojai, atstovai ir (arba) duomenų tvarkytojai, tik turintys teisę tvarkyti Asmens duomenis;</w:t>
      </w:r>
    </w:p>
    <w:p w14:paraId="00F43BEE" w14:textId="77777777" w:rsidR="00B94045" w:rsidRPr="00FF0A50" w:rsidRDefault="00B94045" w:rsidP="00B94045">
      <w:pPr>
        <w:tabs>
          <w:tab w:val="left" w:pos="1418"/>
          <w:tab w:val="left" w:pos="1560"/>
        </w:tabs>
        <w:suppressAutoHyphens w:val="0"/>
        <w:autoSpaceDN/>
        <w:spacing w:after="0" w:line="276" w:lineRule="auto"/>
        <w:ind w:firstLine="851"/>
        <w:jc w:val="both"/>
        <w:textAlignment w:val="auto"/>
        <w:rPr>
          <w:rFonts w:ascii="Arial" w:eastAsiaTheme="minorHAnsi" w:hAnsi="Arial" w:cs="Arial"/>
          <w:lang w:val="lt-LT"/>
        </w:rPr>
      </w:pPr>
      <w:r w:rsidRPr="00FF0A50">
        <w:rPr>
          <w:rFonts w:ascii="Arial" w:eastAsiaTheme="minorHAnsi" w:hAnsi="Arial" w:cs="Arial"/>
          <w:lang w:val="lt-LT"/>
        </w:rPr>
        <w:t>24.3. Tvarkytojo darbuotojai, atsakingi už saugumą, būtų tinkamai apmokyti vykdyti su saugumu susijusias pareigas.</w:t>
      </w:r>
    </w:p>
    <w:p w14:paraId="34ABC54C" w14:textId="77777777" w:rsidR="00B94045" w:rsidRPr="00FF0A50" w:rsidRDefault="00B94045" w:rsidP="00B94045">
      <w:pPr>
        <w:tabs>
          <w:tab w:val="left" w:pos="1418"/>
          <w:tab w:val="left" w:pos="1560"/>
        </w:tabs>
        <w:suppressAutoHyphens w:val="0"/>
        <w:autoSpaceDN/>
        <w:spacing w:after="0" w:line="276" w:lineRule="auto"/>
        <w:ind w:firstLine="851"/>
        <w:jc w:val="both"/>
        <w:textAlignment w:val="auto"/>
        <w:rPr>
          <w:rFonts w:ascii="Arial" w:eastAsiaTheme="minorHAnsi" w:hAnsi="Arial" w:cs="Arial"/>
          <w:lang w:val="lt-LT"/>
        </w:rPr>
      </w:pPr>
      <w:r w:rsidRPr="00FF0A50">
        <w:rPr>
          <w:rFonts w:ascii="Arial" w:eastAsiaTheme="minorHAnsi" w:hAnsi="Arial" w:cs="Arial"/>
          <w:lang w:val="lt-LT"/>
        </w:rPr>
        <w:t>24.4. būtų paskiriamas bent vienas asmuo, turintis tinkamos kompetencijos saugumo srityje, atsakingas už Sutartyje ir Sąlygose numatytų saugumo priemonių įgyvendinimą.</w:t>
      </w:r>
    </w:p>
    <w:p w14:paraId="3CBCB20D" w14:textId="77777777" w:rsidR="00B94045" w:rsidRPr="00FF0A50" w:rsidRDefault="00B94045" w:rsidP="00B94045">
      <w:pPr>
        <w:tabs>
          <w:tab w:val="left" w:pos="1276"/>
        </w:tabs>
        <w:suppressAutoHyphens w:val="0"/>
        <w:autoSpaceDN/>
        <w:spacing w:after="0" w:line="276" w:lineRule="auto"/>
        <w:ind w:left="851"/>
        <w:contextualSpacing/>
        <w:jc w:val="both"/>
        <w:textAlignment w:val="auto"/>
        <w:rPr>
          <w:rFonts w:ascii="Arial" w:eastAsiaTheme="minorHAnsi" w:hAnsi="Arial" w:cs="Arial"/>
          <w:lang w:val="lt-LT"/>
        </w:rPr>
      </w:pPr>
    </w:p>
    <w:p w14:paraId="2E077FF7" w14:textId="77777777" w:rsidR="00B94045" w:rsidRPr="00FF0A50" w:rsidRDefault="00B94045" w:rsidP="00B94045">
      <w:pPr>
        <w:tabs>
          <w:tab w:val="left" w:pos="1560"/>
        </w:tabs>
        <w:suppressAutoHyphens w:val="0"/>
        <w:autoSpaceDN/>
        <w:spacing w:after="0" w:line="276" w:lineRule="auto"/>
        <w:contextualSpacing/>
        <w:jc w:val="center"/>
        <w:textAlignment w:val="auto"/>
        <w:rPr>
          <w:rFonts w:ascii="Arial" w:eastAsiaTheme="minorHAnsi" w:hAnsi="Arial" w:cs="Arial"/>
          <w:b/>
          <w:lang w:val="lt-LT"/>
        </w:rPr>
      </w:pPr>
      <w:r w:rsidRPr="00FF0A50">
        <w:rPr>
          <w:rFonts w:ascii="Arial" w:eastAsiaTheme="minorHAnsi" w:hAnsi="Arial" w:cs="Arial"/>
          <w:b/>
          <w:lang w:val="lt-LT"/>
        </w:rPr>
        <w:t>VIII SKYRIUS</w:t>
      </w:r>
    </w:p>
    <w:p w14:paraId="70C503CA" w14:textId="77777777" w:rsidR="00B94045" w:rsidRPr="00FF0A50" w:rsidRDefault="00B94045" w:rsidP="00B94045">
      <w:pPr>
        <w:tabs>
          <w:tab w:val="left" w:pos="1560"/>
        </w:tabs>
        <w:suppressAutoHyphens w:val="0"/>
        <w:autoSpaceDN/>
        <w:spacing w:after="0" w:line="276" w:lineRule="auto"/>
        <w:contextualSpacing/>
        <w:jc w:val="center"/>
        <w:textAlignment w:val="auto"/>
        <w:rPr>
          <w:rFonts w:ascii="Arial" w:eastAsiaTheme="minorHAnsi" w:hAnsi="Arial" w:cs="Arial"/>
          <w:b/>
          <w:lang w:val="lt-LT"/>
        </w:rPr>
      </w:pPr>
      <w:r w:rsidRPr="00FF0A50">
        <w:rPr>
          <w:rFonts w:ascii="Arial" w:eastAsiaTheme="minorHAnsi" w:hAnsi="Arial" w:cs="Arial"/>
          <w:b/>
          <w:lang w:val="lt-LT"/>
        </w:rPr>
        <w:t>SAUGUMO PAŽEIDIMŲ VALDYMAS</w:t>
      </w:r>
    </w:p>
    <w:p w14:paraId="512F4D26" w14:textId="77777777" w:rsidR="00B94045" w:rsidRPr="00FF0A50" w:rsidRDefault="00B94045" w:rsidP="00B94045">
      <w:pPr>
        <w:tabs>
          <w:tab w:val="left" w:pos="1560"/>
        </w:tabs>
        <w:suppressAutoHyphens w:val="0"/>
        <w:autoSpaceDN/>
        <w:spacing w:after="0" w:line="276" w:lineRule="auto"/>
        <w:contextualSpacing/>
        <w:jc w:val="center"/>
        <w:textAlignment w:val="auto"/>
        <w:rPr>
          <w:rFonts w:ascii="Arial" w:eastAsiaTheme="minorHAnsi" w:hAnsi="Arial" w:cs="Arial"/>
          <w:b/>
          <w:lang w:val="lt-LT"/>
        </w:rPr>
      </w:pPr>
      <w:r w:rsidRPr="00FF0A50">
        <w:rPr>
          <w:rFonts w:ascii="Arial" w:eastAsiaTheme="minorHAnsi" w:hAnsi="Arial" w:cs="Arial"/>
          <w:b/>
          <w:lang w:val="lt-LT"/>
        </w:rPr>
        <w:t xml:space="preserve"> </w:t>
      </w:r>
    </w:p>
    <w:p w14:paraId="1EAF92E2" w14:textId="77777777" w:rsidR="00B94045" w:rsidRPr="00FF0A50" w:rsidRDefault="00B94045" w:rsidP="00825597">
      <w:pPr>
        <w:numPr>
          <w:ilvl w:val="0"/>
          <w:numId w:val="14"/>
        </w:numPr>
        <w:tabs>
          <w:tab w:val="left" w:pos="1276"/>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color w:val="000000"/>
          <w:lang w:val="lt-LT"/>
        </w:rPr>
        <w:lastRenderedPageBreak/>
        <w:t xml:space="preserve">Tvarkytojas privalo turėti patvirtintą Asmens </w:t>
      </w:r>
      <w:r w:rsidRPr="00FF0A50">
        <w:rPr>
          <w:rFonts w:ascii="Arial" w:eastAsiaTheme="minorHAnsi" w:hAnsi="Arial" w:cs="Arial"/>
          <w:lang w:val="lt-LT"/>
        </w:rPr>
        <w:t>duomenų</w:t>
      </w:r>
      <w:r w:rsidRPr="00FF0A50">
        <w:rPr>
          <w:rFonts w:ascii="Arial" w:eastAsiaTheme="minorHAnsi" w:hAnsi="Arial" w:cs="Arial"/>
          <w:color w:val="000000"/>
          <w:lang w:val="lt-LT"/>
        </w:rPr>
        <w:t xml:space="preserve"> saugumo pažeidimų valdymo procedūrą, kuri aiškiai apibrėžtų darbuotojų pareigas ir atsakomybes nustatant, apribojant ir pranešant apie įvykusius Asmens duomenų saugumo pažeidimus. </w:t>
      </w:r>
    </w:p>
    <w:p w14:paraId="50A2A70A" w14:textId="77777777" w:rsidR="00B94045" w:rsidRPr="00FF0A50" w:rsidRDefault="00B94045" w:rsidP="00825597">
      <w:pPr>
        <w:numPr>
          <w:ilvl w:val="0"/>
          <w:numId w:val="14"/>
        </w:numPr>
        <w:tabs>
          <w:tab w:val="left" w:pos="1276"/>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color w:val="000000"/>
          <w:lang w:val="lt-LT"/>
        </w:rPr>
        <w:t xml:space="preserve">Jei įvyksta arba įtariama, kad įvyko Asmens duomenų saugumo pažeidimas arba incidentas, Tvarkytojas nedelsdamas, tačiau ne vėliau kaip per 24 (dvidešimt keturias) valandas nuo įvykusio arba įtariamo saugumo incidento arba pažeidimo nustatymo momento, neatlygintinai telefonu </w:t>
      </w:r>
      <w:r w:rsidRPr="00FF0A50">
        <w:rPr>
          <w:rFonts w:ascii="Arial" w:eastAsia="Times New Roman" w:hAnsi="Arial" w:cs="Arial"/>
          <w:highlight w:val="lightGray"/>
          <w:lang w:val="lt-LT" w:eastAsia="lt-LT"/>
        </w:rPr>
        <w:t>[</w:t>
      </w:r>
      <w:r w:rsidRPr="00FF0A50">
        <w:rPr>
          <w:rFonts w:ascii="Arial" w:eastAsia="Times New Roman" w:hAnsi="Arial" w:cs="Arial"/>
          <w:i/>
          <w:highlight w:val="lightGray"/>
          <w:lang w:val="lt-LT" w:eastAsia="lt-LT"/>
        </w:rPr>
        <w:t>nurodyti tel. kuriuo bus pranešama</w:t>
      </w:r>
      <w:r w:rsidRPr="00FF0A50">
        <w:rPr>
          <w:rFonts w:ascii="Arial" w:eastAsia="Times New Roman" w:hAnsi="Arial" w:cs="Arial"/>
          <w:highlight w:val="lightGray"/>
          <w:lang w:val="lt-LT" w:eastAsia="lt-LT"/>
        </w:rPr>
        <w:t>]</w:t>
      </w:r>
      <w:r w:rsidRPr="00FF0A50">
        <w:rPr>
          <w:rFonts w:ascii="Arial" w:eastAsia="Times New Roman" w:hAnsi="Arial" w:cs="Arial"/>
          <w:lang w:val="lt-LT" w:eastAsia="lt-LT"/>
        </w:rPr>
        <w:t xml:space="preserve"> ir </w:t>
      </w:r>
      <w:r w:rsidRPr="00FF0A50">
        <w:rPr>
          <w:rFonts w:ascii="Arial" w:eastAsiaTheme="minorHAnsi" w:hAnsi="Arial" w:cs="Arial"/>
          <w:color w:val="000000"/>
          <w:lang w:val="lt-LT"/>
        </w:rPr>
        <w:t xml:space="preserve">raštu el. p. </w:t>
      </w:r>
      <w:r w:rsidRPr="00FF0A50">
        <w:rPr>
          <w:rFonts w:ascii="Arial" w:eastAsia="Times New Roman" w:hAnsi="Arial" w:cs="Arial"/>
          <w:highlight w:val="lightGray"/>
          <w:lang w:val="lt-LT" w:eastAsia="lt-LT"/>
        </w:rPr>
        <w:t>[</w:t>
      </w:r>
      <w:r w:rsidRPr="00FF0A50">
        <w:rPr>
          <w:rFonts w:ascii="Arial" w:eastAsia="Times New Roman" w:hAnsi="Arial" w:cs="Arial"/>
          <w:i/>
          <w:highlight w:val="lightGray"/>
          <w:lang w:val="lt-LT" w:eastAsia="lt-LT"/>
        </w:rPr>
        <w:t>nurodyti el. p.. kuriuo bus pranešama</w:t>
      </w:r>
      <w:r w:rsidRPr="00FF0A50">
        <w:rPr>
          <w:rFonts w:ascii="Arial" w:eastAsia="Times New Roman" w:hAnsi="Arial" w:cs="Arial"/>
          <w:highlight w:val="lightGray"/>
          <w:lang w:val="lt-LT" w:eastAsia="lt-LT"/>
        </w:rPr>
        <w:t>]</w:t>
      </w:r>
      <w:r w:rsidRPr="00FF0A50">
        <w:rPr>
          <w:rFonts w:ascii="Arial" w:eastAsia="Times New Roman" w:hAnsi="Arial" w:cs="Arial"/>
          <w:lang w:val="lt-LT" w:eastAsia="lt-LT"/>
        </w:rPr>
        <w:t xml:space="preserve"> </w:t>
      </w:r>
      <w:r w:rsidRPr="00FF0A50">
        <w:rPr>
          <w:rFonts w:ascii="Arial" w:eastAsiaTheme="minorHAnsi" w:hAnsi="Arial" w:cs="Arial"/>
          <w:color w:val="000000"/>
          <w:lang w:val="lt-LT"/>
        </w:rPr>
        <w:t xml:space="preserve"> informuoja apie tai </w:t>
      </w:r>
      <w:r w:rsidRPr="00FF0A50">
        <w:rPr>
          <w:rFonts w:ascii="Arial" w:eastAsiaTheme="minorHAnsi" w:hAnsi="Arial" w:cs="Arial"/>
          <w:lang w:val="lt-LT"/>
        </w:rPr>
        <w:t>Valdytoją</w:t>
      </w:r>
      <w:r w:rsidRPr="00FF0A50">
        <w:rPr>
          <w:rFonts w:ascii="Arial" w:eastAsiaTheme="minorHAnsi" w:hAnsi="Arial" w:cs="Arial"/>
          <w:color w:val="000000"/>
          <w:lang w:val="lt-LT"/>
        </w:rPr>
        <w:t>.</w:t>
      </w:r>
    </w:p>
    <w:p w14:paraId="0AEF1AA7" w14:textId="77777777" w:rsidR="00B94045" w:rsidRPr="00FF0A50" w:rsidRDefault="00B94045" w:rsidP="00825597">
      <w:pPr>
        <w:numPr>
          <w:ilvl w:val="0"/>
          <w:numId w:val="14"/>
        </w:numPr>
        <w:tabs>
          <w:tab w:val="left" w:pos="1276"/>
          <w:tab w:val="left" w:pos="1560"/>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color w:val="000000"/>
          <w:lang w:val="lt-LT"/>
        </w:rPr>
        <w:t xml:space="preserve">Įvykus duomenų saugumo pažeidimui (incidentui), Tvarkytojas, jeigu turi galimybę, privalo </w:t>
      </w:r>
      <w:r w:rsidRPr="00FF0A50">
        <w:rPr>
          <w:rFonts w:ascii="Arial" w:eastAsiaTheme="minorHAnsi" w:hAnsi="Arial" w:cs="Arial"/>
          <w:lang w:val="lt-LT"/>
        </w:rPr>
        <w:t>skubiai imtis priemonių užkirsti kelią tolesnei žalai dėl įvykusio saugumo incidento kilti, taip pat sumažinti Asmens duomenų saugumo pažeidimo padarinius duomenų subjektui.</w:t>
      </w:r>
    </w:p>
    <w:p w14:paraId="39CF0CF3" w14:textId="77777777" w:rsidR="00B94045" w:rsidRPr="00FF0A50" w:rsidRDefault="00B94045" w:rsidP="00825597">
      <w:pPr>
        <w:numPr>
          <w:ilvl w:val="0"/>
          <w:numId w:val="14"/>
        </w:numPr>
        <w:tabs>
          <w:tab w:val="left" w:pos="1276"/>
          <w:tab w:val="left" w:pos="1560"/>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Tvarkytojas, įvykus duomenų saugumo pažeidimui, Valdytojui pateikia išsamų pranešimą su visa informacija, kuri pagal Asmens duomenų apsaugos teisės aktus yra reikalinga, kad būtų galima tinkamai įvykdyti pareigą pranešti Valstybinei duomenų apsaugos inspekcijai ir (ar) duomenų subjektams, pašalinti ir sumažinti duomenų saugumo pažeidimo padarinius. Pranešime turi būti bent jau:</w:t>
      </w:r>
    </w:p>
    <w:p w14:paraId="167DD484" w14:textId="77777777" w:rsidR="00B94045" w:rsidRPr="00FF0A50" w:rsidRDefault="00B94045" w:rsidP="00825597">
      <w:pPr>
        <w:numPr>
          <w:ilvl w:val="1"/>
          <w:numId w:val="14"/>
        </w:numPr>
        <w:tabs>
          <w:tab w:val="left" w:pos="1418"/>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imes New Roman" w:hAnsi="Arial" w:cs="Arial"/>
          <w:color w:val="000000" w:themeColor="text1"/>
          <w:lang w:val="lt-LT" w:eastAsia="sv-SE"/>
        </w:rPr>
        <w:t xml:space="preserve">aprašytos pažeidimo aplinkybės, laikas, data, vieta; </w:t>
      </w:r>
    </w:p>
    <w:p w14:paraId="744E95FB" w14:textId="77777777" w:rsidR="00B94045" w:rsidRPr="00FF0A50" w:rsidRDefault="00B94045" w:rsidP="00825597">
      <w:pPr>
        <w:numPr>
          <w:ilvl w:val="1"/>
          <w:numId w:val="14"/>
        </w:numPr>
        <w:tabs>
          <w:tab w:val="left" w:pos="1418"/>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heme="minorHAnsi" w:hAnsi="Arial" w:cs="Arial"/>
          <w:color w:val="000000" w:themeColor="text1"/>
          <w:lang w:val="lt-LT"/>
        </w:rPr>
        <w:t xml:space="preserve">aprašytas Asmens duomenų saugumo pažeidimo pobūdis, įskaitant, jeigu įmanoma, atitinkamų Asmenų kategorijas ir apytikslį skaičių, taip pat atitinkamų Asmens duomenų </w:t>
      </w:r>
      <w:proofErr w:type="spellStart"/>
      <w:r w:rsidRPr="00FF0A50">
        <w:rPr>
          <w:rFonts w:ascii="Arial" w:eastAsiaTheme="minorHAnsi" w:hAnsi="Arial" w:cs="Arial"/>
          <w:color w:val="000000" w:themeColor="text1"/>
          <w:lang w:val="lt-LT"/>
        </w:rPr>
        <w:t>įrašu</w:t>
      </w:r>
      <w:proofErr w:type="spellEnd"/>
      <w:r w:rsidRPr="00FF0A50">
        <w:rPr>
          <w:rFonts w:ascii="Arial" w:eastAsiaTheme="minorHAnsi" w:hAnsi="Arial" w:cs="Arial"/>
          <w:color w:val="000000" w:themeColor="text1"/>
          <w:lang w:val="lt-LT"/>
        </w:rPr>
        <w:t>̨ kategorijas ir apytikslį skaičių</w:t>
      </w:r>
      <w:r w:rsidRPr="00FF0A50">
        <w:rPr>
          <w:rFonts w:ascii="Arial" w:eastAsia="Times New Roman" w:hAnsi="Arial" w:cs="Arial"/>
          <w:color w:val="000000" w:themeColor="text1"/>
          <w:lang w:val="lt-LT" w:eastAsia="sv-SE"/>
        </w:rPr>
        <w:t xml:space="preserve">; </w:t>
      </w:r>
    </w:p>
    <w:p w14:paraId="05DCA9B6" w14:textId="77777777" w:rsidR="00B94045" w:rsidRPr="00FF0A50" w:rsidRDefault="00B94045" w:rsidP="00825597">
      <w:pPr>
        <w:numPr>
          <w:ilvl w:val="1"/>
          <w:numId w:val="14"/>
        </w:numPr>
        <w:tabs>
          <w:tab w:val="left" w:pos="1418"/>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heme="minorHAnsi" w:hAnsi="Arial" w:cs="Arial"/>
          <w:color w:val="000000" w:themeColor="text1"/>
          <w:lang w:val="lt-LT"/>
        </w:rPr>
        <w:t>nurodyta duomenų apsaugos pareigūno arba kito kontaktinio asmens, galinčio suteikti daugiau informacijos, vardas bei pavardė (pavadinimas) ir kontaktiniai duomenys</w:t>
      </w:r>
      <w:r w:rsidRPr="00FF0A50">
        <w:rPr>
          <w:rFonts w:ascii="Arial" w:eastAsia="Times New Roman" w:hAnsi="Arial" w:cs="Arial"/>
          <w:color w:val="000000" w:themeColor="text1"/>
          <w:lang w:val="lt-LT" w:eastAsia="sv-SE"/>
        </w:rPr>
        <w:t>;</w:t>
      </w:r>
    </w:p>
    <w:p w14:paraId="7D675167" w14:textId="77777777" w:rsidR="00B94045" w:rsidRPr="00FF0A50" w:rsidRDefault="00B94045" w:rsidP="00825597">
      <w:pPr>
        <w:numPr>
          <w:ilvl w:val="1"/>
          <w:numId w:val="14"/>
        </w:numPr>
        <w:tabs>
          <w:tab w:val="left" w:pos="1418"/>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heme="minorHAnsi" w:hAnsi="Arial" w:cs="Arial"/>
          <w:color w:val="000000" w:themeColor="text1"/>
          <w:lang w:val="lt-LT"/>
        </w:rPr>
        <w:t>aprašytos tikėtinos asmens duomenų saugumo pažeidimo pasekmės fiziniams asmenims</w:t>
      </w:r>
      <w:r w:rsidRPr="00FF0A50">
        <w:rPr>
          <w:rFonts w:ascii="Arial" w:eastAsia="Times New Roman" w:hAnsi="Arial" w:cs="Arial"/>
          <w:color w:val="000000" w:themeColor="text1"/>
          <w:lang w:val="lt-LT" w:eastAsia="sv-SE"/>
        </w:rPr>
        <w:t>;</w:t>
      </w:r>
    </w:p>
    <w:p w14:paraId="7FAAD5A6" w14:textId="77777777" w:rsidR="00B94045" w:rsidRPr="00FF0A50" w:rsidRDefault="00B94045" w:rsidP="00825597">
      <w:pPr>
        <w:numPr>
          <w:ilvl w:val="1"/>
          <w:numId w:val="14"/>
        </w:numPr>
        <w:tabs>
          <w:tab w:val="left" w:pos="1418"/>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heme="minorHAnsi" w:hAnsi="Arial" w:cs="Arial"/>
          <w:color w:val="000000" w:themeColor="text1"/>
          <w:lang w:val="lt-LT"/>
        </w:rPr>
        <w:t>aprašytos priemonės, kurių ėmėsi arba planuoja, siūlo imtis Tvarkytojas, kad būtų pašalintas asmens duomenų saugumo pažeidimas, įskaitant, kai tinkama, priemones galimoms neigiamoms jo pasekmėms sumažinti</w:t>
      </w:r>
      <w:r w:rsidRPr="00FF0A50">
        <w:rPr>
          <w:rFonts w:ascii="Arial" w:eastAsia="Times New Roman" w:hAnsi="Arial" w:cs="Arial"/>
          <w:color w:val="000000" w:themeColor="text1"/>
          <w:lang w:val="lt-LT" w:eastAsia="sv-SE"/>
        </w:rPr>
        <w:t>.</w:t>
      </w:r>
    </w:p>
    <w:p w14:paraId="57D33D9C" w14:textId="77777777" w:rsidR="00B94045" w:rsidRPr="00FF0A50" w:rsidRDefault="00B94045" w:rsidP="00825597">
      <w:pPr>
        <w:numPr>
          <w:ilvl w:val="0"/>
          <w:numId w:val="14"/>
        </w:numPr>
        <w:tabs>
          <w:tab w:val="left" w:pos="1276"/>
        </w:tabs>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imes New Roman" w:hAnsi="Arial" w:cs="Arial"/>
          <w:lang w:val="lt-LT" w:eastAsia="lt-LT"/>
        </w:rPr>
        <w:t xml:space="preserve">Tvarkytojas, nustatęs, kad tvarkomi Asmens duomenys yra neteisingi, neišsamūs ar netikslūs, ne vėliau kaip per 2 darbo dienas privalo apie tai informuoti </w:t>
      </w:r>
      <w:r w:rsidRPr="00FF0A50">
        <w:rPr>
          <w:rFonts w:ascii="Arial" w:eastAsiaTheme="minorHAnsi" w:hAnsi="Arial" w:cs="Arial"/>
          <w:lang w:val="lt-LT"/>
        </w:rPr>
        <w:t>Valdytoją</w:t>
      </w:r>
      <w:r w:rsidRPr="00FF0A50">
        <w:rPr>
          <w:rFonts w:ascii="Arial" w:eastAsia="Times New Roman" w:hAnsi="Arial" w:cs="Arial"/>
          <w:lang w:val="lt-LT" w:eastAsia="lt-LT"/>
        </w:rPr>
        <w:t xml:space="preserve">, ir pateikti aplinkybių paaiškinimus. </w:t>
      </w:r>
      <w:r w:rsidRPr="00FF0A50">
        <w:rPr>
          <w:rFonts w:ascii="Arial" w:eastAsiaTheme="minorHAnsi" w:hAnsi="Arial" w:cs="Arial"/>
          <w:lang w:val="lt-LT"/>
        </w:rPr>
        <w:t>Valdytojas</w:t>
      </w:r>
      <w:r w:rsidRPr="00FF0A50">
        <w:rPr>
          <w:rFonts w:ascii="Arial" w:eastAsia="Times New Roman" w:hAnsi="Arial" w:cs="Arial"/>
          <w:lang w:val="lt-LT" w:eastAsia="lt-LT"/>
        </w:rPr>
        <w:t xml:space="preserve">, gavęs šią informaciją, privalo per 2 darbo dienas ją patikrinti ir jai pasitvirtinus, neteisingus, neišsamius ar netikslius Asmens duomenis ištaisyti. Ištaisęs neteisingus, neišsamius ar netikslius Asmens duomenis, </w:t>
      </w:r>
      <w:r w:rsidRPr="00FF0A50">
        <w:rPr>
          <w:rFonts w:ascii="Arial" w:eastAsiaTheme="minorHAnsi" w:hAnsi="Arial" w:cs="Arial"/>
          <w:lang w:val="lt-LT"/>
        </w:rPr>
        <w:t>Valdytojas</w:t>
      </w:r>
      <w:r w:rsidRPr="00FF0A50">
        <w:rPr>
          <w:rFonts w:ascii="Arial" w:eastAsia="Times New Roman" w:hAnsi="Arial" w:cs="Arial"/>
          <w:lang w:val="lt-LT" w:eastAsia="lt-LT"/>
        </w:rPr>
        <w:t xml:space="preserve"> ne vėliau kaip per 1 darbo dieną apie tai informuoja Tvarkytojo atstovus.</w:t>
      </w:r>
    </w:p>
    <w:p w14:paraId="5DEF70B2" w14:textId="77777777" w:rsidR="00B94045" w:rsidRPr="00FF0A50" w:rsidRDefault="00B94045" w:rsidP="00825597">
      <w:pPr>
        <w:numPr>
          <w:ilvl w:val="0"/>
          <w:numId w:val="14"/>
        </w:numPr>
        <w:tabs>
          <w:tab w:val="left" w:pos="1276"/>
        </w:tabs>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heme="minorHAnsi" w:hAnsi="Arial" w:cs="Arial"/>
          <w:lang w:val="lt-LT"/>
        </w:rPr>
        <w:t>Tvarkytojas privalo tinkamai dokumentuoti Asmens duomenų saugumo pažeidimus, vadovaudamasis Asmens duomenų apsaugos teisės aktais.</w:t>
      </w:r>
    </w:p>
    <w:p w14:paraId="45C35380" w14:textId="77777777" w:rsidR="00B94045" w:rsidRPr="00FF0A50" w:rsidRDefault="00B94045" w:rsidP="00B94045">
      <w:pPr>
        <w:keepNext/>
        <w:tabs>
          <w:tab w:val="left" w:pos="426"/>
        </w:tabs>
        <w:suppressAutoHyphens w:val="0"/>
        <w:autoSpaceDN/>
        <w:spacing w:after="0" w:line="276" w:lineRule="auto"/>
        <w:ind w:left="360"/>
        <w:jc w:val="center"/>
        <w:textAlignment w:val="auto"/>
        <w:outlineLvl w:val="0"/>
        <w:rPr>
          <w:rFonts w:ascii="Arial" w:eastAsia="Times New Roman" w:hAnsi="Arial" w:cs="Arial"/>
          <w:b/>
          <w:caps/>
          <w:kern w:val="28"/>
          <w:lang w:val="lt-LT" w:eastAsia="sv-SE"/>
        </w:rPr>
      </w:pPr>
    </w:p>
    <w:p w14:paraId="7167327C" w14:textId="77777777" w:rsidR="00B94045" w:rsidRPr="00FF0A50" w:rsidRDefault="00B94045" w:rsidP="00B94045">
      <w:pPr>
        <w:keepNext/>
        <w:tabs>
          <w:tab w:val="left" w:pos="426"/>
        </w:tabs>
        <w:suppressAutoHyphens w:val="0"/>
        <w:autoSpaceDN/>
        <w:spacing w:after="0" w:line="276" w:lineRule="auto"/>
        <w:ind w:left="360"/>
        <w:jc w:val="center"/>
        <w:textAlignment w:val="auto"/>
        <w:outlineLvl w:val="0"/>
        <w:rPr>
          <w:rFonts w:ascii="Arial" w:eastAsia="Times New Roman" w:hAnsi="Arial" w:cs="Arial"/>
          <w:b/>
          <w:caps/>
          <w:kern w:val="28"/>
          <w:lang w:val="lt-LT" w:eastAsia="sv-SE"/>
        </w:rPr>
      </w:pPr>
      <w:r w:rsidRPr="00FF0A50">
        <w:rPr>
          <w:rFonts w:ascii="Arial" w:eastAsia="Times New Roman" w:hAnsi="Arial" w:cs="Arial"/>
          <w:b/>
          <w:caps/>
          <w:kern w:val="28"/>
          <w:lang w:val="lt-LT" w:eastAsia="sv-SE"/>
        </w:rPr>
        <w:t>IX SKYRIUS</w:t>
      </w:r>
    </w:p>
    <w:p w14:paraId="1F08A8D9" w14:textId="77777777" w:rsidR="00B94045" w:rsidRPr="00FF0A50" w:rsidRDefault="00B94045" w:rsidP="00B94045">
      <w:pPr>
        <w:keepNext/>
        <w:tabs>
          <w:tab w:val="left" w:pos="426"/>
        </w:tabs>
        <w:suppressAutoHyphens w:val="0"/>
        <w:autoSpaceDN/>
        <w:spacing w:after="0" w:line="276" w:lineRule="auto"/>
        <w:jc w:val="center"/>
        <w:textAlignment w:val="auto"/>
        <w:outlineLvl w:val="0"/>
        <w:rPr>
          <w:rFonts w:ascii="Arial" w:eastAsia="Times New Roman" w:hAnsi="Arial" w:cs="Arial"/>
          <w:b/>
          <w:caps/>
          <w:kern w:val="28"/>
          <w:lang w:val="lt-LT" w:eastAsia="sv-SE"/>
        </w:rPr>
      </w:pPr>
      <w:r w:rsidRPr="00FF0A50">
        <w:rPr>
          <w:rFonts w:ascii="Arial" w:eastAsia="Times New Roman" w:hAnsi="Arial" w:cs="Arial"/>
          <w:b/>
          <w:caps/>
          <w:kern w:val="28"/>
          <w:lang w:val="lt-LT" w:eastAsia="sv-SE"/>
        </w:rPr>
        <w:t>KITI DUOMENŲ TVARKYTOJAI</w:t>
      </w:r>
    </w:p>
    <w:p w14:paraId="2A425298" w14:textId="77777777" w:rsidR="00B94045" w:rsidRPr="00FF0A50" w:rsidRDefault="00B94045" w:rsidP="00B94045">
      <w:pPr>
        <w:tabs>
          <w:tab w:val="left" w:pos="1560"/>
        </w:tabs>
        <w:suppressAutoHyphens w:val="0"/>
        <w:autoSpaceDN/>
        <w:spacing w:after="0" w:line="276" w:lineRule="auto"/>
        <w:ind w:left="851"/>
        <w:contextualSpacing/>
        <w:jc w:val="both"/>
        <w:textAlignment w:val="auto"/>
        <w:rPr>
          <w:rFonts w:ascii="Arial" w:eastAsiaTheme="minorHAnsi" w:hAnsi="Arial" w:cs="Arial"/>
          <w:lang w:val="lt-LT"/>
        </w:rPr>
      </w:pPr>
    </w:p>
    <w:p w14:paraId="4D6748D1" w14:textId="77777777" w:rsidR="00B94045" w:rsidRPr="00FF0A50" w:rsidRDefault="00B94045" w:rsidP="00825597">
      <w:pPr>
        <w:widowControl w:val="0"/>
        <w:numPr>
          <w:ilvl w:val="0"/>
          <w:numId w:val="14"/>
        </w:numPr>
        <w:tabs>
          <w:tab w:val="left" w:pos="567"/>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Tvarkytojas pasitelkia Kitus duomenų tvarkytojus (</w:t>
      </w:r>
      <w:proofErr w:type="spellStart"/>
      <w:r w:rsidRPr="00FF0A50">
        <w:rPr>
          <w:rFonts w:ascii="Arial" w:eastAsiaTheme="minorHAnsi" w:hAnsi="Arial" w:cs="Arial"/>
          <w:lang w:val="lt-LT"/>
        </w:rPr>
        <w:t>subtvarkytojus</w:t>
      </w:r>
      <w:proofErr w:type="spellEnd"/>
      <w:r w:rsidRPr="00FF0A50">
        <w:rPr>
          <w:rFonts w:ascii="Arial" w:eastAsiaTheme="minorHAnsi" w:hAnsi="Arial" w:cs="Arial"/>
          <w:lang w:val="lt-LT"/>
        </w:rPr>
        <w:t xml:space="preserve">) tik gavęs specialų išankstinį Valdytojo leidimą. Tvarkytojas turi raštu pateikti prašymą dėl specialaus leidimo bent jau </w:t>
      </w:r>
      <w:r w:rsidRPr="00FF0A50">
        <w:rPr>
          <w:rFonts w:ascii="Arial" w:eastAsiaTheme="minorHAnsi" w:hAnsi="Arial" w:cs="Arial"/>
          <w:i/>
          <w:iCs/>
          <w:lang w:val="lt-LT"/>
        </w:rPr>
        <w:t>[nurodyti laikotarpį]</w:t>
      </w:r>
      <w:r w:rsidRPr="00FF0A50">
        <w:rPr>
          <w:rFonts w:ascii="Arial" w:eastAsiaTheme="minorHAnsi" w:hAnsi="Arial" w:cs="Arial"/>
          <w:lang w:val="lt-LT"/>
        </w:rPr>
        <w:t xml:space="preserve"> iki atitinkamo Kito duomenų tvarkytojo (</w:t>
      </w:r>
      <w:proofErr w:type="spellStart"/>
      <w:r w:rsidRPr="00FF0A50">
        <w:rPr>
          <w:rFonts w:ascii="Arial" w:eastAsiaTheme="minorHAnsi" w:hAnsi="Arial" w:cs="Arial"/>
          <w:lang w:val="lt-LT"/>
        </w:rPr>
        <w:t>subtvarkytojo</w:t>
      </w:r>
      <w:proofErr w:type="spellEnd"/>
      <w:r w:rsidRPr="00FF0A50">
        <w:rPr>
          <w:rFonts w:ascii="Arial" w:eastAsiaTheme="minorHAnsi" w:hAnsi="Arial" w:cs="Arial"/>
          <w:lang w:val="lt-LT"/>
        </w:rPr>
        <w:t xml:space="preserve">) pasitelkimo. </w:t>
      </w:r>
    </w:p>
    <w:p w14:paraId="0E614B3A" w14:textId="77777777" w:rsidR="00B94045" w:rsidRPr="00FF0A50" w:rsidRDefault="00B94045" w:rsidP="00825597">
      <w:pPr>
        <w:numPr>
          <w:ilvl w:val="0"/>
          <w:numId w:val="14"/>
        </w:numPr>
        <w:tabs>
          <w:tab w:val="left" w:pos="142"/>
          <w:tab w:val="left" w:pos="1276"/>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imes New Roman" w:hAnsi="Arial" w:cs="Arial"/>
          <w:color w:val="000000" w:themeColor="text1"/>
          <w:lang w:val="lt-LT" w:eastAsia="sv-SE"/>
        </w:rPr>
        <w:t>Nepaisant Valdytojo sutikimo,</w:t>
      </w:r>
      <w:r w:rsidRPr="00FF0A50">
        <w:rPr>
          <w:rFonts w:ascii="Arial" w:eastAsia="Times New Roman" w:hAnsi="Arial" w:cs="Arial"/>
          <w:lang w:val="lt-LT" w:eastAsia="sv-SE"/>
        </w:rPr>
        <w:t xml:space="preserve"> Tvarkytojas išlieka atsakingas Valdytojui už savo pasitelktų Kitų duomenų tvarkytojų veiksmus ar neveikimą, susijusį su patikėtais asmens duomenimis.</w:t>
      </w:r>
    </w:p>
    <w:p w14:paraId="458FA69E" w14:textId="77777777" w:rsidR="00B94045" w:rsidRPr="00FF0A50" w:rsidRDefault="00B94045" w:rsidP="00825597">
      <w:pPr>
        <w:numPr>
          <w:ilvl w:val="0"/>
          <w:numId w:val="14"/>
        </w:numPr>
        <w:tabs>
          <w:tab w:val="left" w:pos="142"/>
          <w:tab w:val="left" w:pos="1276"/>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heme="minorHAnsi" w:hAnsi="Arial" w:cs="Arial"/>
          <w:lang w:val="lt-LT"/>
        </w:rPr>
        <w:t xml:space="preserve">Valdytojas gali paprašyti, kad Tvarkytojas pateiktų informaciją, patvirtinančią Kito duomenų tvarkytojo atitiktį </w:t>
      </w:r>
      <w:r w:rsidRPr="00FF0A50">
        <w:rPr>
          <w:rFonts w:ascii="Arial" w:eastAsiaTheme="minorHAnsi" w:hAnsi="Arial" w:cs="Arial"/>
          <w:color w:val="000000" w:themeColor="text1"/>
          <w:lang w:val="lt-LT"/>
        </w:rPr>
        <w:t>Asmens duomenų apsaugos teisės aktams.</w:t>
      </w:r>
    </w:p>
    <w:p w14:paraId="32F7DE3B" w14:textId="77777777" w:rsidR="00B94045" w:rsidRPr="00FF0A50" w:rsidRDefault="00B94045" w:rsidP="00825597">
      <w:pPr>
        <w:numPr>
          <w:ilvl w:val="0"/>
          <w:numId w:val="14"/>
        </w:numPr>
        <w:tabs>
          <w:tab w:val="left" w:pos="1276"/>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 xml:space="preserve">Tvarkytojas, pasitelkęs Kitus duomenų tvarkytojus, privalo jiems nustatyti ne mažesnės apimties asmens duomenų apsaugos pareigas, negu tos, kurios Tvarkytojui yra numatytos Sutartyje, visų pirma, pareigą užtikrinti, kad tinkamos techninės ir organizacinės priemonės bus įgyvendintos tokiu būdu, kad duomenų tvarkymas atitiktų Asmens duomenų apsaugos teisės aktų reikalavimus. </w:t>
      </w:r>
    </w:p>
    <w:p w14:paraId="6A154750" w14:textId="77777777" w:rsidR="00B94045" w:rsidRPr="00FF0A50" w:rsidRDefault="00B94045" w:rsidP="00825597">
      <w:pPr>
        <w:numPr>
          <w:ilvl w:val="0"/>
          <w:numId w:val="14"/>
        </w:numPr>
        <w:tabs>
          <w:tab w:val="left" w:pos="1276"/>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lastRenderedPageBreak/>
        <w:t>Valdytojas Kitų duomenų tvarkytojų atžvilgiu įgyja tokias pat teises, kokias pagal Sutartį turi Tvarkytojo atžvilgiu.</w:t>
      </w:r>
    </w:p>
    <w:p w14:paraId="4D5DA5A6" w14:textId="77777777" w:rsidR="00B94045" w:rsidRPr="00FF0A50" w:rsidRDefault="00B94045" w:rsidP="00825597">
      <w:pPr>
        <w:numPr>
          <w:ilvl w:val="0"/>
          <w:numId w:val="14"/>
        </w:numPr>
        <w:tabs>
          <w:tab w:val="left" w:pos="1276"/>
        </w:tabs>
        <w:suppressAutoHyphens w:val="0"/>
        <w:autoSpaceDN/>
        <w:spacing w:after="0" w:line="276" w:lineRule="auto"/>
        <w:ind w:left="0" w:firstLine="851"/>
        <w:contextualSpacing/>
        <w:jc w:val="both"/>
        <w:textAlignment w:val="auto"/>
        <w:rPr>
          <w:rFonts w:ascii="Arial" w:eastAsiaTheme="minorHAnsi" w:hAnsi="Arial" w:cs="Arial"/>
          <w:lang w:val="lt-LT"/>
        </w:rPr>
      </w:pPr>
      <w:r w:rsidRPr="00FF0A50">
        <w:rPr>
          <w:rFonts w:ascii="Arial" w:eastAsiaTheme="minorHAnsi" w:hAnsi="Arial" w:cs="Arial"/>
          <w:lang w:val="lt-LT"/>
        </w:rPr>
        <w:t xml:space="preserve">Tvarkytojas privalo vesti visų Kitų duomenų tvarkytojų, su kuriais pasirašė sutartis dėl asmens duomenų tvarkymo, registrą ir Valdytojo prašymu pateikti tokio registro ir bet kokių pagalbinio duomenų tvarkymo susitarimų, jei tokių yra, kopijas per 5 darbo dienas nuo raštiško Valdytojo reikalavimo. </w:t>
      </w:r>
    </w:p>
    <w:p w14:paraId="1CA8A620" w14:textId="77777777" w:rsidR="00B94045" w:rsidRPr="00FF0A50" w:rsidRDefault="00B94045" w:rsidP="00B94045">
      <w:pPr>
        <w:tabs>
          <w:tab w:val="left" w:pos="1276"/>
        </w:tabs>
        <w:suppressAutoHyphens w:val="0"/>
        <w:autoSpaceDN/>
        <w:spacing w:after="0" w:line="276" w:lineRule="auto"/>
        <w:ind w:left="851"/>
        <w:contextualSpacing/>
        <w:jc w:val="both"/>
        <w:textAlignment w:val="auto"/>
        <w:rPr>
          <w:rFonts w:ascii="Arial" w:eastAsiaTheme="minorHAnsi" w:hAnsi="Arial" w:cs="Arial"/>
          <w:lang w:val="lt-LT"/>
        </w:rPr>
      </w:pPr>
    </w:p>
    <w:p w14:paraId="0CF9E4C8" w14:textId="77777777" w:rsidR="00B94045" w:rsidRPr="00FF0A50" w:rsidRDefault="00B94045" w:rsidP="00B94045">
      <w:pPr>
        <w:tabs>
          <w:tab w:val="left" w:pos="1134"/>
        </w:tabs>
        <w:suppressAutoHyphens w:val="0"/>
        <w:autoSpaceDN/>
        <w:spacing w:after="0" w:line="276" w:lineRule="auto"/>
        <w:contextualSpacing/>
        <w:jc w:val="center"/>
        <w:textAlignment w:val="auto"/>
        <w:rPr>
          <w:rFonts w:ascii="Arial" w:eastAsiaTheme="minorHAnsi" w:hAnsi="Arial" w:cs="Arial"/>
          <w:b/>
          <w:lang w:val="lt-LT"/>
        </w:rPr>
      </w:pPr>
      <w:bookmarkStart w:id="24" w:name="_Hlk10472857"/>
      <w:r w:rsidRPr="00FF0A50">
        <w:rPr>
          <w:rFonts w:ascii="Arial" w:eastAsiaTheme="minorHAnsi" w:hAnsi="Arial" w:cs="Arial"/>
          <w:b/>
          <w:lang w:val="lt-LT"/>
        </w:rPr>
        <w:t>X SKYRIUS</w:t>
      </w:r>
    </w:p>
    <w:p w14:paraId="69CA873F" w14:textId="77777777" w:rsidR="00B94045" w:rsidRPr="00FF0A50" w:rsidRDefault="00B94045" w:rsidP="00B94045">
      <w:pPr>
        <w:tabs>
          <w:tab w:val="left" w:pos="1134"/>
        </w:tabs>
        <w:suppressAutoHyphens w:val="0"/>
        <w:autoSpaceDN/>
        <w:spacing w:after="0" w:line="276" w:lineRule="auto"/>
        <w:jc w:val="center"/>
        <w:textAlignment w:val="auto"/>
        <w:rPr>
          <w:rFonts w:ascii="Arial" w:eastAsiaTheme="minorHAnsi" w:hAnsi="Arial" w:cs="Arial"/>
          <w:lang w:val="lt-LT"/>
        </w:rPr>
      </w:pPr>
      <w:r w:rsidRPr="00FF0A50">
        <w:rPr>
          <w:rFonts w:ascii="Arial" w:eastAsiaTheme="minorHAnsi" w:hAnsi="Arial" w:cs="Arial"/>
          <w:b/>
          <w:lang w:val="lt-LT"/>
        </w:rPr>
        <w:t xml:space="preserve"> ASMENS DUOMENŲ PERDAVIMAS Į TREČIĄSIAS VALSTYBES</w:t>
      </w:r>
    </w:p>
    <w:p w14:paraId="19B37DBD" w14:textId="77777777" w:rsidR="00B94045" w:rsidRPr="00FF0A50" w:rsidRDefault="00B94045" w:rsidP="00B94045">
      <w:pPr>
        <w:tabs>
          <w:tab w:val="left" w:pos="142"/>
          <w:tab w:val="left" w:pos="851"/>
        </w:tabs>
        <w:suppressAutoHyphens w:val="0"/>
        <w:autoSpaceDN/>
        <w:spacing w:after="0" w:line="276" w:lineRule="auto"/>
        <w:ind w:left="850" w:hanging="850"/>
        <w:jc w:val="both"/>
        <w:textAlignment w:val="auto"/>
        <w:rPr>
          <w:rFonts w:ascii="Arial" w:eastAsiaTheme="minorHAnsi" w:hAnsi="Arial" w:cs="Arial"/>
          <w:color w:val="000000" w:themeColor="text1"/>
          <w:lang w:val="lt-LT"/>
        </w:rPr>
      </w:pPr>
    </w:p>
    <w:p w14:paraId="15EB8D2F" w14:textId="77777777" w:rsidR="00B94045" w:rsidRPr="00FF0A50" w:rsidRDefault="00B94045" w:rsidP="00825597">
      <w:pPr>
        <w:numPr>
          <w:ilvl w:val="0"/>
          <w:numId w:val="14"/>
        </w:numPr>
        <w:tabs>
          <w:tab w:val="left" w:pos="993"/>
        </w:tabs>
        <w:suppressAutoHyphens w:val="0"/>
        <w:autoSpaceDN/>
        <w:spacing w:after="0" w:line="276" w:lineRule="auto"/>
        <w:ind w:left="0" w:firstLine="851"/>
        <w:jc w:val="both"/>
        <w:textAlignment w:val="auto"/>
        <w:rPr>
          <w:rFonts w:ascii="Arial" w:eastAsia="Times New Roman" w:hAnsi="Arial" w:cs="Arial"/>
          <w:color w:val="000000" w:themeColor="text1"/>
          <w:lang w:val="lt-LT" w:eastAsia="sv-SE"/>
        </w:rPr>
      </w:pPr>
      <w:r w:rsidRPr="00FF0A50">
        <w:rPr>
          <w:rFonts w:ascii="Arial" w:eastAsia="Times New Roman" w:hAnsi="Arial" w:cs="Arial"/>
          <w:lang w:val="lt-LT" w:eastAsia="sv-SE"/>
        </w:rPr>
        <w:t xml:space="preserve">Asmens duomenys gali būti tvarkomi tik neperžengiant </w:t>
      </w:r>
      <w:r w:rsidRPr="00FF0A50">
        <w:rPr>
          <w:rFonts w:ascii="Arial" w:eastAsiaTheme="minorHAnsi" w:hAnsi="Arial" w:cs="Arial"/>
          <w:color w:val="000000" w:themeColor="text1"/>
          <w:lang w:val="lt-LT"/>
        </w:rPr>
        <w:t xml:space="preserve">Europos ekonominės erdvės (toliau – EEE) </w:t>
      </w:r>
      <w:r w:rsidRPr="00FF0A50">
        <w:rPr>
          <w:rFonts w:ascii="Arial" w:eastAsia="Times New Roman" w:hAnsi="Arial" w:cs="Arial"/>
          <w:lang w:val="lt-LT" w:eastAsia="sv-SE"/>
        </w:rPr>
        <w:t>ribų</w:t>
      </w:r>
      <w:r w:rsidRPr="00FF0A50">
        <w:rPr>
          <w:rFonts w:ascii="Arial" w:eastAsiaTheme="minorHAnsi" w:hAnsi="Arial" w:cs="Arial"/>
          <w:color w:val="000000" w:themeColor="text1"/>
          <w:lang w:val="lt-LT"/>
        </w:rPr>
        <w:t>. Tvarkytojas be išankstinio konkretaus Valdytojo leidimo negali perduoti Asmens duomenų už EEE ribų. Jei Valdytojas patvirtina tokį Asmens duomenų perdavimą, Šalys pagal Asmens duomenų apsaugos įstatymus nustato privalomas duomenų apsaugos priemones.</w:t>
      </w:r>
    </w:p>
    <w:p w14:paraId="08940F88" w14:textId="77777777" w:rsidR="00B94045" w:rsidRPr="00FF0A50" w:rsidRDefault="00B94045" w:rsidP="00B94045">
      <w:pPr>
        <w:tabs>
          <w:tab w:val="left" w:pos="993"/>
        </w:tabs>
        <w:suppressAutoHyphens w:val="0"/>
        <w:autoSpaceDN/>
        <w:spacing w:after="0" w:line="276" w:lineRule="auto"/>
        <w:ind w:left="851"/>
        <w:jc w:val="both"/>
        <w:textAlignment w:val="auto"/>
        <w:rPr>
          <w:rFonts w:ascii="Arial" w:eastAsia="Times New Roman" w:hAnsi="Arial" w:cs="Arial"/>
          <w:color w:val="000000" w:themeColor="text1"/>
          <w:lang w:val="lt-LT" w:eastAsia="sv-SE"/>
        </w:rPr>
      </w:pPr>
    </w:p>
    <w:bookmarkEnd w:id="24"/>
    <w:p w14:paraId="33248483"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b/>
          <w:bCs/>
          <w:lang w:val="lt-LT" w:eastAsia="lt-LT"/>
        </w:rPr>
      </w:pPr>
      <w:r w:rsidRPr="00FF0A50">
        <w:rPr>
          <w:rFonts w:ascii="Arial" w:eastAsia="Times New Roman" w:hAnsi="Arial" w:cs="Arial"/>
          <w:b/>
          <w:bCs/>
          <w:lang w:val="lt-LT" w:eastAsia="lt-LT"/>
        </w:rPr>
        <w:t>XI SKYRIUS</w:t>
      </w:r>
    </w:p>
    <w:p w14:paraId="1AFC6098"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b/>
          <w:bCs/>
          <w:lang w:val="lt-LT" w:eastAsia="lt-LT"/>
        </w:rPr>
      </w:pPr>
      <w:r w:rsidRPr="00FF0A50">
        <w:rPr>
          <w:rFonts w:ascii="Arial" w:eastAsia="Times New Roman" w:hAnsi="Arial" w:cs="Arial"/>
          <w:b/>
          <w:bCs/>
          <w:lang w:val="lt-LT" w:eastAsia="lt-LT"/>
        </w:rPr>
        <w:t xml:space="preserve"> ATSAKOMYBĖ IR GINČŲ SPRENDIMO TVARKA</w:t>
      </w:r>
    </w:p>
    <w:p w14:paraId="5F127A3D"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lang w:val="lt-LT" w:eastAsia="lt-LT"/>
        </w:rPr>
      </w:pPr>
    </w:p>
    <w:p w14:paraId="62E859E3"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imes New Roman" w:hAnsi="Arial" w:cs="Arial"/>
          <w:lang w:val="lt-LT" w:eastAsia="lt-LT"/>
        </w:rPr>
        <w:t>Šalys neturi teisės pavesti Sutartį vykdyti tretiesiems asmenims, išskyrus Sutartyje tiesiogiai aptartus atvejus.</w:t>
      </w:r>
    </w:p>
    <w:p w14:paraId="06CD509B"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imes New Roman" w:hAnsi="Arial" w:cs="Arial"/>
          <w:lang w:val="lt-LT" w:eastAsia="lt-LT"/>
        </w:rPr>
        <w:t>Už Sutarties įsipareigojimų nevykdymą arba netinkamą vykdymą Šalys atsako Lietuvos Respublikos įstatymų ir (ar) Europos Sąjungos teisės aktų nustatyta tvarka.</w:t>
      </w:r>
    </w:p>
    <w:p w14:paraId="0D99F672"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imes New Roman" w:hAnsi="Arial" w:cs="Arial"/>
          <w:lang w:val="lt-LT" w:eastAsia="lt-LT"/>
        </w:rPr>
        <w:t>Jeigu Šalis dėl nenumatytų priežasčių negali įvykdyti kurio nors Sutartimi prisiimto įsipareigojimo, ji nedelsdama raštu kreipiasi į kitą Šalį dėl Sutarties papildymo, pakeitimo ar nutraukimo.</w:t>
      </w:r>
    </w:p>
    <w:p w14:paraId="6690265D"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heme="minorHAnsi" w:hAnsi="Arial" w:cs="Arial"/>
          <w:lang w:val="lt-LT"/>
        </w:rPr>
        <w:t xml:space="preserve">Šalys visiškai </w:t>
      </w:r>
      <w:r w:rsidRPr="00FF0A50">
        <w:rPr>
          <w:rFonts w:ascii="Arial" w:eastAsiaTheme="minorHAnsi" w:hAnsi="Arial" w:cs="Arial"/>
          <w:color w:val="000000" w:themeColor="text1"/>
          <w:lang w:val="lt-LT"/>
        </w:rPr>
        <w:t xml:space="preserve">atsako už jų tvarkomus Asmens duomenis. </w:t>
      </w:r>
      <w:bookmarkStart w:id="25" w:name="_Hlk10474493"/>
      <w:r w:rsidRPr="00FF0A50">
        <w:rPr>
          <w:rFonts w:ascii="Arial" w:eastAsiaTheme="minorHAnsi" w:hAnsi="Arial" w:cs="Arial"/>
          <w:color w:val="000000" w:themeColor="text1"/>
          <w:lang w:val="lt-LT"/>
        </w:rPr>
        <w:t xml:space="preserve">Šalis turi kitai Šaliai kompensuoti jos patirtus tiesioginius nuostolius ir apsaugoti </w:t>
      </w:r>
      <w:r w:rsidRPr="00FF0A50">
        <w:rPr>
          <w:rFonts w:ascii="Arial" w:eastAsiaTheme="minorHAnsi" w:hAnsi="Arial" w:cs="Arial"/>
          <w:lang w:val="lt-LT"/>
        </w:rPr>
        <w:t>ją nuo bet kokios atsakomybės, įskaitant atsakomybę prieš trečiąsias šalis ir duomenų subjektus, ir bet kokių nacionalinių ar tarptautinių institucijų ar teismo skirtų bet kokių sankcijų ir baudų, kurių priežastis yra Šalies Asmens duomenų tvarkymo pareigų, numatytų Sutartyje, ar galiojančiuose Asmens duomenų apsaugos teisės aktų reikalavimuose, nevykdymas ar pažeidimas.</w:t>
      </w:r>
    </w:p>
    <w:p w14:paraId="431CAB68"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heme="minorHAnsi" w:hAnsi="Arial" w:cs="Arial"/>
          <w:lang w:val="lt-LT"/>
        </w:rPr>
        <w:t>Šalys susitaria, kad nė viena iš Šalių neatsako už netiesioginių nuostolių atlyginimą kitoms Šalims, pavyzdžiui, už negautas pajamas, už nesudarytus ar neįvykdytus sandorius su trečiosiomis šalimis ir kt.</w:t>
      </w:r>
    </w:p>
    <w:p w14:paraId="3DE884A8"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heme="minorHAnsi" w:hAnsi="Arial" w:cs="Arial"/>
          <w:lang w:val="lt-LT"/>
        </w:rPr>
        <w:t>Nė viena iš Šalių neatlygina kitos Šalies patirtos neturtinės žalos, išskyrus įstatymų nustatytais atvejais.</w:t>
      </w:r>
    </w:p>
    <w:p w14:paraId="1C35ECA3"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heme="minorHAnsi" w:hAnsi="Arial" w:cs="Arial"/>
          <w:lang w:val="lt-LT"/>
        </w:rPr>
        <w:t xml:space="preserve">Nė viena iš Šalių neatsako už visišką ar dalinį įsipareigojimų neįvykdymą, jeigu ji įrodo, kad įsipareigojimų neįvykdė dėl nenugalimos jėgos </w:t>
      </w:r>
      <w:r w:rsidRPr="00FF0A50">
        <w:rPr>
          <w:rFonts w:ascii="Arial" w:eastAsiaTheme="minorHAnsi" w:hAnsi="Arial" w:cs="Arial"/>
          <w:i/>
          <w:lang w:val="lt-LT"/>
        </w:rPr>
        <w:t>(force majeure)</w:t>
      </w:r>
      <w:r w:rsidRPr="00FF0A50">
        <w:rPr>
          <w:rFonts w:ascii="Arial" w:eastAsiaTheme="minorHAnsi" w:hAnsi="Arial" w:cs="Arial"/>
          <w:lang w:val="lt-LT"/>
        </w:rPr>
        <w:t xml:space="preserve"> aplinkybių, kurių ji negalėjo kontroliuoti, ir protingai numatyti Sutarties sudarymo metu, ir negalėjo užkirsti kelio aplinkybėms ar pasekmėms atsirasti.</w:t>
      </w:r>
    </w:p>
    <w:p w14:paraId="5BC3E741"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heme="minorHAnsi" w:hAnsi="Arial" w:cs="Arial"/>
          <w:lang w:val="lt-LT"/>
        </w:rPr>
        <w:t xml:space="preserve">Įvykus nenugalimos jėgos </w:t>
      </w:r>
      <w:r w:rsidRPr="00FF0A50">
        <w:rPr>
          <w:rFonts w:ascii="Arial" w:eastAsiaTheme="minorHAnsi" w:hAnsi="Arial" w:cs="Arial"/>
          <w:i/>
          <w:lang w:val="lt-LT"/>
        </w:rPr>
        <w:t xml:space="preserve">(force majeure) </w:t>
      </w:r>
      <w:r w:rsidRPr="00FF0A50">
        <w:rPr>
          <w:rFonts w:ascii="Arial" w:eastAsiaTheme="minorHAnsi" w:hAnsi="Arial" w:cs="Arial"/>
          <w:lang w:val="lt-LT"/>
        </w:rPr>
        <w:t>aplinkybėms, Šalys vadovaujasi Lietuvos Respublikos civilinio kodekso nuostatomis ir Atleidimo nuo atsakomybės, esant nenugalimos jėgos (</w:t>
      </w:r>
      <w:r w:rsidRPr="00FF0A50">
        <w:rPr>
          <w:rFonts w:ascii="Arial" w:eastAsiaTheme="minorHAnsi" w:hAnsi="Arial" w:cs="Arial"/>
          <w:i/>
          <w:lang w:val="lt-LT"/>
        </w:rPr>
        <w:t>force majeure</w:t>
      </w:r>
      <w:r w:rsidRPr="00FF0A50">
        <w:rPr>
          <w:rFonts w:ascii="Arial" w:eastAsiaTheme="minorHAnsi" w:hAnsi="Arial" w:cs="Arial"/>
          <w:lang w:val="lt-LT"/>
        </w:rPr>
        <w:t xml:space="preserve">) aplinkybėms, taisyklėmis, patvirtintomis Lietuvos Respublikos Vyriausybės 1996 m. liepos 15 d. nutarimu Nr. 840 „Dėl Atleidimo nuo atsakomybės esant nenugalimos jėgos </w:t>
      </w:r>
      <w:r w:rsidRPr="00FF0A50">
        <w:rPr>
          <w:rFonts w:ascii="Arial" w:eastAsiaTheme="minorHAnsi" w:hAnsi="Arial" w:cs="Arial"/>
          <w:i/>
          <w:lang w:val="lt-LT"/>
        </w:rPr>
        <w:t>(force majeure)</w:t>
      </w:r>
      <w:r w:rsidRPr="00FF0A50">
        <w:rPr>
          <w:rFonts w:ascii="Arial" w:eastAsiaTheme="minorHAnsi" w:hAnsi="Arial" w:cs="Arial"/>
          <w:lang w:val="lt-LT"/>
        </w:rPr>
        <w:t xml:space="preserve"> aplinkybėms taisyklių patvirtinimo“.</w:t>
      </w:r>
    </w:p>
    <w:p w14:paraId="058B91BE"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heme="minorHAnsi" w:hAnsi="Arial" w:cs="Arial"/>
          <w:lang w:val="lt-LT"/>
        </w:rPr>
        <w:t xml:space="preserve">Šalis, negalinti įvykdyti Sutarties dėl nenugalimos jėgos </w:t>
      </w:r>
      <w:r w:rsidRPr="00FF0A50">
        <w:rPr>
          <w:rFonts w:ascii="Arial" w:eastAsiaTheme="minorHAnsi" w:hAnsi="Arial" w:cs="Arial"/>
          <w:i/>
          <w:lang w:val="lt-LT"/>
        </w:rPr>
        <w:t>(force majeure)</w:t>
      </w:r>
      <w:r w:rsidRPr="00FF0A50">
        <w:rPr>
          <w:rFonts w:ascii="Arial" w:eastAsiaTheme="minorHAnsi" w:hAnsi="Arial" w:cs="Arial"/>
          <w:lang w:val="lt-LT"/>
        </w:rPr>
        <w:t xml:space="preserve"> aplinkybių, raštu per 5 (penkias) darbo dienas nuo tokių aplinkybių atsiradimo ar sužinojimo apie jas dienos praneša apie tai kitai Šaliai, nurodydama aplinkybes, kurios trukdo jai vykdyti sutartinius įsipareigojimus, ir sutartinius įsipareigojimus, kurių ji negalės vykdyti.</w:t>
      </w:r>
    </w:p>
    <w:p w14:paraId="5662D36E"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imes New Roman" w:hAnsi="Arial" w:cs="Arial"/>
          <w:lang w:val="lt-LT" w:eastAsia="lt-LT"/>
        </w:rPr>
      </w:pPr>
      <w:r w:rsidRPr="00FF0A50">
        <w:rPr>
          <w:rFonts w:ascii="Arial" w:eastAsia="Times New Roman" w:hAnsi="Arial" w:cs="Arial"/>
          <w:lang w:val="lt-LT" w:eastAsia="lt-LT"/>
        </w:rPr>
        <w:lastRenderedPageBreak/>
        <w:t>Ginčai dėl Sutarties vykdymo sprendžiami Šalių susitarimu, o nesusitarus – Lietuvos Respublikos įstatymų nustatyta tvarka.</w:t>
      </w:r>
    </w:p>
    <w:bookmarkEnd w:id="25"/>
    <w:p w14:paraId="2855FFA6"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b/>
          <w:bCs/>
          <w:lang w:val="lt-LT" w:eastAsia="lt-LT"/>
        </w:rPr>
      </w:pPr>
    </w:p>
    <w:p w14:paraId="063D513C"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b/>
          <w:bCs/>
          <w:lang w:val="lt-LT" w:eastAsia="lt-LT"/>
        </w:rPr>
      </w:pPr>
      <w:r w:rsidRPr="00FF0A50">
        <w:rPr>
          <w:rFonts w:ascii="Arial" w:eastAsia="Times New Roman" w:hAnsi="Arial" w:cs="Arial"/>
          <w:b/>
          <w:bCs/>
          <w:lang w:val="lt-LT" w:eastAsia="lt-LT"/>
        </w:rPr>
        <w:t xml:space="preserve">XII SKYRIUS </w:t>
      </w:r>
    </w:p>
    <w:p w14:paraId="79621AAC"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b/>
          <w:bCs/>
          <w:lang w:val="lt-LT" w:eastAsia="lt-LT"/>
        </w:rPr>
      </w:pPr>
      <w:r w:rsidRPr="00FF0A50">
        <w:rPr>
          <w:rFonts w:ascii="Arial" w:eastAsia="Times New Roman" w:hAnsi="Arial" w:cs="Arial"/>
          <w:b/>
          <w:bCs/>
          <w:lang w:val="lt-LT" w:eastAsia="lt-LT"/>
        </w:rPr>
        <w:t>BAIGIAMOSIOS NUOSTATOS</w:t>
      </w:r>
    </w:p>
    <w:p w14:paraId="43A63B4F" w14:textId="77777777" w:rsidR="00B94045" w:rsidRPr="00FF0A50" w:rsidRDefault="00B94045" w:rsidP="00B94045">
      <w:pPr>
        <w:suppressAutoHyphens w:val="0"/>
        <w:autoSpaceDN/>
        <w:spacing w:after="0" w:line="276" w:lineRule="auto"/>
        <w:jc w:val="center"/>
        <w:textAlignment w:val="auto"/>
        <w:rPr>
          <w:rFonts w:ascii="Arial" w:eastAsia="Times New Roman" w:hAnsi="Arial" w:cs="Arial"/>
          <w:b/>
          <w:bCs/>
          <w:lang w:val="lt-LT" w:eastAsia="lt-LT"/>
        </w:rPr>
      </w:pPr>
    </w:p>
    <w:p w14:paraId="5B3E253B" w14:textId="77777777" w:rsidR="00B94045" w:rsidRPr="00FF0A50" w:rsidRDefault="00B94045" w:rsidP="00825597">
      <w:pPr>
        <w:keepNext/>
        <w:keepLines/>
        <w:numPr>
          <w:ilvl w:val="0"/>
          <w:numId w:val="14"/>
        </w:numPr>
        <w:tabs>
          <w:tab w:val="left" w:pos="1276"/>
        </w:tabs>
        <w:suppressAutoHyphens w:val="0"/>
        <w:autoSpaceDN/>
        <w:spacing w:after="0" w:line="276" w:lineRule="auto"/>
        <w:ind w:left="0" w:firstLine="851"/>
        <w:jc w:val="both"/>
        <w:textAlignment w:val="auto"/>
        <w:outlineLvl w:val="1"/>
        <w:rPr>
          <w:rFonts w:ascii="Arial" w:eastAsiaTheme="minorHAnsi" w:hAnsi="Arial" w:cs="Arial"/>
          <w:lang w:val="lt-LT"/>
        </w:rPr>
      </w:pPr>
      <w:r w:rsidRPr="00FF0A50">
        <w:rPr>
          <w:rFonts w:ascii="Arial" w:eastAsiaTheme="minorHAnsi" w:hAnsi="Arial" w:cs="Arial"/>
          <w:lang w:val="lt-LT"/>
        </w:rPr>
        <w:t xml:space="preserve">Sutartis įsigalioja nuo jos pasirašymo dienos ir galioja tol, kol yra būtina tvarkyti duomenis siekiant įgyvendinti Sąlygose nurodytus tikslus. </w:t>
      </w:r>
    </w:p>
    <w:p w14:paraId="7A2738F9" w14:textId="77777777" w:rsidR="00B94045" w:rsidRPr="00FF0A50" w:rsidRDefault="00B94045" w:rsidP="00825597">
      <w:pPr>
        <w:keepLines/>
        <w:numPr>
          <w:ilvl w:val="0"/>
          <w:numId w:val="14"/>
        </w:numPr>
        <w:tabs>
          <w:tab w:val="left" w:pos="1276"/>
        </w:tabs>
        <w:suppressAutoHyphens w:val="0"/>
        <w:autoSpaceDN/>
        <w:spacing w:after="0" w:line="276" w:lineRule="auto"/>
        <w:ind w:left="0" w:firstLine="851"/>
        <w:jc w:val="both"/>
        <w:textAlignment w:val="auto"/>
        <w:outlineLvl w:val="1"/>
        <w:rPr>
          <w:rFonts w:ascii="Arial" w:eastAsiaTheme="majorEastAsia" w:hAnsi="Arial" w:cs="Arial"/>
          <w:lang w:val="lt-LT"/>
        </w:rPr>
      </w:pPr>
      <w:r w:rsidRPr="00FF0A50">
        <w:rPr>
          <w:rFonts w:ascii="Arial" w:eastAsiaTheme="majorEastAsia" w:hAnsi="Arial" w:cs="Arial"/>
          <w:lang w:val="lt-LT"/>
        </w:rPr>
        <w:t>Sutartis pasibaigia, kai:</w:t>
      </w:r>
    </w:p>
    <w:p w14:paraId="4DC1A1EA" w14:textId="77777777" w:rsidR="00B94045" w:rsidRPr="00FF0A50" w:rsidRDefault="00B94045" w:rsidP="00825597">
      <w:pPr>
        <w:keepLines/>
        <w:numPr>
          <w:ilvl w:val="1"/>
          <w:numId w:val="14"/>
        </w:numPr>
        <w:tabs>
          <w:tab w:val="left" w:pos="1418"/>
        </w:tabs>
        <w:suppressAutoHyphens w:val="0"/>
        <w:autoSpaceDN/>
        <w:spacing w:after="0" w:line="276" w:lineRule="auto"/>
        <w:ind w:left="0" w:firstLine="851"/>
        <w:jc w:val="both"/>
        <w:textAlignment w:val="auto"/>
        <w:outlineLvl w:val="1"/>
        <w:rPr>
          <w:rFonts w:ascii="Arial" w:eastAsia="Times New Roman" w:hAnsi="Arial" w:cs="Arial"/>
          <w:lang w:val="lt-LT" w:eastAsia="lt-LT"/>
        </w:rPr>
      </w:pPr>
      <w:r w:rsidRPr="00FF0A50">
        <w:rPr>
          <w:rFonts w:ascii="Arial" w:eastAsiaTheme="majorEastAsia" w:hAnsi="Arial" w:cs="Arial"/>
          <w:lang w:val="lt-LT"/>
        </w:rPr>
        <w:t xml:space="preserve">nutraukiama Pagrindinė sutartis; </w:t>
      </w:r>
    </w:p>
    <w:p w14:paraId="186D78C9" w14:textId="77777777" w:rsidR="00B94045" w:rsidRPr="00FF0A50" w:rsidRDefault="00B94045" w:rsidP="00825597">
      <w:pPr>
        <w:keepLines/>
        <w:numPr>
          <w:ilvl w:val="1"/>
          <w:numId w:val="14"/>
        </w:numPr>
        <w:tabs>
          <w:tab w:val="left" w:pos="1418"/>
        </w:tabs>
        <w:suppressAutoHyphens w:val="0"/>
        <w:autoSpaceDN/>
        <w:spacing w:after="0" w:line="276" w:lineRule="auto"/>
        <w:ind w:left="0" w:firstLine="851"/>
        <w:jc w:val="both"/>
        <w:textAlignment w:val="auto"/>
        <w:outlineLvl w:val="1"/>
        <w:rPr>
          <w:rFonts w:ascii="Arial" w:eastAsia="Times New Roman" w:hAnsi="Arial" w:cs="Arial"/>
          <w:lang w:val="lt-LT" w:eastAsia="lt-LT"/>
        </w:rPr>
      </w:pPr>
      <w:r w:rsidRPr="00FF0A50">
        <w:rPr>
          <w:rFonts w:ascii="Arial" w:eastAsiaTheme="majorEastAsia" w:hAnsi="Arial" w:cs="Arial"/>
          <w:lang w:val="lt-LT"/>
        </w:rPr>
        <w:t xml:space="preserve">nors viena </w:t>
      </w:r>
      <w:r w:rsidRPr="00FF0A50">
        <w:rPr>
          <w:rFonts w:ascii="Arial" w:eastAsia="Times New Roman" w:hAnsi="Arial" w:cs="Arial"/>
          <w:lang w:val="lt-LT" w:eastAsia="lt-LT"/>
        </w:rPr>
        <w:t>iš Šalių netenka teisės tvarkyti Asmens duomenis (pavyzdžiui, išnyksta Valdytojo teisinis pagrindas Asmens duomenų tvarkymui);</w:t>
      </w:r>
    </w:p>
    <w:p w14:paraId="3ABF6447"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eastAsia="lt-LT"/>
        </w:rPr>
      </w:pPr>
      <w:r w:rsidRPr="00FF0A50">
        <w:rPr>
          <w:rFonts w:ascii="Arial" w:eastAsiaTheme="minorHAnsi" w:hAnsi="Arial" w:cs="Arial"/>
          <w:lang w:val="lt-LT"/>
        </w:rPr>
        <w:t>tvarkyti duomenis nebėra būtina tam, kad būtų pasiekti Sąlygose nustatyti tikslai. Išnykus duomenų tvarkymo tikslui ir (ar) pagrindui, Valdytojas ne vėliau kaip per 3 darbo dienas informuoja Tvarkytoją ir inicijuoja sutarties nutraukimą;</w:t>
      </w:r>
    </w:p>
    <w:p w14:paraId="5B76C68B"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jc w:val="both"/>
        <w:textAlignment w:val="auto"/>
        <w:rPr>
          <w:rFonts w:ascii="Arial" w:eastAsiaTheme="minorHAnsi" w:hAnsi="Arial" w:cs="Arial"/>
          <w:lang w:val="lt-LT" w:eastAsia="lt-LT"/>
        </w:rPr>
      </w:pPr>
      <w:r w:rsidRPr="00FF0A50">
        <w:rPr>
          <w:rFonts w:ascii="Arial" w:eastAsia="Times New Roman" w:hAnsi="Arial" w:cs="Arial"/>
          <w:lang w:val="lt-LT" w:eastAsia="lt-LT"/>
        </w:rPr>
        <w:t>kai Šalys abipusiu sutarimu nutraukia Sutartį.</w:t>
      </w:r>
    </w:p>
    <w:p w14:paraId="76AB98A9" w14:textId="77777777" w:rsidR="00B94045" w:rsidRPr="00FF0A50" w:rsidRDefault="00B94045" w:rsidP="00825597">
      <w:pPr>
        <w:numPr>
          <w:ilvl w:val="0"/>
          <w:numId w:val="14"/>
        </w:numPr>
        <w:tabs>
          <w:tab w:val="left" w:pos="1276"/>
        </w:tabs>
        <w:suppressAutoHyphens w:val="0"/>
        <w:autoSpaceDN/>
        <w:spacing w:after="0" w:line="276" w:lineRule="auto"/>
        <w:ind w:left="0" w:firstLine="851"/>
        <w:contextualSpacing/>
        <w:jc w:val="both"/>
        <w:textAlignment w:val="auto"/>
        <w:rPr>
          <w:rFonts w:ascii="Arial" w:eastAsiaTheme="minorHAnsi" w:hAnsi="Arial" w:cs="Arial"/>
          <w:lang w:val="lt-LT" w:eastAsia="lt-LT"/>
        </w:rPr>
      </w:pPr>
      <w:r w:rsidRPr="00FF0A50">
        <w:rPr>
          <w:rFonts w:ascii="Arial" w:eastAsiaTheme="minorHAnsi" w:hAnsi="Arial" w:cs="Arial"/>
          <w:lang w:val="lt-LT"/>
        </w:rPr>
        <w:t xml:space="preserve">Sutartis gali būti nutraukta vienašališkai Valdytojo Sutartyje nustatytais atvejais. </w:t>
      </w:r>
    </w:p>
    <w:p w14:paraId="300C8741" w14:textId="77777777" w:rsidR="00B94045" w:rsidRPr="00FF0A50" w:rsidRDefault="00B94045" w:rsidP="00825597">
      <w:pPr>
        <w:numPr>
          <w:ilvl w:val="0"/>
          <w:numId w:val="14"/>
        </w:numPr>
        <w:suppressAutoHyphens w:val="0"/>
        <w:autoSpaceDN/>
        <w:spacing w:after="0" w:line="276" w:lineRule="auto"/>
        <w:ind w:left="0" w:firstLine="851"/>
        <w:contextualSpacing/>
        <w:jc w:val="both"/>
        <w:textAlignment w:val="auto"/>
        <w:rPr>
          <w:rFonts w:ascii="Arial" w:eastAsiaTheme="minorHAnsi" w:hAnsi="Arial" w:cs="Arial"/>
          <w:lang w:val="lt-LT" w:eastAsia="lt-LT"/>
        </w:rPr>
      </w:pPr>
      <w:r w:rsidRPr="00FF0A50">
        <w:rPr>
          <w:rFonts w:ascii="Arial" w:eastAsiaTheme="minorHAnsi" w:hAnsi="Arial" w:cs="Arial"/>
          <w:lang w:val="lt-LT"/>
        </w:rPr>
        <w:t>Visi Sutarties pakeitimai ir papildymai yra galiojantys, jeigu sudaryti raštu ir patvirtinti abiejų Šalių atstovų parašais.</w:t>
      </w:r>
    </w:p>
    <w:p w14:paraId="6BAD85D4" w14:textId="77777777" w:rsidR="00B94045" w:rsidRPr="00FF0A50" w:rsidRDefault="00B94045" w:rsidP="00825597">
      <w:pPr>
        <w:keepLines/>
        <w:numPr>
          <w:ilvl w:val="0"/>
          <w:numId w:val="14"/>
        </w:numPr>
        <w:suppressAutoHyphens w:val="0"/>
        <w:autoSpaceDN/>
        <w:spacing w:after="0" w:line="276" w:lineRule="auto"/>
        <w:ind w:left="0" w:firstLine="851"/>
        <w:jc w:val="both"/>
        <w:textAlignment w:val="auto"/>
        <w:outlineLvl w:val="1"/>
        <w:rPr>
          <w:rFonts w:ascii="Arial" w:eastAsiaTheme="majorEastAsia" w:hAnsi="Arial" w:cs="Arial"/>
          <w:lang w:val="lt-LT"/>
        </w:rPr>
      </w:pPr>
      <w:r w:rsidRPr="00FF0A50">
        <w:rPr>
          <w:rFonts w:ascii="Arial" w:eastAsiaTheme="majorEastAsia" w:hAnsi="Arial" w:cs="Arial"/>
          <w:lang w:val="lt-LT"/>
        </w:rPr>
        <w:t>Šalys patvirtina ir garantuoja, kad jos turi visus reikiamus įgaliojimus sudaryti Sutartį ir ją vykdyti.</w:t>
      </w:r>
    </w:p>
    <w:p w14:paraId="7AF3FF36" w14:textId="77777777" w:rsidR="00B94045" w:rsidRPr="00FF0A50" w:rsidRDefault="00B94045" w:rsidP="00825597">
      <w:pPr>
        <w:keepLines/>
        <w:numPr>
          <w:ilvl w:val="0"/>
          <w:numId w:val="14"/>
        </w:numPr>
        <w:suppressAutoHyphens w:val="0"/>
        <w:autoSpaceDN/>
        <w:spacing w:after="0" w:line="276" w:lineRule="auto"/>
        <w:ind w:left="0" w:firstLine="851"/>
        <w:jc w:val="both"/>
        <w:textAlignment w:val="auto"/>
        <w:outlineLvl w:val="1"/>
        <w:rPr>
          <w:rFonts w:ascii="Arial" w:eastAsiaTheme="majorEastAsia" w:hAnsi="Arial" w:cs="Arial"/>
          <w:lang w:val="lt-LT"/>
        </w:rPr>
      </w:pPr>
      <w:r w:rsidRPr="00FF0A50">
        <w:rPr>
          <w:rFonts w:ascii="Arial" w:eastAsiaTheme="majorEastAsia" w:hAnsi="Arial" w:cs="Arial"/>
          <w:lang w:val="lt-LT"/>
        </w:rPr>
        <w:t>Sutartis sudaryta 2 egzemplioriais, turinčiais vienodą juridinę galią, po vieną egzempliorių kiekvienai Šaliai, išskyrus, kai Sutartis Šalių pasirašoma kvalifikuotais elektroniniais parašais.  </w:t>
      </w:r>
    </w:p>
    <w:p w14:paraId="7D92BBB7" w14:textId="77777777" w:rsidR="00B94045" w:rsidRPr="00FF0A50" w:rsidRDefault="00B94045" w:rsidP="00825597">
      <w:pPr>
        <w:numPr>
          <w:ilvl w:val="0"/>
          <w:numId w:val="14"/>
        </w:numPr>
        <w:suppressAutoHyphens w:val="0"/>
        <w:autoSpaceDN/>
        <w:spacing w:after="0" w:line="276" w:lineRule="auto"/>
        <w:ind w:left="0" w:firstLine="851"/>
        <w:contextualSpacing/>
        <w:textAlignment w:val="auto"/>
        <w:rPr>
          <w:rFonts w:ascii="Arial" w:eastAsia="Times New Roman" w:hAnsi="Arial" w:cs="Arial"/>
          <w:lang w:val="lt-LT" w:eastAsia="lt-LT"/>
        </w:rPr>
      </w:pPr>
      <w:r w:rsidRPr="00FF0A50">
        <w:rPr>
          <w:rFonts w:ascii="Arial" w:eastAsia="Times New Roman" w:hAnsi="Arial" w:cs="Arial"/>
          <w:lang w:val="lt-LT" w:eastAsia="lt-LT"/>
        </w:rPr>
        <w:t>Sutarties neatskiriami priedai yra:</w:t>
      </w:r>
    </w:p>
    <w:p w14:paraId="01385A7D"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textAlignment w:val="auto"/>
        <w:rPr>
          <w:rFonts w:ascii="Arial" w:eastAsia="Times New Roman" w:hAnsi="Arial" w:cs="Arial"/>
          <w:lang w:val="lt-LT" w:eastAsia="lt-LT"/>
        </w:rPr>
      </w:pPr>
      <w:r w:rsidRPr="00FF0A50">
        <w:rPr>
          <w:rFonts w:ascii="Arial" w:eastAsia="Times New Roman" w:hAnsi="Arial" w:cs="Arial"/>
          <w:lang w:val="lt-LT" w:eastAsia="lt-LT"/>
        </w:rPr>
        <w:t>Asmens duomenų tvarkymo sąlygos;</w:t>
      </w:r>
    </w:p>
    <w:p w14:paraId="69F41C63" w14:textId="77777777" w:rsidR="00B94045" w:rsidRPr="00FF0A50" w:rsidRDefault="00B94045" w:rsidP="00825597">
      <w:pPr>
        <w:numPr>
          <w:ilvl w:val="1"/>
          <w:numId w:val="14"/>
        </w:numPr>
        <w:tabs>
          <w:tab w:val="left" w:pos="1418"/>
        </w:tabs>
        <w:suppressAutoHyphens w:val="0"/>
        <w:autoSpaceDN/>
        <w:spacing w:after="0" w:line="276" w:lineRule="auto"/>
        <w:ind w:left="0" w:firstLine="851"/>
        <w:contextualSpacing/>
        <w:textAlignment w:val="auto"/>
        <w:rPr>
          <w:rFonts w:ascii="Arial" w:eastAsia="Times New Roman" w:hAnsi="Arial" w:cs="Arial"/>
          <w:lang w:val="lt-LT" w:eastAsia="lt-LT"/>
        </w:rPr>
      </w:pPr>
      <w:r w:rsidRPr="00FF0A50">
        <w:rPr>
          <w:rFonts w:ascii="Arial" w:eastAsia="Times New Roman" w:hAnsi="Arial" w:cs="Arial"/>
          <w:lang w:val="lt-LT" w:eastAsia="lt-LT"/>
        </w:rPr>
        <w:t>Duomenų valdytojo ir Tvarkytojo atstovai.</w:t>
      </w:r>
    </w:p>
    <w:tbl>
      <w:tblPr>
        <w:tblW w:w="12636" w:type="dxa"/>
        <w:tblInd w:w="-567" w:type="dxa"/>
        <w:tblLayout w:type="fixed"/>
        <w:tblLook w:val="01E0" w:firstRow="1" w:lastRow="1" w:firstColumn="1" w:lastColumn="1" w:noHBand="0" w:noVBand="0"/>
      </w:tblPr>
      <w:tblGrid>
        <w:gridCol w:w="6379"/>
        <w:gridCol w:w="3852"/>
        <w:gridCol w:w="2405"/>
      </w:tblGrid>
      <w:tr w:rsidR="00B94045" w:rsidRPr="00B31E60" w14:paraId="721A8603" w14:textId="77777777">
        <w:trPr>
          <w:trHeight w:val="80"/>
        </w:trPr>
        <w:tc>
          <w:tcPr>
            <w:tcW w:w="6379" w:type="dxa"/>
          </w:tcPr>
          <w:p w14:paraId="54F1FDE5"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imes New Roman" w:hAnsi="Arial" w:cs="Arial"/>
                <w:b/>
                <w:caps/>
                <w:lang w:val="lt-LT"/>
              </w:rPr>
            </w:pPr>
            <w:r w:rsidRPr="00FF0A50">
              <w:rPr>
                <w:rFonts w:ascii="Arial" w:eastAsia="Times New Roman" w:hAnsi="Arial" w:cs="Arial"/>
                <w:b/>
                <w:caps/>
                <w:lang w:val="lt-LT"/>
              </w:rPr>
              <w:t>Valdytojas</w:t>
            </w:r>
          </w:p>
          <w:p w14:paraId="62A63020"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imes New Roman" w:hAnsi="Arial" w:cs="Arial"/>
                <w:b/>
                <w:caps/>
                <w:highlight w:val="lightGray"/>
                <w:lang w:val="lt-LT"/>
              </w:rPr>
            </w:pPr>
            <w:r w:rsidRPr="00FF0A50">
              <w:rPr>
                <w:rFonts w:ascii="Arial" w:eastAsiaTheme="minorHAnsi" w:hAnsi="Arial" w:cs="Arial"/>
                <w:iCs/>
                <w:highlight w:val="lightGray"/>
                <w:lang w:val="lt-LT"/>
              </w:rPr>
              <w:t>[juridinio asmens pavadinimas]</w:t>
            </w:r>
          </w:p>
          <w:p w14:paraId="1C913815"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iCs/>
                <w:highlight w:val="lightGray"/>
                <w:lang w:val="lt-LT"/>
              </w:rPr>
            </w:pPr>
            <w:r w:rsidRPr="00FF0A50">
              <w:rPr>
                <w:rFonts w:ascii="Arial" w:eastAsiaTheme="minorHAnsi" w:hAnsi="Arial" w:cs="Arial"/>
                <w:highlight w:val="lightGray"/>
                <w:lang w:val="lt-LT"/>
              </w:rPr>
              <w:t>[Kodas]</w:t>
            </w:r>
          </w:p>
          <w:p w14:paraId="0A214C28"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iCs/>
                <w:highlight w:val="lightGray"/>
                <w:lang w:val="lt-LT"/>
              </w:rPr>
            </w:pPr>
            <w:r w:rsidRPr="00FF0A50">
              <w:rPr>
                <w:rFonts w:ascii="Arial" w:eastAsiaTheme="minorHAnsi" w:hAnsi="Arial" w:cs="Arial"/>
                <w:highlight w:val="lightGray"/>
                <w:lang w:val="lt-LT"/>
              </w:rPr>
              <w:t>[Adresas]</w:t>
            </w:r>
          </w:p>
          <w:p w14:paraId="3A735BCB"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[PVM mokėtojo kodas]</w:t>
            </w:r>
          </w:p>
          <w:p w14:paraId="76955C99"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[banko rekvizitai]</w:t>
            </w:r>
          </w:p>
          <w:p w14:paraId="5B0E6253"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[Tel]</w:t>
            </w:r>
          </w:p>
          <w:p w14:paraId="51DEF706"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[El. paštas]</w:t>
            </w:r>
          </w:p>
          <w:p w14:paraId="71B77818"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[pareigos]</w:t>
            </w:r>
          </w:p>
          <w:p w14:paraId="26872589" w14:textId="77777777" w:rsidR="00B94045" w:rsidRPr="00FF0A50" w:rsidRDefault="00B94045" w:rsidP="00B94045">
            <w:pPr>
              <w:suppressAutoHyphens w:val="0"/>
              <w:overflowPunct w:val="0"/>
              <w:autoSpaceDE w:val="0"/>
              <w:adjustRightInd w:val="0"/>
              <w:spacing w:after="0" w:line="276" w:lineRule="auto"/>
              <w:rPr>
                <w:rFonts w:ascii="Arial" w:eastAsia="Times New Roman" w:hAnsi="Arial" w:cs="Arial"/>
                <w:lang w:val="lt-LT"/>
              </w:rPr>
            </w:pPr>
            <w:r w:rsidRPr="00FF0A50">
              <w:rPr>
                <w:rFonts w:ascii="Arial" w:eastAsiaTheme="minorHAnsi" w:hAnsi="Arial" w:cs="Arial"/>
                <w:highlight w:val="lightGray"/>
                <w:lang w:val="lt-LT"/>
              </w:rPr>
              <w:t>[vardas, pavardė, parašas</w:t>
            </w:r>
          </w:p>
        </w:tc>
        <w:tc>
          <w:tcPr>
            <w:tcW w:w="3852" w:type="dxa"/>
          </w:tcPr>
          <w:p w14:paraId="29B7B324"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imes New Roman" w:hAnsi="Arial" w:cs="Arial"/>
                <w:b/>
                <w:caps/>
                <w:lang w:val="lt-LT"/>
              </w:rPr>
            </w:pPr>
            <w:r w:rsidRPr="00FF0A50">
              <w:rPr>
                <w:rFonts w:ascii="Arial" w:eastAsia="Times New Roman" w:hAnsi="Arial" w:cs="Arial"/>
                <w:b/>
                <w:caps/>
                <w:lang w:val="lt-LT"/>
              </w:rPr>
              <w:t>Tvarkytojas</w:t>
            </w:r>
          </w:p>
          <w:p w14:paraId="076032AA"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imes New Roman" w:hAnsi="Arial" w:cs="Arial"/>
                <w:b/>
                <w:caps/>
                <w:highlight w:val="lightGray"/>
                <w:lang w:val="lt-LT"/>
              </w:rPr>
            </w:pPr>
            <w:r w:rsidRPr="00FF0A50">
              <w:rPr>
                <w:rFonts w:ascii="Arial" w:eastAsiaTheme="minorHAnsi" w:hAnsi="Arial" w:cs="Arial"/>
                <w:iCs/>
                <w:highlight w:val="lightGray"/>
                <w:lang w:val="lt-LT"/>
              </w:rPr>
              <w:t>[juridinio asmens pavadinimas]</w:t>
            </w:r>
          </w:p>
          <w:p w14:paraId="10845B48"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iCs/>
                <w:highlight w:val="lightGray"/>
                <w:lang w:val="lt-LT"/>
              </w:rPr>
            </w:pPr>
            <w:r w:rsidRPr="00FF0A50">
              <w:rPr>
                <w:rFonts w:ascii="Arial" w:eastAsiaTheme="minorHAnsi" w:hAnsi="Arial" w:cs="Arial"/>
                <w:highlight w:val="lightGray"/>
                <w:lang w:val="lt-LT"/>
              </w:rPr>
              <w:t>[Kodas]</w:t>
            </w:r>
          </w:p>
          <w:p w14:paraId="40AEA37C"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iCs/>
                <w:highlight w:val="lightGray"/>
                <w:lang w:val="lt-LT"/>
              </w:rPr>
            </w:pPr>
            <w:r w:rsidRPr="00FF0A50">
              <w:rPr>
                <w:rFonts w:ascii="Arial" w:eastAsiaTheme="minorHAnsi" w:hAnsi="Arial" w:cs="Arial"/>
                <w:highlight w:val="lightGray"/>
                <w:lang w:val="lt-LT"/>
              </w:rPr>
              <w:t>[Adresas]</w:t>
            </w:r>
          </w:p>
          <w:p w14:paraId="06C2AD15"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[PVM mokėtojo kodas]</w:t>
            </w:r>
          </w:p>
          <w:p w14:paraId="7576BAB8"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[banko rekvizitai]</w:t>
            </w:r>
          </w:p>
          <w:p w14:paraId="66E6189B"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[Tel]</w:t>
            </w:r>
          </w:p>
          <w:p w14:paraId="244AE494"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[El. paštas]</w:t>
            </w:r>
          </w:p>
          <w:p w14:paraId="682FB550"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[pareigos]</w:t>
            </w:r>
          </w:p>
          <w:p w14:paraId="094BBD12" w14:textId="77777777" w:rsidR="00B94045" w:rsidRPr="00FF0A50" w:rsidRDefault="00B94045" w:rsidP="00B94045">
            <w:pPr>
              <w:tabs>
                <w:tab w:val="left" w:pos="2268"/>
              </w:tabs>
              <w:suppressAutoHyphens w:val="0"/>
              <w:autoSpaceDN/>
              <w:spacing w:after="0" w:line="276" w:lineRule="auto"/>
              <w:textAlignment w:val="auto"/>
              <w:rPr>
                <w:rFonts w:ascii="Arial" w:eastAsia="Times New Roman" w:hAnsi="Arial" w:cs="Arial"/>
                <w:b/>
                <w:lang w:val="lt-LT"/>
              </w:rPr>
            </w:pPr>
            <w:r w:rsidRPr="00FF0A50">
              <w:rPr>
                <w:rFonts w:ascii="Arial" w:eastAsiaTheme="minorHAnsi" w:hAnsi="Arial" w:cs="Arial"/>
                <w:highlight w:val="lightGray"/>
                <w:lang w:val="lt-LT"/>
              </w:rPr>
              <w:t>[vardas, pavardė, parašas]</w:t>
            </w:r>
          </w:p>
        </w:tc>
        <w:tc>
          <w:tcPr>
            <w:tcW w:w="2405" w:type="dxa"/>
          </w:tcPr>
          <w:p w14:paraId="39A10A72" w14:textId="77777777" w:rsidR="00B94045" w:rsidRPr="00FF0A50" w:rsidRDefault="00B94045" w:rsidP="00B94045">
            <w:pPr>
              <w:tabs>
                <w:tab w:val="left" w:pos="314"/>
                <w:tab w:val="left" w:pos="1512"/>
                <w:tab w:val="left" w:pos="2052"/>
                <w:tab w:val="left" w:pos="2772"/>
              </w:tabs>
              <w:suppressAutoHyphens w:val="0"/>
              <w:overflowPunct w:val="0"/>
              <w:autoSpaceDE w:val="0"/>
              <w:adjustRightInd w:val="0"/>
              <w:spacing w:after="0" w:line="276" w:lineRule="auto"/>
              <w:ind w:right="-121"/>
              <w:rPr>
                <w:rFonts w:ascii="Arial" w:eastAsia="Times New Roman" w:hAnsi="Arial" w:cs="Arial"/>
                <w:caps/>
                <w:lang w:val="lt-LT"/>
              </w:rPr>
            </w:pPr>
          </w:p>
        </w:tc>
      </w:tr>
      <w:tr w:rsidR="00B94045" w:rsidRPr="00B31E60" w14:paraId="76DABA48" w14:textId="77777777">
        <w:trPr>
          <w:trHeight w:val="386"/>
        </w:trPr>
        <w:tc>
          <w:tcPr>
            <w:tcW w:w="6379" w:type="dxa"/>
          </w:tcPr>
          <w:p w14:paraId="7E940FAE" w14:textId="77777777" w:rsidR="00B94045" w:rsidRPr="00FF0A50" w:rsidRDefault="00B94045" w:rsidP="00B94045">
            <w:pPr>
              <w:suppressAutoHyphens w:val="0"/>
              <w:overflowPunct w:val="0"/>
              <w:autoSpaceDE w:val="0"/>
              <w:adjustRightInd w:val="0"/>
              <w:spacing w:after="0" w:line="276" w:lineRule="auto"/>
              <w:rPr>
                <w:rFonts w:ascii="Arial" w:eastAsia="Times New Roman" w:hAnsi="Arial" w:cs="Arial"/>
                <w:b/>
                <w:lang w:val="lt-LT"/>
              </w:rPr>
            </w:pPr>
          </w:p>
        </w:tc>
        <w:tc>
          <w:tcPr>
            <w:tcW w:w="3852" w:type="dxa"/>
          </w:tcPr>
          <w:p w14:paraId="112A8A50"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imes New Roman" w:hAnsi="Arial" w:cs="Arial"/>
                <w:b/>
                <w:caps/>
                <w:lang w:val="lt-LT"/>
              </w:rPr>
            </w:pPr>
          </w:p>
        </w:tc>
        <w:tc>
          <w:tcPr>
            <w:tcW w:w="2405" w:type="dxa"/>
          </w:tcPr>
          <w:p w14:paraId="2808DB88" w14:textId="77777777" w:rsidR="00B94045" w:rsidRPr="00FF0A50" w:rsidRDefault="00B94045" w:rsidP="00B94045">
            <w:pPr>
              <w:suppressAutoHyphens w:val="0"/>
              <w:autoSpaceDN/>
              <w:spacing w:after="0" w:line="276" w:lineRule="auto"/>
              <w:ind w:right="-1"/>
              <w:textAlignment w:val="auto"/>
              <w:rPr>
                <w:rFonts w:ascii="Arial" w:eastAsia="Times New Roman" w:hAnsi="Arial" w:cs="Arial"/>
                <w:b/>
                <w:lang w:val="lt-LT" w:eastAsia="lt-LT"/>
              </w:rPr>
            </w:pPr>
          </w:p>
        </w:tc>
      </w:tr>
      <w:tr w:rsidR="00B94045" w:rsidRPr="00B31E60" w14:paraId="6A25FD6C" w14:textId="77777777">
        <w:trPr>
          <w:trHeight w:val="540"/>
        </w:trPr>
        <w:tc>
          <w:tcPr>
            <w:tcW w:w="6379" w:type="dxa"/>
          </w:tcPr>
          <w:p w14:paraId="4029601B" w14:textId="77777777" w:rsidR="00B94045" w:rsidRPr="00FF0A50" w:rsidRDefault="00B94045" w:rsidP="00B94045">
            <w:pPr>
              <w:suppressAutoHyphens w:val="0"/>
              <w:overflowPunct w:val="0"/>
              <w:autoSpaceDE w:val="0"/>
              <w:adjustRightInd w:val="0"/>
              <w:spacing w:after="0" w:line="276" w:lineRule="auto"/>
              <w:rPr>
                <w:rFonts w:ascii="Arial" w:eastAsia="Times New Roman" w:hAnsi="Arial" w:cs="Arial"/>
                <w:lang w:val="lt-LT"/>
              </w:rPr>
            </w:pPr>
          </w:p>
        </w:tc>
        <w:tc>
          <w:tcPr>
            <w:tcW w:w="3852" w:type="dxa"/>
          </w:tcPr>
          <w:p w14:paraId="0E58C0B5" w14:textId="77777777" w:rsidR="00B94045" w:rsidRPr="00FF0A50" w:rsidRDefault="00B94045" w:rsidP="00B94045">
            <w:pPr>
              <w:suppressAutoHyphens w:val="0"/>
              <w:overflowPunct w:val="0"/>
              <w:autoSpaceDE w:val="0"/>
              <w:adjustRightInd w:val="0"/>
              <w:spacing w:after="0" w:line="276" w:lineRule="auto"/>
              <w:ind w:right="1584"/>
              <w:rPr>
                <w:rFonts w:ascii="Arial" w:eastAsia="Times New Roman" w:hAnsi="Arial" w:cs="Arial"/>
                <w:lang w:val="lt-LT"/>
              </w:rPr>
            </w:pPr>
          </w:p>
        </w:tc>
        <w:tc>
          <w:tcPr>
            <w:tcW w:w="2405" w:type="dxa"/>
          </w:tcPr>
          <w:p w14:paraId="7DE58B82" w14:textId="77777777" w:rsidR="00B94045" w:rsidRPr="00FF0A50" w:rsidRDefault="00B94045" w:rsidP="00B94045">
            <w:pPr>
              <w:suppressAutoHyphens w:val="0"/>
              <w:overflowPunct w:val="0"/>
              <w:autoSpaceDE w:val="0"/>
              <w:adjustRightInd w:val="0"/>
              <w:spacing w:after="0" w:line="276" w:lineRule="auto"/>
              <w:ind w:right="1584"/>
              <w:rPr>
                <w:rFonts w:ascii="Arial" w:eastAsia="Times New Roman" w:hAnsi="Arial" w:cs="Arial"/>
                <w:lang w:val="lt-LT"/>
              </w:rPr>
            </w:pPr>
          </w:p>
        </w:tc>
      </w:tr>
      <w:tr w:rsidR="00B94045" w:rsidRPr="00FF0A50" w14:paraId="7245FB8A" w14:textId="77777777">
        <w:trPr>
          <w:trHeight w:val="80"/>
        </w:trPr>
        <w:tc>
          <w:tcPr>
            <w:tcW w:w="6379" w:type="dxa"/>
          </w:tcPr>
          <w:p w14:paraId="4E781A89" w14:textId="77777777" w:rsidR="00B94045" w:rsidRPr="00FF0A50" w:rsidRDefault="00B94045" w:rsidP="00B94045">
            <w:pPr>
              <w:suppressAutoHyphens w:val="0"/>
              <w:overflowPunct w:val="0"/>
              <w:autoSpaceDE w:val="0"/>
              <w:adjustRightInd w:val="0"/>
              <w:spacing w:after="0" w:line="276" w:lineRule="auto"/>
              <w:rPr>
                <w:rFonts w:ascii="Arial" w:eastAsia="Times New Roman" w:hAnsi="Arial" w:cs="Arial"/>
                <w:lang w:val="lt-LT"/>
              </w:rPr>
            </w:pPr>
            <w:r w:rsidRPr="00FF0A50">
              <w:rPr>
                <w:rFonts w:ascii="Arial" w:eastAsia="Times New Roman" w:hAnsi="Arial" w:cs="Arial"/>
                <w:lang w:val="lt-LT"/>
              </w:rPr>
              <w:t>A. V.</w:t>
            </w:r>
          </w:p>
        </w:tc>
        <w:tc>
          <w:tcPr>
            <w:tcW w:w="3852" w:type="dxa"/>
          </w:tcPr>
          <w:p w14:paraId="709ECEBC" w14:textId="77777777" w:rsidR="00B94045" w:rsidRPr="00FF0A50" w:rsidRDefault="00B94045" w:rsidP="00B94045">
            <w:pPr>
              <w:suppressAutoHyphens w:val="0"/>
              <w:overflowPunct w:val="0"/>
              <w:autoSpaceDE w:val="0"/>
              <w:adjustRightInd w:val="0"/>
              <w:spacing w:after="0" w:line="276" w:lineRule="auto"/>
              <w:ind w:right="156"/>
              <w:rPr>
                <w:rFonts w:ascii="Arial" w:eastAsia="Times New Roman" w:hAnsi="Arial" w:cs="Arial"/>
                <w:lang w:val="lt-LT"/>
              </w:rPr>
            </w:pPr>
            <w:r w:rsidRPr="00FF0A50">
              <w:rPr>
                <w:rFonts w:ascii="Arial" w:eastAsia="Times New Roman" w:hAnsi="Arial" w:cs="Arial"/>
                <w:lang w:val="lt-LT"/>
              </w:rPr>
              <w:t>A. V.</w:t>
            </w:r>
          </w:p>
        </w:tc>
        <w:tc>
          <w:tcPr>
            <w:tcW w:w="2405" w:type="dxa"/>
          </w:tcPr>
          <w:p w14:paraId="176E01C1" w14:textId="77777777" w:rsidR="00B94045" w:rsidRPr="00FF0A50" w:rsidRDefault="00B94045" w:rsidP="00B94045">
            <w:pPr>
              <w:suppressAutoHyphens w:val="0"/>
              <w:overflowPunct w:val="0"/>
              <w:autoSpaceDE w:val="0"/>
              <w:adjustRightInd w:val="0"/>
              <w:spacing w:after="0" w:line="276" w:lineRule="auto"/>
              <w:ind w:right="156"/>
              <w:rPr>
                <w:rFonts w:ascii="Arial" w:eastAsia="Times New Roman" w:hAnsi="Arial" w:cs="Arial"/>
                <w:lang w:val="lt-LT"/>
              </w:rPr>
            </w:pPr>
          </w:p>
        </w:tc>
      </w:tr>
    </w:tbl>
    <w:p w14:paraId="01CFC058" w14:textId="77777777" w:rsidR="00B94045" w:rsidRPr="00FF0A50" w:rsidRDefault="00B94045" w:rsidP="00B94045">
      <w:pPr>
        <w:suppressAutoHyphens w:val="0"/>
        <w:autoSpaceDN/>
        <w:spacing w:after="0" w:line="276" w:lineRule="auto"/>
        <w:jc w:val="right"/>
        <w:textAlignment w:val="auto"/>
        <w:rPr>
          <w:rFonts w:ascii="Arial" w:eastAsia="Times New Roman" w:hAnsi="Arial" w:cs="Arial"/>
          <w:lang w:val="lt-LT" w:eastAsia="lt-LT"/>
        </w:rPr>
        <w:sectPr w:rsidR="00B94045" w:rsidRPr="00FF0A50" w:rsidSect="00B94045">
          <w:headerReference w:type="default" r:id="rId11"/>
          <w:pgSz w:w="11906" w:h="16838"/>
          <w:pgMar w:top="993" w:right="567" w:bottom="1134" w:left="1701" w:header="567" w:footer="567" w:gutter="0"/>
          <w:pgNumType w:start="1"/>
          <w:cols w:space="1296"/>
          <w:titlePg/>
          <w:docGrid w:linePitch="360"/>
        </w:sectPr>
      </w:pPr>
    </w:p>
    <w:p w14:paraId="0A570C0C" w14:textId="77777777" w:rsidR="006B34F2" w:rsidRPr="00FF0A50" w:rsidRDefault="0A099551" w:rsidP="006B34F2">
      <w:pPr>
        <w:spacing w:after="0" w:line="276" w:lineRule="auto"/>
        <w:ind w:left="6663"/>
        <w:rPr>
          <w:rFonts w:ascii="Arial" w:eastAsia="Times New Roman" w:hAnsi="Arial" w:cs="Arial"/>
          <w:lang w:val="lt-LT" w:eastAsia="lt-LT"/>
        </w:rPr>
      </w:pPr>
      <w:r w:rsidRPr="005E6E9D">
        <w:rPr>
          <w:rFonts w:ascii="Arial" w:eastAsia="Times New Roman" w:hAnsi="Arial" w:cs="Arial"/>
          <w:lang w:val="pt-BR" w:eastAsia="lt-LT"/>
        </w:rPr>
        <w:lastRenderedPageBreak/>
        <w:t>202_ m.  ________  d.</w:t>
      </w:r>
    </w:p>
    <w:p w14:paraId="4875EB0C" w14:textId="77777777" w:rsidR="006B34F2" w:rsidRPr="005E6E9D" w:rsidRDefault="006B34F2" w:rsidP="006B34F2">
      <w:pPr>
        <w:spacing w:after="0" w:line="276" w:lineRule="auto"/>
        <w:ind w:left="6663"/>
        <w:rPr>
          <w:rFonts w:ascii="Arial" w:eastAsia="Times New Roman" w:hAnsi="Arial" w:cs="Arial"/>
          <w:lang w:val="pt-BR" w:eastAsia="lt-LT"/>
        </w:rPr>
      </w:pPr>
      <w:r w:rsidRPr="005E6E9D">
        <w:rPr>
          <w:rFonts w:ascii="Arial" w:eastAsia="Times New Roman" w:hAnsi="Arial" w:cs="Arial"/>
          <w:lang w:val="pt-BR" w:eastAsia="lt-LT"/>
        </w:rPr>
        <w:t xml:space="preserve">Asmens duomenų tvarkymo </w:t>
      </w:r>
    </w:p>
    <w:p w14:paraId="6EC6F829" w14:textId="77777777" w:rsidR="006B34F2" w:rsidRPr="005E6E9D" w:rsidRDefault="006B34F2" w:rsidP="006B34F2">
      <w:pPr>
        <w:spacing w:after="0" w:line="276" w:lineRule="auto"/>
        <w:ind w:left="6663"/>
        <w:rPr>
          <w:rFonts w:ascii="Arial" w:eastAsia="Times New Roman" w:hAnsi="Arial" w:cs="Arial"/>
          <w:lang w:val="pt-BR" w:eastAsia="lt-LT"/>
        </w:rPr>
      </w:pPr>
      <w:r w:rsidRPr="005E6E9D">
        <w:rPr>
          <w:rFonts w:ascii="Arial" w:eastAsia="Times New Roman" w:hAnsi="Arial" w:cs="Arial"/>
          <w:lang w:val="pt-BR" w:eastAsia="lt-LT"/>
        </w:rPr>
        <w:t xml:space="preserve">sutarties Nr._______       </w:t>
      </w:r>
    </w:p>
    <w:p w14:paraId="622B1DB3" w14:textId="37AB76DD" w:rsidR="006B34F2" w:rsidRPr="005E6E9D" w:rsidRDefault="006B34F2" w:rsidP="006B34F2">
      <w:pPr>
        <w:spacing w:after="0" w:line="276" w:lineRule="auto"/>
        <w:ind w:left="6663"/>
        <w:rPr>
          <w:rFonts w:ascii="Arial" w:eastAsia="Times New Roman" w:hAnsi="Arial" w:cs="Arial"/>
          <w:lang w:val="pt-BR" w:eastAsia="lt-LT"/>
        </w:rPr>
      </w:pPr>
      <w:r w:rsidRPr="005E6E9D">
        <w:rPr>
          <w:rFonts w:ascii="Arial" w:eastAsia="Times New Roman" w:hAnsi="Arial" w:cs="Arial"/>
          <w:lang w:val="pt-BR" w:eastAsia="lt-LT"/>
        </w:rPr>
        <w:t>1 priedas</w:t>
      </w:r>
    </w:p>
    <w:p w14:paraId="2B1F4FF1" w14:textId="77777777" w:rsidR="006B34F2" w:rsidRPr="005E6E9D" w:rsidRDefault="006B34F2" w:rsidP="006B34F2">
      <w:pPr>
        <w:spacing w:after="0" w:line="276" w:lineRule="auto"/>
        <w:jc w:val="center"/>
        <w:rPr>
          <w:rFonts w:ascii="Arial" w:eastAsia="Times New Roman" w:hAnsi="Arial" w:cs="Arial"/>
          <w:b/>
          <w:bCs/>
          <w:lang w:val="pt-BR" w:eastAsia="lt-LT"/>
        </w:rPr>
      </w:pPr>
    </w:p>
    <w:p w14:paraId="6B4AAA50" w14:textId="77777777" w:rsidR="006B34F2" w:rsidRPr="005E6E9D" w:rsidRDefault="006B34F2" w:rsidP="006B34F2">
      <w:pPr>
        <w:spacing w:after="0" w:line="276" w:lineRule="auto"/>
        <w:jc w:val="center"/>
        <w:rPr>
          <w:rFonts w:ascii="Arial" w:eastAsia="Times New Roman" w:hAnsi="Arial" w:cs="Arial"/>
          <w:lang w:val="pt-BR" w:eastAsia="lt-LT"/>
        </w:rPr>
      </w:pPr>
      <w:r w:rsidRPr="005E6E9D">
        <w:rPr>
          <w:rFonts w:ascii="Arial" w:eastAsia="Times New Roman" w:hAnsi="Arial" w:cs="Arial"/>
          <w:b/>
          <w:bCs/>
          <w:lang w:val="pt-BR" w:eastAsia="lt-LT"/>
        </w:rPr>
        <w:t>ASMENS DUOMENŲ TVARKYMO SĄLYGOS</w:t>
      </w:r>
    </w:p>
    <w:p w14:paraId="2A74B022" w14:textId="77777777" w:rsidR="006B34F2" w:rsidRPr="005E6E9D" w:rsidRDefault="006B34F2" w:rsidP="006B34F2">
      <w:pPr>
        <w:spacing w:after="0" w:line="276" w:lineRule="auto"/>
        <w:jc w:val="center"/>
        <w:rPr>
          <w:rFonts w:ascii="Arial" w:eastAsia="Times New Roman" w:hAnsi="Arial" w:cs="Arial"/>
          <w:lang w:val="pt-BR" w:eastAsia="lt-LT"/>
        </w:rPr>
      </w:pPr>
    </w:p>
    <w:p w14:paraId="5995BF93" w14:textId="77777777" w:rsidR="006B34F2" w:rsidRPr="005E6E9D" w:rsidRDefault="006B34F2" w:rsidP="006B34F2">
      <w:pPr>
        <w:spacing w:after="0" w:line="276" w:lineRule="auto"/>
        <w:jc w:val="center"/>
        <w:rPr>
          <w:rFonts w:ascii="Arial" w:eastAsia="Times New Roman" w:hAnsi="Arial" w:cs="Arial"/>
          <w:lang w:val="pt-BR" w:eastAsia="lt-LT"/>
        </w:rPr>
      </w:pPr>
      <w:r w:rsidRPr="005E6E9D">
        <w:rPr>
          <w:rFonts w:ascii="Arial" w:eastAsia="Times New Roman" w:hAnsi="Arial" w:cs="Arial"/>
          <w:lang w:val="pt-BR" w:eastAsia="lt-LT"/>
        </w:rPr>
        <w:t>202_ m._________ d.</w:t>
      </w:r>
    </w:p>
    <w:p w14:paraId="60E33F38" w14:textId="77777777" w:rsidR="006B34F2" w:rsidRPr="00FF0A50" w:rsidRDefault="006B34F2" w:rsidP="006B34F2">
      <w:pPr>
        <w:spacing w:after="0" w:line="276" w:lineRule="auto"/>
        <w:jc w:val="center"/>
        <w:rPr>
          <w:rFonts w:ascii="Arial" w:eastAsia="Times New Roman" w:hAnsi="Arial" w:cs="Arial"/>
          <w:lang w:eastAsia="lt-LT"/>
        </w:rPr>
      </w:pPr>
      <w:r w:rsidRPr="00FF0A50">
        <w:rPr>
          <w:rFonts w:ascii="Arial" w:eastAsia="Times New Roman" w:hAnsi="Arial" w:cs="Arial"/>
          <w:lang w:eastAsia="lt-LT"/>
        </w:rPr>
        <w:t>Vilnius</w:t>
      </w:r>
    </w:p>
    <w:p w14:paraId="08FD38DD" w14:textId="77777777" w:rsidR="006B34F2" w:rsidRPr="00FF0A50" w:rsidRDefault="006B34F2" w:rsidP="006B34F2">
      <w:pPr>
        <w:spacing w:after="0" w:line="276" w:lineRule="auto"/>
        <w:jc w:val="center"/>
        <w:rPr>
          <w:rFonts w:ascii="Arial" w:eastAsia="Times New Roman" w:hAnsi="Arial" w:cs="Arial"/>
          <w:lang w:eastAsia="lt-LT"/>
        </w:rPr>
      </w:pPr>
    </w:p>
    <w:p w14:paraId="757B30E0" w14:textId="77777777" w:rsidR="006B34F2" w:rsidRPr="00FF0A50" w:rsidRDefault="006B34F2" w:rsidP="00825597">
      <w:pPr>
        <w:pStyle w:val="Sraopastraipa"/>
        <w:numPr>
          <w:ilvl w:val="0"/>
          <w:numId w:val="17"/>
        </w:numPr>
        <w:tabs>
          <w:tab w:val="left" w:pos="426"/>
        </w:tabs>
        <w:suppressAutoHyphens w:val="0"/>
        <w:autoSpaceDN/>
        <w:spacing w:after="0"/>
        <w:ind w:left="0" w:firstLine="851"/>
        <w:contextualSpacing/>
        <w:textAlignment w:val="auto"/>
        <w:rPr>
          <w:rFonts w:ascii="Arial" w:eastAsiaTheme="minorHAnsi" w:hAnsi="Arial" w:cs="Arial"/>
          <w:b/>
          <w:sz w:val="22"/>
        </w:rPr>
      </w:pPr>
      <w:r w:rsidRPr="00FF0A50">
        <w:rPr>
          <w:rFonts w:ascii="Arial" w:hAnsi="Arial" w:cs="Arial"/>
          <w:b/>
          <w:sz w:val="22"/>
        </w:rPr>
        <w:t xml:space="preserve">Tvarkymo dalykas, pobūdis: </w:t>
      </w:r>
    </w:p>
    <w:p w14:paraId="120F033B" w14:textId="77777777" w:rsidR="006B34F2" w:rsidRPr="00FF0A50" w:rsidRDefault="006B34F2" w:rsidP="00825597">
      <w:pPr>
        <w:pStyle w:val="Sraopastraipa"/>
        <w:numPr>
          <w:ilvl w:val="1"/>
          <w:numId w:val="17"/>
        </w:numPr>
        <w:tabs>
          <w:tab w:val="left" w:pos="567"/>
          <w:tab w:val="left" w:pos="851"/>
        </w:tabs>
        <w:suppressAutoHyphens w:val="0"/>
        <w:autoSpaceDN/>
        <w:spacing w:after="0"/>
        <w:ind w:left="0" w:firstLine="851"/>
        <w:contextualSpacing/>
        <w:jc w:val="both"/>
        <w:textAlignment w:val="auto"/>
        <w:rPr>
          <w:rFonts w:ascii="Arial" w:hAnsi="Arial" w:cs="Arial"/>
          <w:b/>
          <w:i/>
          <w:sz w:val="22"/>
        </w:rPr>
      </w:pPr>
      <w:r w:rsidRPr="00FF0A50">
        <w:rPr>
          <w:rFonts w:ascii="Arial" w:hAnsi="Arial" w:cs="Arial"/>
          <w:sz w:val="22"/>
        </w:rPr>
        <w:t xml:space="preserve">automatinis duomenų tvarkymas – </w:t>
      </w:r>
      <w:r w:rsidRPr="00FF0A50">
        <w:rPr>
          <w:rFonts w:ascii="Arial" w:hAnsi="Arial" w:cs="Arial"/>
          <w:i/>
          <w:sz w:val="22"/>
          <w:shd w:val="clear" w:color="auto" w:fill="E7E6E6" w:themeFill="background2"/>
        </w:rPr>
        <w:t>[apibūdinti atliekamus veiksmus su asmens duomenimis]</w:t>
      </w:r>
      <w:r w:rsidRPr="00FF0A50">
        <w:rPr>
          <w:rFonts w:ascii="Arial" w:hAnsi="Arial" w:cs="Arial"/>
          <w:sz w:val="22"/>
        </w:rPr>
        <w:t>;</w:t>
      </w:r>
      <w:r w:rsidRPr="00FF0A50">
        <w:rPr>
          <w:rFonts w:ascii="Arial" w:hAnsi="Arial" w:cs="Arial"/>
          <w:i/>
          <w:sz w:val="22"/>
        </w:rPr>
        <w:t xml:space="preserve"> </w:t>
      </w:r>
    </w:p>
    <w:p w14:paraId="64FB99AA" w14:textId="77777777" w:rsidR="006B34F2" w:rsidRPr="00FF0A50" w:rsidRDefault="006B34F2" w:rsidP="00825597">
      <w:pPr>
        <w:pStyle w:val="Sraopastraipa"/>
        <w:numPr>
          <w:ilvl w:val="1"/>
          <w:numId w:val="17"/>
        </w:numPr>
        <w:tabs>
          <w:tab w:val="left" w:pos="567"/>
          <w:tab w:val="left" w:pos="851"/>
        </w:tabs>
        <w:suppressAutoHyphens w:val="0"/>
        <w:autoSpaceDN/>
        <w:spacing w:after="0"/>
        <w:ind w:left="0" w:firstLine="851"/>
        <w:contextualSpacing/>
        <w:jc w:val="both"/>
        <w:textAlignment w:val="auto"/>
        <w:rPr>
          <w:rFonts w:ascii="Arial" w:hAnsi="Arial" w:cs="Arial"/>
          <w:b/>
          <w:sz w:val="22"/>
        </w:rPr>
      </w:pPr>
      <w:r w:rsidRPr="00FF0A50">
        <w:rPr>
          <w:rFonts w:ascii="Arial" w:hAnsi="Arial" w:cs="Arial"/>
          <w:sz w:val="22"/>
        </w:rPr>
        <w:t xml:space="preserve">neautomatinis duomenų tvarkymas </w:t>
      </w:r>
      <w:r w:rsidRPr="00FF0A50">
        <w:rPr>
          <w:rFonts w:ascii="Arial" w:hAnsi="Arial" w:cs="Arial"/>
          <w:sz w:val="22"/>
          <w:shd w:val="clear" w:color="auto" w:fill="E7E6E6" w:themeFill="background2"/>
        </w:rPr>
        <w:t>[</w:t>
      </w:r>
      <w:r w:rsidRPr="00FF0A50">
        <w:rPr>
          <w:rFonts w:ascii="Arial" w:hAnsi="Arial" w:cs="Arial"/>
          <w:i/>
          <w:sz w:val="22"/>
          <w:shd w:val="clear" w:color="auto" w:fill="E7E6E6" w:themeFill="background2"/>
        </w:rPr>
        <w:t>apibūdinti atliekamus veiksmus su asmens duomenimis</w:t>
      </w:r>
      <w:r w:rsidRPr="00FF0A50">
        <w:rPr>
          <w:rFonts w:ascii="Arial" w:hAnsi="Arial" w:cs="Arial"/>
          <w:sz w:val="22"/>
          <w:shd w:val="clear" w:color="auto" w:fill="E7E6E6" w:themeFill="background2"/>
        </w:rPr>
        <w:t>].</w:t>
      </w:r>
    </w:p>
    <w:p w14:paraId="2343078B" w14:textId="77777777" w:rsidR="006B34F2" w:rsidRPr="00FF0A50" w:rsidRDefault="006B34F2" w:rsidP="00825597">
      <w:pPr>
        <w:pStyle w:val="Sraopastraipa"/>
        <w:numPr>
          <w:ilvl w:val="0"/>
          <w:numId w:val="17"/>
        </w:numPr>
        <w:tabs>
          <w:tab w:val="left" w:pos="284"/>
        </w:tabs>
        <w:suppressAutoHyphens w:val="0"/>
        <w:autoSpaceDN/>
        <w:spacing w:after="0"/>
        <w:ind w:left="0" w:firstLine="851"/>
        <w:contextualSpacing/>
        <w:textAlignment w:val="auto"/>
        <w:rPr>
          <w:rFonts w:ascii="Arial" w:eastAsia="Times New Roman" w:hAnsi="Arial" w:cs="Arial"/>
          <w:b/>
          <w:sz w:val="22"/>
          <w:lang w:eastAsia="lt-LT"/>
        </w:rPr>
      </w:pPr>
      <w:r w:rsidRPr="00FF0A50">
        <w:rPr>
          <w:rFonts w:ascii="Arial" w:eastAsia="Times New Roman" w:hAnsi="Arial" w:cs="Arial"/>
          <w:b/>
          <w:sz w:val="22"/>
          <w:lang w:eastAsia="lt-LT"/>
        </w:rPr>
        <w:t>Duomenų tvarkymo (perdavimo) būdai:</w:t>
      </w:r>
    </w:p>
    <w:p w14:paraId="5D8531D7" w14:textId="77777777" w:rsidR="006B34F2" w:rsidRPr="00FF0A50" w:rsidRDefault="006B34F2" w:rsidP="006B34F2">
      <w:pPr>
        <w:pStyle w:val="Sraopastraipa"/>
        <w:tabs>
          <w:tab w:val="left" w:pos="0"/>
          <w:tab w:val="left" w:pos="567"/>
        </w:tabs>
        <w:spacing w:after="0"/>
        <w:ind w:left="0" w:firstLine="851"/>
        <w:jc w:val="both"/>
        <w:rPr>
          <w:rFonts w:ascii="Arial" w:eastAsiaTheme="minorHAnsi" w:hAnsi="Arial" w:cs="Arial"/>
          <w:b/>
          <w:i/>
          <w:sz w:val="22"/>
        </w:rPr>
      </w:pPr>
      <w:r w:rsidRPr="00FF0A50">
        <w:rPr>
          <w:rFonts w:ascii="Arial" w:eastAsia="Times New Roman" w:hAnsi="Arial" w:cs="Arial"/>
          <w:sz w:val="22"/>
          <w:highlight w:val="lightGray"/>
          <w:lang w:eastAsia="lt-LT"/>
        </w:rPr>
        <w:t>[</w:t>
      </w:r>
      <w:r w:rsidRPr="00FF0A50">
        <w:rPr>
          <w:rFonts w:ascii="Arial" w:eastAsia="Times New Roman" w:hAnsi="Arial" w:cs="Arial"/>
          <w:i/>
          <w:sz w:val="22"/>
          <w:highlight w:val="lightGray"/>
          <w:lang w:eastAsia="lt-LT"/>
        </w:rPr>
        <w:t>aprašyti, kaip perduodami asmens duomenys, kokiu kanalu, formatu (</w:t>
      </w:r>
      <w:proofErr w:type="spellStart"/>
      <w:r w:rsidRPr="00FF0A50">
        <w:rPr>
          <w:rFonts w:ascii="Arial" w:hAnsi="Arial" w:cs="Arial"/>
          <w:i/>
          <w:sz w:val="22"/>
          <w:highlight w:val="lightGray"/>
        </w:rPr>
        <w:t>csv</w:t>
      </w:r>
      <w:proofErr w:type="spellEnd"/>
      <w:r w:rsidRPr="00FF0A50">
        <w:rPr>
          <w:rFonts w:ascii="Arial" w:hAnsi="Arial" w:cs="Arial"/>
          <w:i/>
          <w:sz w:val="22"/>
          <w:highlight w:val="lightGray"/>
        </w:rPr>
        <w:t xml:space="preserve">, </w:t>
      </w:r>
      <w:proofErr w:type="spellStart"/>
      <w:r w:rsidRPr="00FF0A50">
        <w:rPr>
          <w:rFonts w:ascii="Arial" w:hAnsi="Arial" w:cs="Arial"/>
          <w:i/>
          <w:sz w:val="22"/>
          <w:highlight w:val="lightGray"/>
        </w:rPr>
        <w:t>txt</w:t>
      </w:r>
      <w:proofErr w:type="spellEnd"/>
      <w:r w:rsidRPr="00FF0A50">
        <w:rPr>
          <w:rFonts w:ascii="Arial" w:hAnsi="Arial" w:cs="Arial"/>
          <w:i/>
          <w:sz w:val="22"/>
          <w:highlight w:val="lightGray"/>
        </w:rPr>
        <w:t xml:space="preserve">, </w:t>
      </w:r>
      <w:proofErr w:type="spellStart"/>
      <w:r w:rsidRPr="00FF0A50">
        <w:rPr>
          <w:rFonts w:ascii="Arial" w:hAnsi="Arial" w:cs="Arial"/>
          <w:i/>
          <w:sz w:val="22"/>
          <w:highlight w:val="lightGray"/>
        </w:rPr>
        <w:t>xlsx</w:t>
      </w:r>
      <w:proofErr w:type="spellEnd"/>
      <w:r w:rsidRPr="00FF0A50">
        <w:rPr>
          <w:rFonts w:ascii="Arial" w:hAnsi="Arial" w:cs="Arial"/>
          <w:i/>
          <w:sz w:val="22"/>
          <w:highlight w:val="lightGray"/>
        </w:rPr>
        <w:t xml:space="preserve"> ar kt.)</w:t>
      </w:r>
      <w:r w:rsidRPr="00FF0A50">
        <w:rPr>
          <w:rFonts w:ascii="Arial" w:eastAsia="Times New Roman" w:hAnsi="Arial" w:cs="Arial"/>
          <w:i/>
          <w:sz w:val="22"/>
          <w:highlight w:val="lightGray"/>
          <w:lang w:eastAsia="lt-LT"/>
        </w:rPr>
        <w:t>,</w:t>
      </w:r>
      <w:r w:rsidRPr="00FF0A50">
        <w:rPr>
          <w:rFonts w:ascii="Arial" w:eastAsia="Times New Roman" w:hAnsi="Arial" w:cs="Arial"/>
          <w:i/>
          <w:sz w:val="22"/>
          <w:lang w:eastAsia="lt-LT"/>
        </w:rPr>
        <w:t xml:space="preserve"> </w:t>
      </w:r>
      <w:r w:rsidRPr="00FF0A50">
        <w:rPr>
          <w:rFonts w:ascii="Arial" w:eastAsia="Times New Roman" w:hAnsi="Arial" w:cs="Arial"/>
          <w:i/>
          <w:sz w:val="22"/>
          <w:highlight w:val="lightGray"/>
          <w:lang w:eastAsia="lt-LT"/>
        </w:rPr>
        <w:t xml:space="preserve">kokiu būdu sudaroma prieiga prie duomenų, kokios </w:t>
      </w:r>
      <w:r w:rsidRPr="00FF0A50">
        <w:rPr>
          <w:rFonts w:ascii="Arial" w:eastAsia="Times New Roman" w:hAnsi="Arial" w:cs="Arial"/>
          <w:i/>
          <w:sz w:val="22"/>
          <w:lang w:eastAsia="lt-LT"/>
        </w:rPr>
        <w:t>priemonės, sistemos naudojamos ir t. t.</w:t>
      </w:r>
      <w:r w:rsidRPr="00FF0A50">
        <w:rPr>
          <w:rFonts w:ascii="Arial" w:eastAsia="Times New Roman" w:hAnsi="Arial" w:cs="Arial"/>
          <w:sz w:val="22"/>
          <w:lang w:eastAsia="lt-LT"/>
        </w:rPr>
        <w:t>]</w:t>
      </w:r>
      <w:r w:rsidRPr="00FF0A50">
        <w:rPr>
          <w:rFonts w:ascii="Arial" w:eastAsia="Times New Roman" w:hAnsi="Arial" w:cs="Arial"/>
          <w:i/>
          <w:sz w:val="22"/>
          <w:lang w:eastAsia="lt-LT"/>
        </w:rPr>
        <w:t>.</w:t>
      </w:r>
    </w:p>
    <w:p w14:paraId="59D5F6D8" w14:textId="77777777" w:rsidR="006B34F2" w:rsidRPr="00FF0A50" w:rsidRDefault="006B34F2" w:rsidP="006B34F2">
      <w:pPr>
        <w:spacing w:after="0" w:line="276" w:lineRule="auto"/>
        <w:ind w:firstLine="851"/>
        <w:jc w:val="both"/>
        <w:rPr>
          <w:rFonts w:ascii="Arial" w:hAnsi="Arial" w:cs="Arial"/>
          <w:i/>
          <w:iCs/>
          <w:lang w:val="lt-LT"/>
        </w:rPr>
      </w:pPr>
      <w:r w:rsidRPr="00FF0A50">
        <w:rPr>
          <w:rFonts w:ascii="Arial" w:hAnsi="Arial" w:cs="Arial"/>
          <w:b/>
          <w:lang w:val="lt-LT"/>
        </w:rPr>
        <w:t xml:space="preserve">3. Duomenų tvarkymo tikslai:  </w:t>
      </w:r>
      <w:r w:rsidRPr="00FF0A50">
        <w:rPr>
          <w:rFonts w:ascii="Arial" w:hAnsi="Arial" w:cs="Arial"/>
          <w:i/>
          <w:iCs/>
          <w:lang w:val="lt-LT"/>
        </w:rPr>
        <w:t>[Aprašykite asmens duomenų tvarkymo tikslą</w:t>
      </w:r>
      <w:r w:rsidRPr="00FF0A50">
        <w:rPr>
          <w:rFonts w:ascii="Arial" w:hAnsi="Arial" w:cs="Arial"/>
          <w:lang w:val="lt-LT"/>
        </w:rPr>
        <w:t xml:space="preserve">, </w:t>
      </w:r>
      <w:r w:rsidRPr="00FF0A50">
        <w:rPr>
          <w:rFonts w:ascii="Arial" w:hAnsi="Arial" w:cs="Arial"/>
          <w:i/>
          <w:iCs/>
          <w:lang w:val="lt-LT"/>
        </w:rPr>
        <w:t>jį suformuluojant aiškiai ir konkrečiai, t. y. pakankamai išsamiai, kad būtų galima nustatyti, kokios rūšies tvarkymą jis apima, ir įvertinti, ar konkretus tikslas neprieštarauja teisės aktų reikalavimams]</w:t>
      </w:r>
    </w:p>
    <w:p w14:paraId="006BB256" w14:textId="77777777" w:rsidR="006B34F2" w:rsidRPr="00FF0A50" w:rsidRDefault="006B34F2" w:rsidP="006B34F2">
      <w:pPr>
        <w:spacing w:after="0" w:line="276" w:lineRule="auto"/>
        <w:ind w:firstLine="851"/>
        <w:jc w:val="both"/>
        <w:rPr>
          <w:rFonts w:ascii="Arial" w:hAnsi="Arial" w:cs="Arial"/>
          <w:lang w:val="lt-LT"/>
        </w:rPr>
      </w:pPr>
      <w:r w:rsidRPr="00FF0A50">
        <w:rPr>
          <w:rFonts w:ascii="Arial" w:hAnsi="Arial" w:cs="Arial"/>
          <w:lang w:val="lt-LT"/>
        </w:rPr>
        <w:t xml:space="preserve">3.1. </w:t>
      </w:r>
      <w:sdt>
        <w:sdtPr>
          <w:rPr>
            <w:rFonts w:ascii="Arial" w:hAnsi="Arial" w:cs="Arial"/>
          </w:rPr>
          <w:id w:val="127678876"/>
        </w:sdtPr>
        <w:sdtEndPr/>
        <w:sdtContent>
          <w:r w:rsidRPr="00FF0A50">
            <w:rPr>
              <w:rFonts w:ascii="Segoe UI Symbol" w:eastAsia="MS Gothic" w:hAnsi="Segoe UI Symbol" w:cs="Segoe UI Symbol"/>
              <w:lang w:val="lt-LT"/>
            </w:rPr>
            <w:t>☐</w:t>
          </w:r>
        </w:sdtContent>
      </w:sdt>
      <w:r w:rsidRPr="00FF0A50">
        <w:rPr>
          <w:rFonts w:ascii="Arial" w:hAnsi="Arial" w:cs="Arial"/>
          <w:lang w:val="lt-LT"/>
        </w:rPr>
        <w:t>įgyvendinti  Pagrindinę sutartį;</w:t>
      </w:r>
    </w:p>
    <w:p w14:paraId="3EA53601" w14:textId="77777777" w:rsidR="006B34F2" w:rsidRPr="00FF0A50" w:rsidRDefault="006B34F2" w:rsidP="006B34F2">
      <w:pPr>
        <w:spacing w:after="0" w:line="276" w:lineRule="auto"/>
        <w:ind w:firstLine="851"/>
        <w:jc w:val="both"/>
        <w:rPr>
          <w:rFonts w:ascii="Arial" w:hAnsi="Arial" w:cs="Arial"/>
          <w:lang w:val="lt-LT"/>
        </w:rPr>
      </w:pPr>
      <w:r w:rsidRPr="00FF0A50">
        <w:rPr>
          <w:rFonts w:ascii="Arial" w:hAnsi="Arial" w:cs="Arial"/>
          <w:lang w:val="lt-LT"/>
        </w:rPr>
        <w:t>________________________________________________________________________</w:t>
      </w:r>
    </w:p>
    <w:p w14:paraId="63159702" w14:textId="77777777" w:rsidR="006B34F2" w:rsidRPr="00FF0A50" w:rsidRDefault="006B34F2" w:rsidP="006B34F2">
      <w:pPr>
        <w:spacing w:after="0" w:line="276" w:lineRule="auto"/>
        <w:ind w:firstLine="851"/>
        <w:jc w:val="both"/>
        <w:rPr>
          <w:rFonts w:ascii="Arial" w:hAnsi="Arial" w:cs="Arial"/>
          <w:lang w:val="lt-LT"/>
        </w:rPr>
      </w:pPr>
      <w:r w:rsidRPr="00FF0A50">
        <w:rPr>
          <w:rFonts w:ascii="Arial" w:hAnsi="Arial" w:cs="Arial"/>
          <w:lang w:val="lt-LT"/>
        </w:rPr>
        <w:t xml:space="preserve">3.2. </w:t>
      </w:r>
      <w:sdt>
        <w:sdtPr>
          <w:rPr>
            <w:rFonts w:ascii="Arial" w:hAnsi="Arial" w:cs="Arial"/>
          </w:rPr>
          <w:id w:val="-2095543015"/>
        </w:sdtPr>
        <w:sdtEndPr/>
        <w:sdtContent>
          <w:r w:rsidRPr="00FF0A50">
            <w:rPr>
              <w:rFonts w:ascii="Segoe UI Symbol" w:eastAsia="MS Gothic" w:hAnsi="Segoe UI Symbol" w:cs="Segoe UI Symbol"/>
              <w:lang w:val="lt-LT"/>
            </w:rPr>
            <w:t>☐</w:t>
          </w:r>
        </w:sdtContent>
      </w:sdt>
      <w:r w:rsidRPr="00FF0A50">
        <w:rPr>
          <w:rFonts w:ascii="Arial" w:hAnsi="Arial" w:cs="Arial"/>
          <w:lang w:val="lt-LT"/>
        </w:rPr>
        <w:t>paslaugų teikimas duomenų valdytojui;</w:t>
      </w:r>
    </w:p>
    <w:p w14:paraId="4E4F1A71" w14:textId="77777777" w:rsidR="006B34F2" w:rsidRPr="00FF0A50" w:rsidRDefault="006B34F2" w:rsidP="006B34F2">
      <w:pPr>
        <w:spacing w:after="0" w:line="276" w:lineRule="auto"/>
        <w:ind w:firstLine="851"/>
        <w:jc w:val="both"/>
        <w:rPr>
          <w:rFonts w:ascii="Arial" w:hAnsi="Arial" w:cs="Arial"/>
          <w:lang w:val="lt-LT"/>
        </w:rPr>
      </w:pPr>
      <w:r w:rsidRPr="00FF0A50">
        <w:rPr>
          <w:rFonts w:ascii="Arial" w:hAnsi="Arial" w:cs="Arial"/>
          <w:lang w:val="lt-LT"/>
        </w:rPr>
        <w:t>________________________________________________________________________</w:t>
      </w:r>
    </w:p>
    <w:p w14:paraId="4BB63E69" w14:textId="77777777" w:rsidR="006B34F2" w:rsidRPr="00FF0A50" w:rsidRDefault="006B34F2" w:rsidP="006B34F2">
      <w:pPr>
        <w:spacing w:after="0" w:line="276" w:lineRule="auto"/>
        <w:ind w:firstLine="851"/>
        <w:jc w:val="both"/>
        <w:rPr>
          <w:rFonts w:ascii="Arial" w:eastAsia="Times New Roman" w:hAnsi="Arial" w:cs="Arial"/>
          <w:lang w:val="lt-LT" w:eastAsia="lt-LT"/>
        </w:rPr>
      </w:pPr>
      <w:r w:rsidRPr="00FF0A50">
        <w:rPr>
          <w:rFonts w:ascii="Arial" w:eastAsia="Times New Roman" w:hAnsi="Arial" w:cs="Arial"/>
          <w:lang w:val="lt-LT" w:eastAsia="lt-LT"/>
        </w:rPr>
        <w:t>3.3.</w:t>
      </w:r>
      <w:sdt>
        <w:sdtPr>
          <w:rPr>
            <w:rFonts w:ascii="Arial" w:eastAsia="Times New Roman" w:hAnsi="Arial" w:cs="Arial"/>
            <w:lang w:eastAsia="lt-LT"/>
          </w:rPr>
          <w:id w:val="509722166"/>
        </w:sdtPr>
        <w:sdtEndPr/>
        <w:sdtContent>
          <w:r w:rsidRPr="00FF0A50">
            <w:rPr>
              <w:rFonts w:ascii="Segoe UI Symbol" w:eastAsia="MS Gothic" w:hAnsi="Segoe UI Symbol" w:cs="Segoe UI Symbol"/>
              <w:lang w:val="lt-LT" w:eastAsia="lt-LT"/>
            </w:rPr>
            <w:t>☐</w:t>
          </w:r>
        </w:sdtContent>
      </w:sdt>
      <w:r w:rsidRPr="00FF0A50">
        <w:rPr>
          <w:rFonts w:ascii="Arial" w:eastAsia="Times New Roman" w:hAnsi="Arial" w:cs="Arial"/>
          <w:lang w:val="lt-LT" w:eastAsia="lt-LT"/>
        </w:rPr>
        <w:t xml:space="preserve">  </w:t>
      </w:r>
      <w:r w:rsidRPr="00FF0A50">
        <w:rPr>
          <w:rFonts w:ascii="Arial" w:hAnsi="Arial" w:cs="Arial"/>
          <w:lang w:val="lt-LT"/>
        </w:rPr>
        <w:t>kiti</w:t>
      </w:r>
      <w:r w:rsidRPr="00FF0A50">
        <w:rPr>
          <w:rFonts w:ascii="Arial" w:eastAsia="Times New Roman" w:hAnsi="Arial" w:cs="Arial"/>
          <w:lang w:val="lt-LT" w:eastAsia="lt-LT"/>
        </w:rPr>
        <w:t xml:space="preserve"> </w:t>
      </w:r>
      <w:r w:rsidRPr="00FF0A50">
        <w:rPr>
          <w:rFonts w:ascii="Arial" w:hAnsi="Arial" w:cs="Arial"/>
          <w:lang w:val="lt-LT"/>
        </w:rPr>
        <w:t>tikslai</w:t>
      </w:r>
      <w:r w:rsidRPr="00FF0A50">
        <w:rPr>
          <w:rFonts w:ascii="Arial" w:eastAsia="Times New Roman" w:hAnsi="Arial" w:cs="Arial"/>
          <w:lang w:val="lt-LT" w:eastAsia="lt-LT"/>
        </w:rPr>
        <w:t>:_______________________________________________________________</w:t>
      </w:r>
    </w:p>
    <w:p w14:paraId="2985286C" w14:textId="77777777" w:rsidR="006B34F2" w:rsidRPr="00FF0A50" w:rsidRDefault="006B34F2" w:rsidP="006B34F2">
      <w:pPr>
        <w:spacing w:after="0" w:line="276" w:lineRule="auto"/>
        <w:ind w:firstLine="851"/>
        <w:rPr>
          <w:rFonts w:ascii="Arial" w:eastAsiaTheme="minorHAnsi" w:hAnsi="Arial" w:cs="Arial"/>
          <w:b/>
          <w:lang w:val="lt-LT"/>
        </w:rPr>
      </w:pPr>
      <w:r w:rsidRPr="00FF0A50">
        <w:rPr>
          <w:rFonts w:ascii="Arial" w:hAnsi="Arial" w:cs="Arial"/>
          <w:b/>
          <w:lang w:val="lt-LT"/>
        </w:rPr>
        <w:t>4. Tvarkomų asmens duomenų kategorijos ir rūšys:</w:t>
      </w:r>
    </w:p>
    <w:p w14:paraId="746C8EBF" w14:textId="77777777" w:rsidR="006B34F2" w:rsidRPr="00FF0A50" w:rsidRDefault="006B34F2" w:rsidP="006B34F2">
      <w:pPr>
        <w:shd w:val="clear" w:color="auto" w:fill="FFFFFF"/>
        <w:tabs>
          <w:tab w:val="left" w:pos="1418"/>
        </w:tabs>
        <w:spacing w:after="0" w:line="276" w:lineRule="auto"/>
        <w:ind w:firstLine="851"/>
        <w:rPr>
          <w:rFonts w:ascii="Arial" w:hAnsi="Arial" w:cs="Arial"/>
          <w:iCs/>
        </w:rPr>
      </w:pPr>
      <w:r w:rsidRPr="00FF0A50">
        <w:rPr>
          <w:rFonts w:ascii="Arial" w:hAnsi="Arial" w:cs="Arial"/>
          <w:iCs/>
        </w:rPr>
        <w:t xml:space="preserve">4.1. </w:t>
      </w:r>
      <w:proofErr w:type="spellStart"/>
      <w:r w:rsidRPr="00FF0A50">
        <w:rPr>
          <w:rFonts w:ascii="Arial" w:hAnsi="Arial" w:cs="Arial"/>
          <w:iCs/>
        </w:rPr>
        <w:t>Bendrųjų</w:t>
      </w:r>
      <w:proofErr w:type="spellEnd"/>
      <w:r w:rsidRPr="00FF0A50">
        <w:rPr>
          <w:rFonts w:ascii="Arial" w:hAnsi="Arial" w:cs="Arial"/>
          <w:iCs/>
        </w:rPr>
        <w:t xml:space="preserve"> </w:t>
      </w:r>
      <w:proofErr w:type="spellStart"/>
      <w:r w:rsidRPr="00FF0A50">
        <w:rPr>
          <w:rFonts w:ascii="Arial" w:hAnsi="Arial" w:cs="Arial"/>
          <w:iCs/>
        </w:rPr>
        <w:t>kategorijų</w:t>
      </w:r>
      <w:proofErr w:type="spellEnd"/>
      <w:r w:rsidRPr="00FF0A50">
        <w:rPr>
          <w:rFonts w:ascii="Arial" w:hAnsi="Arial" w:cs="Arial"/>
          <w:iCs/>
        </w:rPr>
        <w:t xml:space="preserve"> </w:t>
      </w:r>
      <w:proofErr w:type="spellStart"/>
      <w:r w:rsidRPr="00FF0A50">
        <w:rPr>
          <w:rFonts w:ascii="Arial" w:hAnsi="Arial" w:cs="Arial"/>
          <w:iCs/>
        </w:rPr>
        <w:t>asmens</w:t>
      </w:r>
      <w:proofErr w:type="spellEnd"/>
      <w:r w:rsidRPr="00FF0A50">
        <w:rPr>
          <w:rFonts w:ascii="Arial" w:hAnsi="Arial" w:cs="Arial"/>
          <w:iCs/>
        </w:rPr>
        <w:t xml:space="preserve"> </w:t>
      </w:r>
      <w:proofErr w:type="spellStart"/>
      <w:r w:rsidRPr="00FF0A50">
        <w:rPr>
          <w:rFonts w:ascii="Arial" w:hAnsi="Arial" w:cs="Arial"/>
          <w:iCs/>
        </w:rPr>
        <w:t>duomenys</w:t>
      </w:r>
      <w:proofErr w:type="spellEnd"/>
      <w:r w:rsidRPr="00FF0A50">
        <w:rPr>
          <w:rFonts w:ascii="Arial" w:hAnsi="Arial" w:cs="Arial"/>
          <w:iCs/>
        </w:rPr>
        <w:t>:</w:t>
      </w:r>
    </w:p>
    <w:p w14:paraId="03AD3B96" w14:textId="77777777" w:rsidR="006B34F2" w:rsidRPr="00FF0A50" w:rsidRDefault="00B31E60" w:rsidP="00825597">
      <w:pPr>
        <w:pStyle w:val="Sraopastraipa"/>
        <w:numPr>
          <w:ilvl w:val="2"/>
          <w:numId w:val="18"/>
        </w:numPr>
        <w:shd w:val="clear" w:color="auto" w:fill="FFFFFF"/>
        <w:tabs>
          <w:tab w:val="left" w:pos="1418"/>
        </w:tabs>
        <w:suppressAutoHyphens w:val="0"/>
        <w:autoSpaceDN/>
        <w:spacing w:after="0"/>
        <w:ind w:left="0" w:firstLine="851"/>
        <w:contextualSpacing/>
        <w:jc w:val="both"/>
        <w:textAlignment w:val="auto"/>
        <w:rPr>
          <w:rFonts w:ascii="Arial" w:hAnsi="Arial" w:cs="Arial"/>
          <w:sz w:val="22"/>
        </w:rPr>
      </w:pPr>
      <w:sdt>
        <w:sdtPr>
          <w:rPr>
            <w:rFonts w:ascii="Arial" w:hAnsi="Arial" w:cs="Arial"/>
            <w:sz w:val="22"/>
          </w:rPr>
          <w:id w:val="-1256204722"/>
        </w:sdtPr>
        <w:sdtEndPr/>
        <w:sdtContent>
          <w:r w:rsidR="006B34F2" w:rsidRPr="00FF0A50">
            <w:rPr>
              <w:rFonts w:ascii="Segoe UI Symbol" w:eastAsia="MS Gothic" w:hAnsi="Segoe UI Symbol" w:cs="Segoe UI Symbol"/>
              <w:sz w:val="22"/>
              <w:lang w:val="en-US"/>
            </w:rPr>
            <w:t>☐</w:t>
          </w:r>
        </w:sdtContent>
      </w:sdt>
      <w:r w:rsidR="006B34F2" w:rsidRPr="00FF0A50">
        <w:rPr>
          <w:rFonts w:ascii="Arial" w:hAnsi="Arial" w:cs="Arial"/>
          <w:sz w:val="22"/>
        </w:rPr>
        <w:t>identifikaciniai duomenys (</w:t>
      </w:r>
      <w:r w:rsidR="006B34F2" w:rsidRPr="00FF0A50">
        <w:rPr>
          <w:rFonts w:ascii="Arial" w:hAnsi="Arial" w:cs="Arial"/>
          <w:i/>
          <w:sz w:val="22"/>
          <w:highlight w:val="lightGray"/>
        </w:rPr>
        <w:t>aprašykite, kokie duomenys</w:t>
      </w:r>
      <w:proofErr w:type="gramStart"/>
      <w:r w:rsidR="006B34F2" w:rsidRPr="00FF0A50">
        <w:rPr>
          <w:rFonts w:ascii="Arial" w:hAnsi="Arial" w:cs="Arial"/>
          <w:sz w:val="22"/>
        </w:rPr>
        <w:t>);</w:t>
      </w:r>
      <w:proofErr w:type="gramEnd"/>
      <w:r w:rsidR="006B34F2" w:rsidRPr="00FF0A50">
        <w:rPr>
          <w:rFonts w:ascii="Arial" w:hAnsi="Arial" w:cs="Arial"/>
          <w:sz w:val="22"/>
        </w:rPr>
        <w:t xml:space="preserve"> </w:t>
      </w:r>
    </w:p>
    <w:p w14:paraId="27D3A942" w14:textId="77777777" w:rsidR="006B34F2" w:rsidRPr="00FF0A50" w:rsidRDefault="00B31E60" w:rsidP="00825597">
      <w:pPr>
        <w:pStyle w:val="Sraopastraipa"/>
        <w:numPr>
          <w:ilvl w:val="2"/>
          <w:numId w:val="18"/>
        </w:numPr>
        <w:shd w:val="clear" w:color="auto" w:fill="FFFFFF"/>
        <w:tabs>
          <w:tab w:val="left" w:pos="1418"/>
        </w:tabs>
        <w:suppressAutoHyphens w:val="0"/>
        <w:autoSpaceDN/>
        <w:spacing w:after="0"/>
        <w:ind w:left="0" w:firstLine="851"/>
        <w:contextualSpacing/>
        <w:jc w:val="both"/>
        <w:textAlignment w:val="auto"/>
        <w:rPr>
          <w:rFonts w:ascii="Arial" w:hAnsi="Arial" w:cs="Arial"/>
          <w:sz w:val="22"/>
        </w:rPr>
      </w:pPr>
      <w:sdt>
        <w:sdtPr>
          <w:rPr>
            <w:rFonts w:ascii="Arial" w:hAnsi="Arial" w:cs="Arial"/>
            <w:sz w:val="22"/>
          </w:rPr>
          <w:id w:val="2130204085"/>
        </w:sdtPr>
        <w:sdtEndPr/>
        <w:sdtContent>
          <w:r w:rsidR="006B34F2" w:rsidRPr="00FF0A50">
            <w:rPr>
              <w:rFonts w:ascii="Segoe UI Symbol" w:eastAsia="MS Gothic" w:hAnsi="Segoe UI Symbol" w:cs="Segoe UI Symbol"/>
              <w:sz w:val="22"/>
            </w:rPr>
            <w:t>☐</w:t>
          </w:r>
        </w:sdtContent>
      </w:sdt>
      <w:r w:rsidR="006B34F2" w:rsidRPr="00FF0A50">
        <w:rPr>
          <w:rFonts w:ascii="Arial" w:hAnsi="Arial" w:cs="Arial"/>
          <w:sz w:val="22"/>
        </w:rPr>
        <w:t>kontaktiniai duomenys (</w:t>
      </w:r>
      <w:r w:rsidR="006B34F2" w:rsidRPr="00FF0A50">
        <w:rPr>
          <w:rFonts w:ascii="Arial" w:hAnsi="Arial" w:cs="Arial"/>
          <w:i/>
          <w:sz w:val="22"/>
          <w:highlight w:val="lightGray"/>
        </w:rPr>
        <w:t>aprašykite, kokie duomenys</w:t>
      </w:r>
      <w:r w:rsidR="006B34F2" w:rsidRPr="00FF0A50">
        <w:rPr>
          <w:rFonts w:ascii="Arial" w:hAnsi="Arial" w:cs="Arial"/>
          <w:sz w:val="22"/>
        </w:rPr>
        <w:t xml:space="preserve">); </w:t>
      </w:r>
    </w:p>
    <w:p w14:paraId="7E11128D" w14:textId="77777777" w:rsidR="006B34F2" w:rsidRPr="00FF0A50" w:rsidRDefault="00B31E60" w:rsidP="00825597">
      <w:pPr>
        <w:pStyle w:val="Sraopastraipa"/>
        <w:numPr>
          <w:ilvl w:val="2"/>
          <w:numId w:val="18"/>
        </w:numPr>
        <w:shd w:val="clear" w:color="auto" w:fill="FFFFFF"/>
        <w:tabs>
          <w:tab w:val="left" w:pos="1418"/>
        </w:tabs>
        <w:suppressAutoHyphens w:val="0"/>
        <w:autoSpaceDN/>
        <w:spacing w:after="0"/>
        <w:ind w:left="0" w:firstLine="851"/>
        <w:contextualSpacing/>
        <w:jc w:val="both"/>
        <w:textAlignment w:val="auto"/>
        <w:rPr>
          <w:rFonts w:ascii="Arial" w:hAnsi="Arial" w:cs="Arial"/>
          <w:sz w:val="22"/>
        </w:rPr>
      </w:pPr>
      <w:sdt>
        <w:sdtPr>
          <w:rPr>
            <w:rFonts w:ascii="Arial" w:hAnsi="Arial" w:cs="Arial"/>
            <w:sz w:val="22"/>
          </w:rPr>
          <w:id w:val="-1887175389"/>
        </w:sdtPr>
        <w:sdtEndPr/>
        <w:sdtContent>
          <w:r w:rsidR="006B34F2" w:rsidRPr="00FF0A50">
            <w:rPr>
              <w:rFonts w:ascii="Segoe UI Symbol" w:eastAsia="MS Gothic" w:hAnsi="Segoe UI Symbol" w:cs="Segoe UI Symbol"/>
              <w:sz w:val="22"/>
              <w:lang w:val="en-US"/>
            </w:rPr>
            <w:t>☐</w:t>
          </w:r>
        </w:sdtContent>
      </w:sdt>
      <w:r w:rsidR="006B34F2" w:rsidRPr="00FF0A50">
        <w:rPr>
          <w:rFonts w:ascii="Arial" w:hAnsi="Arial" w:cs="Arial"/>
          <w:sz w:val="22"/>
        </w:rPr>
        <w:t>[</w:t>
      </w:r>
      <w:r w:rsidR="006B34F2" w:rsidRPr="00FF0A50">
        <w:rPr>
          <w:rFonts w:ascii="Arial" w:hAnsi="Arial" w:cs="Arial"/>
          <w:i/>
          <w:sz w:val="22"/>
          <w:highlight w:val="lightGray"/>
        </w:rPr>
        <w:t>kiti duomenys</w:t>
      </w:r>
      <w:r w:rsidR="006B34F2" w:rsidRPr="00FF0A50">
        <w:rPr>
          <w:rFonts w:ascii="Arial" w:hAnsi="Arial" w:cs="Arial"/>
          <w:sz w:val="22"/>
        </w:rPr>
        <w:t>]</w:t>
      </w:r>
      <w:proofErr w:type="gramStart"/>
      <w:r w:rsidR="006B34F2" w:rsidRPr="00FF0A50">
        <w:rPr>
          <w:rFonts w:ascii="Arial" w:hAnsi="Arial" w:cs="Arial"/>
          <w:sz w:val="22"/>
        </w:rPr>
        <w:t>___________________________________________________;</w:t>
      </w:r>
      <w:proofErr w:type="gramEnd"/>
    </w:p>
    <w:p w14:paraId="7001B9A9" w14:textId="77777777" w:rsidR="006B34F2" w:rsidRPr="00FF0A50" w:rsidRDefault="006B34F2" w:rsidP="00825597">
      <w:pPr>
        <w:pStyle w:val="Sraopastraipa"/>
        <w:numPr>
          <w:ilvl w:val="1"/>
          <w:numId w:val="18"/>
        </w:numPr>
        <w:shd w:val="clear" w:color="auto" w:fill="FFFFFF"/>
        <w:tabs>
          <w:tab w:val="left" w:pos="1418"/>
        </w:tabs>
        <w:suppressAutoHyphens w:val="0"/>
        <w:autoSpaceDN/>
        <w:spacing w:after="0"/>
        <w:ind w:left="0" w:firstLine="851"/>
        <w:contextualSpacing/>
        <w:jc w:val="both"/>
        <w:textAlignment w:val="auto"/>
        <w:rPr>
          <w:rFonts w:ascii="Arial" w:hAnsi="Arial" w:cs="Arial"/>
          <w:iCs/>
          <w:sz w:val="22"/>
        </w:rPr>
      </w:pPr>
      <w:r w:rsidRPr="00FF0A50">
        <w:rPr>
          <w:rFonts w:ascii="Arial" w:hAnsi="Arial" w:cs="Arial"/>
          <w:iCs/>
          <w:sz w:val="22"/>
        </w:rPr>
        <w:t>Specialių kategorijų duomenys:</w:t>
      </w:r>
    </w:p>
    <w:p w14:paraId="0D3C6DC7" w14:textId="77777777" w:rsidR="006B34F2" w:rsidRPr="00FF0A50" w:rsidRDefault="00B31E60" w:rsidP="00825597">
      <w:pPr>
        <w:pStyle w:val="Sraopastraipa"/>
        <w:numPr>
          <w:ilvl w:val="2"/>
          <w:numId w:val="18"/>
        </w:numPr>
        <w:tabs>
          <w:tab w:val="left" w:pos="1560"/>
        </w:tabs>
        <w:suppressAutoHyphens w:val="0"/>
        <w:autoSpaceDN/>
        <w:spacing w:after="0"/>
        <w:ind w:left="0" w:firstLine="851"/>
        <w:contextualSpacing/>
        <w:textAlignment w:val="auto"/>
        <w:rPr>
          <w:rFonts w:ascii="Arial" w:hAnsi="Arial" w:cs="Arial"/>
          <w:sz w:val="22"/>
        </w:rPr>
      </w:pPr>
      <w:sdt>
        <w:sdtPr>
          <w:rPr>
            <w:rFonts w:ascii="Arial" w:hAnsi="Arial" w:cs="Arial"/>
            <w:sz w:val="22"/>
          </w:rPr>
          <w:id w:val="1364553454"/>
        </w:sdtPr>
        <w:sdtEndPr/>
        <w:sdtContent>
          <w:r w:rsidR="006B34F2" w:rsidRPr="00FF0A50">
            <w:rPr>
              <w:rFonts w:ascii="Segoe UI Symbol" w:eastAsia="MS Gothic" w:hAnsi="Segoe UI Symbol" w:cs="Segoe UI Symbol"/>
              <w:sz w:val="22"/>
            </w:rPr>
            <w:t>☐</w:t>
          </w:r>
        </w:sdtContent>
      </w:sdt>
      <w:r w:rsidR="006B34F2" w:rsidRPr="00FF0A50">
        <w:rPr>
          <w:rFonts w:ascii="Arial" w:hAnsi="Arial" w:cs="Arial"/>
          <w:sz w:val="22"/>
        </w:rPr>
        <w:t>atskleidžiantys rasinę ar etninę kilmę (</w:t>
      </w:r>
      <w:r w:rsidR="006B34F2" w:rsidRPr="00FF0A50">
        <w:rPr>
          <w:rFonts w:ascii="Arial" w:hAnsi="Arial" w:cs="Arial"/>
          <w:i/>
          <w:sz w:val="22"/>
          <w:highlight w:val="lightGray"/>
        </w:rPr>
        <w:t>aprašykite, kokie duomenys</w:t>
      </w:r>
      <w:r w:rsidR="006B34F2" w:rsidRPr="00FF0A50">
        <w:rPr>
          <w:rFonts w:ascii="Arial" w:hAnsi="Arial" w:cs="Arial"/>
          <w:sz w:val="22"/>
        </w:rPr>
        <w:t>);</w:t>
      </w:r>
    </w:p>
    <w:p w14:paraId="624C15A0" w14:textId="77777777" w:rsidR="006B34F2" w:rsidRPr="00FF0A50" w:rsidRDefault="00B31E60" w:rsidP="00825597">
      <w:pPr>
        <w:pStyle w:val="Sraopastraipa"/>
        <w:numPr>
          <w:ilvl w:val="2"/>
          <w:numId w:val="18"/>
        </w:numPr>
        <w:tabs>
          <w:tab w:val="left" w:pos="1560"/>
        </w:tabs>
        <w:suppressAutoHyphens w:val="0"/>
        <w:autoSpaceDN/>
        <w:spacing w:after="0"/>
        <w:ind w:left="0" w:firstLine="851"/>
        <w:contextualSpacing/>
        <w:textAlignment w:val="auto"/>
        <w:rPr>
          <w:rFonts w:ascii="Arial" w:hAnsi="Arial" w:cs="Arial"/>
          <w:sz w:val="22"/>
        </w:rPr>
      </w:pPr>
      <w:sdt>
        <w:sdtPr>
          <w:rPr>
            <w:rFonts w:ascii="Arial" w:hAnsi="Arial" w:cs="Arial"/>
            <w:sz w:val="22"/>
          </w:rPr>
          <w:id w:val="241220916"/>
        </w:sdtPr>
        <w:sdtEndPr/>
        <w:sdtContent>
          <w:r w:rsidR="006B34F2" w:rsidRPr="00FF0A50">
            <w:rPr>
              <w:rFonts w:ascii="Segoe UI Symbol" w:eastAsia="MS Gothic" w:hAnsi="Segoe UI Symbol" w:cs="Segoe UI Symbol"/>
              <w:sz w:val="22"/>
            </w:rPr>
            <w:t>☐</w:t>
          </w:r>
        </w:sdtContent>
      </w:sdt>
      <w:r w:rsidR="006B34F2" w:rsidRPr="00FF0A50">
        <w:rPr>
          <w:rFonts w:ascii="Arial" w:hAnsi="Arial" w:cs="Arial"/>
          <w:sz w:val="22"/>
        </w:rPr>
        <w:t>atskleidžiantys politines pažiūras (</w:t>
      </w:r>
      <w:r w:rsidR="006B34F2" w:rsidRPr="00FF0A50">
        <w:rPr>
          <w:rFonts w:ascii="Arial" w:hAnsi="Arial" w:cs="Arial"/>
          <w:i/>
          <w:sz w:val="22"/>
          <w:highlight w:val="lightGray"/>
        </w:rPr>
        <w:t>aprašykite, kokie duomenys</w:t>
      </w:r>
      <w:r w:rsidR="006B34F2" w:rsidRPr="00FF0A50">
        <w:rPr>
          <w:rFonts w:ascii="Arial" w:hAnsi="Arial" w:cs="Arial"/>
          <w:sz w:val="22"/>
        </w:rPr>
        <w:t>);</w:t>
      </w:r>
    </w:p>
    <w:p w14:paraId="1BE68D05" w14:textId="77777777" w:rsidR="006B34F2" w:rsidRPr="00FF0A50" w:rsidRDefault="00B31E60" w:rsidP="00825597">
      <w:pPr>
        <w:pStyle w:val="Sraopastraipa"/>
        <w:numPr>
          <w:ilvl w:val="2"/>
          <w:numId w:val="18"/>
        </w:numPr>
        <w:tabs>
          <w:tab w:val="left" w:pos="1560"/>
        </w:tabs>
        <w:suppressAutoHyphens w:val="0"/>
        <w:autoSpaceDN/>
        <w:spacing w:after="0"/>
        <w:ind w:left="0" w:firstLine="851"/>
        <w:contextualSpacing/>
        <w:textAlignment w:val="auto"/>
        <w:rPr>
          <w:rFonts w:ascii="Arial" w:hAnsi="Arial" w:cs="Arial"/>
          <w:sz w:val="22"/>
        </w:rPr>
      </w:pPr>
      <w:sdt>
        <w:sdtPr>
          <w:rPr>
            <w:rFonts w:ascii="Arial" w:hAnsi="Arial" w:cs="Arial"/>
            <w:sz w:val="22"/>
          </w:rPr>
          <w:id w:val="-405612410"/>
        </w:sdtPr>
        <w:sdtEndPr/>
        <w:sdtContent>
          <w:r w:rsidR="006B34F2" w:rsidRPr="00FF0A50">
            <w:rPr>
              <w:rFonts w:ascii="Segoe UI Symbol" w:eastAsia="MS Gothic" w:hAnsi="Segoe UI Symbol" w:cs="Segoe UI Symbol"/>
              <w:sz w:val="22"/>
            </w:rPr>
            <w:t>☐</w:t>
          </w:r>
        </w:sdtContent>
      </w:sdt>
      <w:r w:rsidR="006B34F2" w:rsidRPr="00FF0A50">
        <w:rPr>
          <w:rFonts w:ascii="Arial" w:hAnsi="Arial" w:cs="Arial"/>
          <w:sz w:val="22"/>
        </w:rPr>
        <w:t>atskleidžiantys religinius ar filosofinius įsitikinimus ar narystę profesinėse sąjungose (</w:t>
      </w:r>
      <w:r w:rsidR="006B34F2" w:rsidRPr="00FF0A50">
        <w:rPr>
          <w:rFonts w:ascii="Arial" w:hAnsi="Arial" w:cs="Arial"/>
          <w:i/>
          <w:sz w:val="22"/>
          <w:highlight w:val="lightGray"/>
        </w:rPr>
        <w:t>aprašykite, kokie duomenys</w:t>
      </w:r>
      <w:r w:rsidR="006B34F2" w:rsidRPr="00FF0A50">
        <w:rPr>
          <w:rFonts w:ascii="Arial" w:hAnsi="Arial" w:cs="Arial"/>
          <w:sz w:val="22"/>
        </w:rPr>
        <w:t>);</w:t>
      </w:r>
    </w:p>
    <w:p w14:paraId="76BCAFE3" w14:textId="77777777" w:rsidR="006B34F2" w:rsidRPr="00FF0A50" w:rsidRDefault="00B31E60" w:rsidP="00825597">
      <w:pPr>
        <w:pStyle w:val="Sraopastraipa"/>
        <w:numPr>
          <w:ilvl w:val="2"/>
          <w:numId w:val="18"/>
        </w:numPr>
        <w:tabs>
          <w:tab w:val="left" w:pos="1560"/>
        </w:tabs>
        <w:suppressAutoHyphens w:val="0"/>
        <w:autoSpaceDN/>
        <w:spacing w:after="0"/>
        <w:ind w:left="0" w:firstLine="851"/>
        <w:contextualSpacing/>
        <w:textAlignment w:val="auto"/>
        <w:rPr>
          <w:rFonts w:ascii="Arial" w:hAnsi="Arial" w:cs="Arial"/>
          <w:sz w:val="22"/>
        </w:rPr>
      </w:pPr>
      <w:sdt>
        <w:sdtPr>
          <w:rPr>
            <w:rFonts w:ascii="Arial" w:hAnsi="Arial" w:cs="Arial"/>
            <w:sz w:val="22"/>
          </w:rPr>
          <w:id w:val="886756487"/>
        </w:sdtPr>
        <w:sdtEndPr/>
        <w:sdtContent>
          <w:r w:rsidR="006B34F2" w:rsidRPr="00FF0A50">
            <w:rPr>
              <w:rFonts w:ascii="Segoe UI Symbol" w:eastAsia="MS Gothic" w:hAnsi="Segoe UI Symbol" w:cs="Segoe UI Symbol"/>
              <w:sz w:val="22"/>
            </w:rPr>
            <w:t>☐</w:t>
          </w:r>
        </w:sdtContent>
      </w:sdt>
      <w:r w:rsidR="006B34F2" w:rsidRPr="00FF0A50">
        <w:rPr>
          <w:rFonts w:ascii="Arial" w:hAnsi="Arial" w:cs="Arial"/>
          <w:sz w:val="22"/>
        </w:rPr>
        <w:t>genetiniai duomenys (</w:t>
      </w:r>
      <w:r w:rsidR="006B34F2" w:rsidRPr="00FF0A50">
        <w:rPr>
          <w:rFonts w:ascii="Arial" w:hAnsi="Arial" w:cs="Arial"/>
          <w:i/>
          <w:sz w:val="22"/>
          <w:highlight w:val="lightGray"/>
        </w:rPr>
        <w:t>aprašykite, kokie duomenys</w:t>
      </w:r>
      <w:r w:rsidR="006B34F2" w:rsidRPr="00FF0A50">
        <w:rPr>
          <w:rFonts w:ascii="Arial" w:hAnsi="Arial" w:cs="Arial"/>
          <w:sz w:val="22"/>
        </w:rPr>
        <w:t>);</w:t>
      </w:r>
    </w:p>
    <w:p w14:paraId="3FB484B6" w14:textId="77777777" w:rsidR="006B34F2" w:rsidRPr="00FF0A50" w:rsidRDefault="00B31E60" w:rsidP="00825597">
      <w:pPr>
        <w:pStyle w:val="Sraopastraipa"/>
        <w:numPr>
          <w:ilvl w:val="2"/>
          <w:numId w:val="18"/>
        </w:numPr>
        <w:tabs>
          <w:tab w:val="left" w:pos="1560"/>
        </w:tabs>
        <w:suppressAutoHyphens w:val="0"/>
        <w:autoSpaceDN/>
        <w:spacing w:after="0"/>
        <w:ind w:left="0" w:firstLine="851"/>
        <w:contextualSpacing/>
        <w:textAlignment w:val="auto"/>
        <w:rPr>
          <w:rFonts w:ascii="Arial" w:hAnsi="Arial" w:cs="Arial"/>
          <w:sz w:val="22"/>
        </w:rPr>
      </w:pPr>
      <w:sdt>
        <w:sdtPr>
          <w:rPr>
            <w:rFonts w:ascii="Arial" w:hAnsi="Arial" w:cs="Arial"/>
            <w:sz w:val="22"/>
          </w:rPr>
          <w:id w:val="-862521230"/>
        </w:sdtPr>
        <w:sdtEndPr/>
        <w:sdtContent>
          <w:r w:rsidR="006B34F2" w:rsidRPr="00FF0A50">
            <w:rPr>
              <w:rFonts w:ascii="Segoe UI Symbol" w:eastAsia="MS Gothic" w:hAnsi="Segoe UI Symbol" w:cs="Segoe UI Symbol"/>
              <w:sz w:val="22"/>
            </w:rPr>
            <w:t>☐</w:t>
          </w:r>
        </w:sdtContent>
      </w:sdt>
      <w:r w:rsidR="006B34F2" w:rsidRPr="00FF0A50">
        <w:rPr>
          <w:rFonts w:ascii="Arial" w:hAnsi="Arial" w:cs="Arial"/>
          <w:sz w:val="22"/>
        </w:rPr>
        <w:t>biometriniai duomenys, naudojami siekiant konkrečiai nustatyti fizinio asmens tapatybę, pavyzdžiui, pirštų antspaudai  (</w:t>
      </w:r>
      <w:r w:rsidR="006B34F2" w:rsidRPr="00FF0A50">
        <w:rPr>
          <w:rFonts w:ascii="Arial" w:hAnsi="Arial" w:cs="Arial"/>
          <w:i/>
          <w:sz w:val="22"/>
          <w:highlight w:val="lightGray"/>
        </w:rPr>
        <w:t>aprašykite, kokie duomenys</w:t>
      </w:r>
      <w:r w:rsidR="006B34F2" w:rsidRPr="00FF0A50">
        <w:rPr>
          <w:rFonts w:ascii="Arial" w:hAnsi="Arial" w:cs="Arial"/>
          <w:sz w:val="22"/>
        </w:rPr>
        <w:t>);</w:t>
      </w:r>
    </w:p>
    <w:p w14:paraId="0B540DAA" w14:textId="77777777" w:rsidR="006B34F2" w:rsidRPr="00FF0A50" w:rsidRDefault="00B31E60" w:rsidP="00825597">
      <w:pPr>
        <w:pStyle w:val="Sraopastraipa"/>
        <w:numPr>
          <w:ilvl w:val="2"/>
          <w:numId w:val="18"/>
        </w:numPr>
        <w:tabs>
          <w:tab w:val="left" w:pos="1560"/>
        </w:tabs>
        <w:suppressAutoHyphens w:val="0"/>
        <w:autoSpaceDN/>
        <w:spacing w:after="0"/>
        <w:ind w:left="0" w:firstLine="851"/>
        <w:contextualSpacing/>
        <w:textAlignment w:val="auto"/>
        <w:rPr>
          <w:rFonts w:ascii="Arial" w:hAnsi="Arial" w:cs="Arial"/>
          <w:sz w:val="22"/>
        </w:rPr>
      </w:pPr>
      <w:sdt>
        <w:sdtPr>
          <w:rPr>
            <w:rFonts w:ascii="Arial" w:hAnsi="Arial" w:cs="Arial"/>
            <w:sz w:val="22"/>
          </w:rPr>
          <w:id w:val="-1216889603"/>
        </w:sdtPr>
        <w:sdtEndPr/>
        <w:sdtContent>
          <w:r w:rsidR="006B34F2" w:rsidRPr="00FF0A50">
            <w:rPr>
              <w:rFonts w:ascii="Segoe UI Symbol" w:eastAsia="MS Gothic" w:hAnsi="Segoe UI Symbol" w:cs="Segoe UI Symbol"/>
              <w:sz w:val="22"/>
            </w:rPr>
            <w:t>☐</w:t>
          </w:r>
        </w:sdtContent>
      </w:sdt>
      <w:r w:rsidR="006B34F2" w:rsidRPr="00FF0A50">
        <w:rPr>
          <w:rFonts w:ascii="Arial" w:hAnsi="Arial" w:cs="Arial"/>
          <w:sz w:val="22"/>
        </w:rPr>
        <w:t>sveikatos duomenys (</w:t>
      </w:r>
      <w:r w:rsidR="006B34F2" w:rsidRPr="00FF0A50">
        <w:rPr>
          <w:rFonts w:ascii="Arial" w:hAnsi="Arial" w:cs="Arial"/>
          <w:i/>
          <w:sz w:val="22"/>
          <w:highlight w:val="lightGray"/>
        </w:rPr>
        <w:t>aprašykite, kokie duomenys</w:t>
      </w:r>
      <w:r w:rsidR="006B34F2" w:rsidRPr="00FF0A50">
        <w:rPr>
          <w:rFonts w:ascii="Arial" w:hAnsi="Arial" w:cs="Arial"/>
          <w:sz w:val="22"/>
        </w:rPr>
        <w:t>);</w:t>
      </w:r>
    </w:p>
    <w:p w14:paraId="329CFA8A" w14:textId="77777777" w:rsidR="006B34F2" w:rsidRPr="00FF0A50" w:rsidRDefault="00B31E60" w:rsidP="00825597">
      <w:pPr>
        <w:pStyle w:val="Sraopastraipa"/>
        <w:numPr>
          <w:ilvl w:val="2"/>
          <w:numId w:val="18"/>
        </w:numPr>
        <w:tabs>
          <w:tab w:val="left" w:pos="1560"/>
        </w:tabs>
        <w:suppressAutoHyphens w:val="0"/>
        <w:autoSpaceDN/>
        <w:spacing w:after="0"/>
        <w:ind w:left="0" w:firstLine="851"/>
        <w:contextualSpacing/>
        <w:textAlignment w:val="auto"/>
        <w:rPr>
          <w:rFonts w:ascii="Arial" w:hAnsi="Arial" w:cs="Arial"/>
          <w:sz w:val="22"/>
        </w:rPr>
      </w:pPr>
      <w:sdt>
        <w:sdtPr>
          <w:rPr>
            <w:rFonts w:ascii="Arial" w:hAnsi="Arial" w:cs="Arial"/>
            <w:sz w:val="22"/>
          </w:rPr>
          <w:id w:val="-1256669783"/>
        </w:sdtPr>
        <w:sdtEndPr/>
        <w:sdtContent>
          <w:r w:rsidR="006B34F2" w:rsidRPr="00FF0A50">
            <w:rPr>
              <w:rFonts w:ascii="Segoe UI Symbol" w:eastAsia="MS Gothic" w:hAnsi="Segoe UI Symbol" w:cs="Segoe UI Symbol"/>
              <w:sz w:val="22"/>
            </w:rPr>
            <w:t>☐</w:t>
          </w:r>
        </w:sdtContent>
      </w:sdt>
      <w:r w:rsidR="006B34F2" w:rsidRPr="00FF0A50">
        <w:rPr>
          <w:rFonts w:ascii="Arial" w:hAnsi="Arial" w:cs="Arial"/>
          <w:sz w:val="22"/>
        </w:rPr>
        <w:t>duomenys, atskleidžiantys fizinio asmens lytinį gyvenimą ir lytinę orientaciją (</w:t>
      </w:r>
      <w:r w:rsidR="006B34F2" w:rsidRPr="00FF0A50">
        <w:rPr>
          <w:rFonts w:ascii="Arial" w:hAnsi="Arial" w:cs="Arial"/>
          <w:i/>
          <w:sz w:val="22"/>
          <w:highlight w:val="lightGray"/>
        </w:rPr>
        <w:t>aprašykite, kokie duomenys</w:t>
      </w:r>
      <w:r w:rsidR="006B34F2" w:rsidRPr="00FF0A50">
        <w:rPr>
          <w:rFonts w:ascii="Arial" w:hAnsi="Arial" w:cs="Arial"/>
          <w:sz w:val="22"/>
        </w:rPr>
        <w:t>).</w:t>
      </w:r>
    </w:p>
    <w:p w14:paraId="4B445A6C" w14:textId="77777777" w:rsidR="006B34F2" w:rsidRPr="00FF0A50" w:rsidRDefault="006B34F2" w:rsidP="006B34F2">
      <w:pPr>
        <w:spacing w:after="0" w:line="276" w:lineRule="auto"/>
        <w:ind w:firstLine="851"/>
        <w:jc w:val="both"/>
        <w:rPr>
          <w:rFonts w:ascii="Arial" w:hAnsi="Arial" w:cs="Arial"/>
          <w:i/>
          <w:iCs/>
          <w:lang w:val="lt-LT"/>
        </w:rPr>
      </w:pPr>
      <w:r w:rsidRPr="00FF0A50">
        <w:rPr>
          <w:rFonts w:ascii="Arial" w:hAnsi="Arial" w:cs="Arial"/>
          <w:b/>
          <w:lang w:val="lt-LT"/>
        </w:rPr>
        <w:t xml:space="preserve">5. Duomenų subjektų kategorijos </w:t>
      </w:r>
      <w:r w:rsidRPr="00FF0A50">
        <w:rPr>
          <w:rFonts w:ascii="Arial" w:hAnsi="Arial" w:cs="Arial"/>
          <w:i/>
          <w:iCs/>
          <w:lang w:val="lt-LT"/>
        </w:rPr>
        <w:t>[Aprašykite duomenų subjekto kategoriją]</w:t>
      </w:r>
      <w:r w:rsidRPr="00FF0A50">
        <w:rPr>
          <w:rFonts w:ascii="Arial" w:hAnsi="Arial" w:cs="Arial"/>
          <w:b/>
          <w:lang w:val="lt-LT"/>
        </w:rPr>
        <w:t>:</w:t>
      </w:r>
    </w:p>
    <w:p w14:paraId="184DB65B" w14:textId="77777777" w:rsidR="006B34F2" w:rsidRPr="00FF0A50" w:rsidRDefault="006B34F2" w:rsidP="006B34F2">
      <w:pPr>
        <w:tabs>
          <w:tab w:val="left" w:pos="1276"/>
        </w:tabs>
        <w:spacing w:after="0" w:line="276" w:lineRule="auto"/>
        <w:ind w:firstLine="851"/>
        <w:rPr>
          <w:rFonts w:ascii="Arial" w:hAnsi="Arial" w:cs="Arial"/>
          <w:lang w:val="pt-BR"/>
        </w:rPr>
      </w:pPr>
      <w:r w:rsidRPr="00FF0A50">
        <w:rPr>
          <w:rFonts w:ascii="Arial" w:hAnsi="Arial" w:cs="Arial"/>
          <w:lang w:val="pt-BR"/>
        </w:rPr>
        <w:t xml:space="preserve">5.2. </w:t>
      </w:r>
      <w:sdt>
        <w:sdtPr>
          <w:rPr>
            <w:rFonts w:ascii="Arial" w:hAnsi="Arial" w:cs="Arial"/>
          </w:rPr>
          <w:id w:val="-302153031"/>
        </w:sdtPr>
        <w:sdtEndPr/>
        <w:sdtContent>
          <w:sdt>
            <w:sdtPr>
              <w:rPr>
                <w:rFonts w:ascii="Arial" w:hAnsi="Arial" w:cs="Arial"/>
              </w:rPr>
              <w:id w:val="317932481"/>
            </w:sdtPr>
            <w:sdtEndPr/>
            <w:sdtContent>
              <w:r w:rsidRPr="00FF0A50">
                <w:rPr>
                  <w:rFonts w:ascii="Segoe UI Symbol" w:eastAsia="MS Gothic" w:hAnsi="Segoe UI Symbol" w:cs="Segoe UI Symbol"/>
                  <w:lang w:val="pt-BR"/>
                </w:rPr>
                <w:t>☐</w:t>
              </w:r>
            </w:sdtContent>
          </w:sdt>
        </w:sdtContent>
      </w:sdt>
      <w:r w:rsidRPr="00FF0A50">
        <w:rPr>
          <w:rFonts w:ascii="Arial" w:hAnsi="Arial" w:cs="Arial"/>
          <w:lang w:val="pt-BR"/>
        </w:rPr>
        <w:t>duomenų valdytojo darbuotojai:_______________________________________;</w:t>
      </w:r>
    </w:p>
    <w:p w14:paraId="785981B8" w14:textId="77777777" w:rsidR="006B34F2" w:rsidRPr="00FF0A50" w:rsidRDefault="006B34F2" w:rsidP="006B34F2">
      <w:pPr>
        <w:tabs>
          <w:tab w:val="left" w:pos="1276"/>
        </w:tabs>
        <w:spacing w:after="0" w:line="276" w:lineRule="auto"/>
        <w:ind w:firstLine="851"/>
        <w:rPr>
          <w:rFonts w:ascii="Arial" w:hAnsi="Arial" w:cs="Arial"/>
          <w:lang w:val="pt-BR"/>
        </w:rPr>
      </w:pPr>
      <w:r w:rsidRPr="00FF0A50">
        <w:rPr>
          <w:rFonts w:ascii="Arial" w:hAnsi="Arial" w:cs="Arial"/>
          <w:lang w:val="pt-BR"/>
        </w:rPr>
        <w:lastRenderedPageBreak/>
        <w:t xml:space="preserve">5.3. </w:t>
      </w:r>
      <w:sdt>
        <w:sdtPr>
          <w:rPr>
            <w:rFonts w:ascii="Arial" w:hAnsi="Arial" w:cs="Arial"/>
          </w:rPr>
          <w:id w:val="-1328978660"/>
        </w:sdtPr>
        <w:sdtEndPr/>
        <w:sdtContent>
          <w:r w:rsidRPr="00FF0A50">
            <w:rPr>
              <w:rFonts w:ascii="Segoe UI Symbol" w:eastAsia="MS Gothic" w:hAnsi="Segoe UI Symbol" w:cs="Segoe UI Symbol"/>
              <w:lang w:val="pt-BR"/>
            </w:rPr>
            <w:t>☐</w:t>
          </w:r>
        </w:sdtContent>
      </w:sdt>
      <w:r w:rsidRPr="00FF0A50">
        <w:rPr>
          <w:rFonts w:ascii="Arial" w:hAnsi="Arial" w:cs="Arial"/>
          <w:lang w:val="pt-BR"/>
        </w:rPr>
        <w:t>interesantai, klientai:________________________________________________;</w:t>
      </w:r>
    </w:p>
    <w:p w14:paraId="1CD266AF" w14:textId="77777777" w:rsidR="006B34F2" w:rsidRPr="00FF0A50" w:rsidRDefault="006B34F2" w:rsidP="006B34F2">
      <w:pPr>
        <w:tabs>
          <w:tab w:val="left" w:pos="1276"/>
        </w:tabs>
        <w:spacing w:after="0" w:line="276" w:lineRule="auto"/>
        <w:ind w:firstLine="851"/>
        <w:rPr>
          <w:rFonts w:ascii="Arial" w:hAnsi="Arial" w:cs="Arial"/>
          <w:lang w:val="pt-BR"/>
        </w:rPr>
      </w:pPr>
      <w:r w:rsidRPr="00FF0A50">
        <w:rPr>
          <w:rFonts w:ascii="Arial" w:hAnsi="Arial" w:cs="Arial"/>
          <w:lang w:val="pt-BR"/>
        </w:rPr>
        <w:t xml:space="preserve">5.4. </w:t>
      </w:r>
      <w:sdt>
        <w:sdtPr>
          <w:rPr>
            <w:rFonts w:ascii="Arial" w:hAnsi="Arial" w:cs="Arial"/>
          </w:rPr>
          <w:id w:val="1386982702"/>
        </w:sdtPr>
        <w:sdtEndPr/>
        <w:sdtContent>
          <w:sdt>
            <w:sdtPr>
              <w:rPr>
                <w:rFonts w:ascii="Arial" w:hAnsi="Arial" w:cs="Arial"/>
              </w:rPr>
              <w:id w:val="1960440873"/>
            </w:sdtPr>
            <w:sdtEndPr/>
            <w:sdtContent>
              <w:r w:rsidRPr="00FF0A50">
                <w:rPr>
                  <w:rFonts w:ascii="Segoe UI Symbol" w:eastAsia="MS Gothic" w:hAnsi="Segoe UI Symbol" w:cs="Segoe UI Symbol"/>
                  <w:lang w:val="pt-BR"/>
                </w:rPr>
                <w:t>☐</w:t>
              </w:r>
            </w:sdtContent>
          </w:sdt>
        </w:sdtContent>
      </w:sdt>
      <w:r w:rsidRPr="00FF0A50">
        <w:rPr>
          <w:rFonts w:ascii="Arial" w:hAnsi="Arial" w:cs="Arial"/>
          <w:lang w:val="pt-BR"/>
        </w:rPr>
        <w:t>kiti fiziniai asmenys:________________________________________________.</w:t>
      </w:r>
    </w:p>
    <w:p w14:paraId="4EB9FE59" w14:textId="77777777" w:rsidR="006B34F2" w:rsidRPr="00FF0A50" w:rsidRDefault="006B34F2" w:rsidP="006B34F2">
      <w:pPr>
        <w:spacing w:after="0" w:line="276" w:lineRule="auto"/>
        <w:ind w:firstLine="851"/>
        <w:rPr>
          <w:rFonts w:ascii="Arial" w:hAnsi="Arial" w:cs="Arial"/>
          <w:b/>
          <w:lang w:val="pt-BR"/>
        </w:rPr>
      </w:pPr>
      <w:r w:rsidRPr="00FF0A50">
        <w:rPr>
          <w:rFonts w:ascii="Arial" w:hAnsi="Arial" w:cs="Arial"/>
          <w:b/>
          <w:lang w:val="pt-BR"/>
        </w:rPr>
        <w:t>6. Duomenų tvarkymo trukmė:</w:t>
      </w:r>
    </w:p>
    <w:p w14:paraId="505F6DB4" w14:textId="77777777" w:rsidR="006B34F2" w:rsidRPr="00FF0A50" w:rsidRDefault="006B34F2" w:rsidP="006B34F2">
      <w:pPr>
        <w:spacing w:after="0" w:line="276" w:lineRule="auto"/>
        <w:ind w:firstLine="851"/>
        <w:jc w:val="both"/>
        <w:rPr>
          <w:rFonts w:ascii="Arial" w:hAnsi="Arial" w:cs="Arial"/>
          <w:lang w:val="pt-BR"/>
        </w:rPr>
      </w:pPr>
      <w:r w:rsidRPr="00FF0A50">
        <w:rPr>
          <w:rFonts w:ascii="Arial" w:eastAsia="Times New Roman" w:hAnsi="Arial" w:cs="Arial"/>
          <w:lang w:val="pt-BR" w:eastAsia="lt-LT"/>
        </w:rPr>
        <w:t>Konkretaus asmens duomenys tvarkomi</w:t>
      </w:r>
      <w:r w:rsidRPr="00FF0A50">
        <w:rPr>
          <w:rFonts w:ascii="Arial" w:hAnsi="Arial" w:cs="Arial"/>
          <w:lang w:val="pt-BR"/>
        </w:rPr>
        <w:t xml:space="preserve"> [</w:t>
      </w:r>
      <w:r w:rsidRPr="00FF0A50">
        <w:rPr>
          <w:rFonts w:ascii="Arial" w:hAnsi="Arial" w:cs="Arial"/>
          <w:i/>
          <w:highlight w:val="lightGray"/>
          <w:lang w:val="pt-BR"/>
        </w:rPr>
        <w:t>nurodyti trukmę</w:t>
      </w:r>
      <w:r w:rsidRPr="00FF0A50">
        <w:rPr>
          <w:rFonts w:ascii="Arial" w:hAnsi="Arial" w:cs="Arial"/>
          <w:lang w:val="pt-BR"/>
        </w:rPr>
        <w:t>] arba iki Sutarties galiojimo pabaigos dienos (išskyrus, kai tolesnį tokių duomenų saugojimą numato taikytini teisės aktai).</w:t>
      </w:r>
    </w:p>
    <w:p w14:paraId="78007644" w14:textId="77777777" w:rsidR="006B34F2" w:rsidRPr="00FF0A50" w:rsidRDefault="006B34F2" w:rsidP="006B34F2">
      <w:pPr>
        <w:spacing w:after="0" w:line="276" w:lineRule="auto"/>
        <w:ind w:firstLine="851"/>
        <w:jc w:val="both"/>
        <w:rPr>
          <w:rFonts w:ascii="Arial" w:hAnsi="Arial" w:cs="Arial"/>
          <w:lang w:val="pt-BR"/>
        </w:rPr>
      </w:pPr>
      <w:r w:rsidRPr="00FF0A50">
        <w:rPr>
          <w:rFonts w:ascii="Arial" w:eastAsia="Times New Roman" w:hAnsi="Arial" w:cs="Arial"/>
          <w:b/>
          <w:lang w:val="pt-BR" w:eastAsia="lt-LT"/>
        </w:rPr>
        <w:t xml:space="preserve">7. Minimalios techninės, organizacinės duomenų saugumo priemonės </w:t>
      </w:r>
      <w:r w:rsidRPr="00FF0A50">
        <w:rPr>
          <w:rFonts w:ascii="Arial" w:hAnsi="Arial" w:cs="Arial"/>
          <w:lang w:val="pt-BR"/>
        </w:rPr>
        <w:t>[</w:t>
      </w:r>
      <w:r w:rsidRPr="00FF0A50">
        <w:rPr>
          <w:rFonts w:ascii="Arial" w:hAnsi="Arial" w:cs="Arial"/>
          <w:i/>
          <w:highlight w:val="lightGray"/>
          <w:lang w:val="pt-BR"/>
        </w:rPr>
        <w:t>neaktualias išbraukti</w:t>
      </w:r>
      <w:r w:rsidRPr="00FF0A50">
        <w:rPr>
          <w:rFonts w:ascii="Arial" w:hAnsi="Arial" w:cs="Arial"/>
          <w:lang w:val="pt-BR"/>
        </w:rPr>
        <w:t>]</w:t>
      </w:r>
      <w:r w:rsidRPr="00FF0A50">
        <w:rPr>
          <w:rFonts w:ascii="Arial" w:eastAsia="Times New Roman" w:hAnsi="Arial" w:cs="Arial"/>
          <w:b/>
          <w:lang w:val="pt-BR" w:eastAsia="lt-LT"/>
        </w:rPr>
        <w:t>:</w:t>
      </w:r>
    </w:p>
    <w:p w14:paraId="44C613C7" w14:textId="77777777" w:rsidR="006B34F2" w:rsidRPr="00FF0A50" w:rsidRDefault="006B34F2" w:rsidP="006B34F2">
      <w:pPr>
        <w:autoSpaceDE w:val="0"/>
        <w:adjustRightInd w:val="0"/>
        <w:spacing w:after="0" w:line="276" w:lineRule="auto"/>
        <w:ind w:firstLine="851"/>
        <w:jc w:val="both"/>
        <w:rPr>
          <w:rFonts w:ascii="Arial" w:hAnsi="Arial" w:cs="Arial"/>
          <w:b/>
          <w:bCs/>
          <w:color w:val="000000"/>
          <w:lang w:val="pt-BR"/>
        </w:rPr>
      </w:pPr>
      <w:r w:rsidRPr="00FF0A50">
        <w:rPr>
          <w:rFonts w:ascii="Arial" w:eastAsia="Times New Roman" w:hAnsi="Arial" w:cs="Arial"/>
          <w:lang w:val="pt-BR" w:eastAsia="lt-LT"/>
        </w:rPr>
        <w:t>7.1.</w:t>
      </w:r>
      <w:r w:rsidRPr="00FF0A50">
        <w:rPr>
          <w:rFonts w:ascii="Arial" w:hAnsi="Arial" w:cs="Arial"/>
          <w:b/>
          <w:bCs/>
          <w:color w:val="000000"/>
          <w:lang w:val="pt-BR"/>
        </w:rPr>
        <w:t xml:space="preserve"> Žmogiškieji ištekliai: </w:t>
      </w:r>
    </w:p>
    <w:p w14:paraId="7DF1838B"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7.1.1. Tvarkytojas privalo užtikrinti, kad atitinkami duomenų tvarkytojo darbuotojai būtų susipažinę su informacijos, įrenginių ir sistemų naudojimo reikalavimais (įskaitant nustatytus naudojimo apribojimus) pagal Sutartį;</w:t>
      </w:r>
    </w:p>
    <w:p w14:paraId="35506BED" w14:textId="77777777" w:rsidR="006B34F2" w:rsidRPr="00FF0A50" w:rsidRDefault="006B34F2" w:rsidP="006B34F2">
      <w:pPr>
        <w:autoSpaceDE w:val="0"/>
        <w:adjustRightInd w:val="0"/>
        <w:spacing w:after="0" w:line="276" w:lineRule="auto"/>
        <w:ind w:firstLine="851"/>
        <w:jc w:val="both"/>
        <w:rPr>
          <w:rStyle w:val="tlid-translation"/>
          <w:rFonts w:ascii="Arial" w:hAnsi="Arial" w:cs="Arial"/>
          <w:lang w:val="pt-BR"/>
        </w:rPr>
      </w:pPr>
      <w:r w:rsidRPr="00FF0A50">
        <w:rPr>
          <w:rFonts w:ascii="Arial" w:hAnsi="Arial" w:cs="Arial"/>
          <w:color w:val="000000"/>
          <w:lang w:val="pt-BR"/>
        </w:rPr>
        <w:t xml:space="preserve">7.1.2. </w:t>
      </w:r>
      <w:r w:rsidRPr="00FF0A50">
        <w:rPr>
          <w:rStyle w:val="tlid-translation"/>
          <w:rFonts w:ascii="Arial" w:hAnsi="Arial" w:cs="Arial"/>
          <w:lang w:val="pt-BR"/>
        </w:rPr>
        <w:t>Tvarkytojas privalo užtikrinti nuolatinį darbuotojų saugumo mokymą, švietimą duomenų apsaugos ir saugumo tema;</w:t>
      </w:r>
    </w:p>
    <w:p w14:paraId="69492375"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7.1.3. </w:t>
      </w:r>
      <w:r w:rsidRPr="00FF0A50">
        <w:rPr>
          <w:rFonts w:ascii="Arial" w:hAnsi="Arial" w:cs="Arial"/>
          <w:lang w:val="pt-BR"/>
        </w:rPr>
        <w:t>Tvarkytojas privalo būti paskyręs duomenų apsaugos pareigūną (DAP), jeigu tai reikalaujama pagal galiojančius teisės aktus. Jeigu būtina arba jeigu DAP buvo paskirtas savanoriškai, Valdytojas informuojamas apie tai, kas paskirtas eiti DAP pareigas;</w:t>
      </w:r>
    </w:p>
    <w:p w14:paraId="35E240D5"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7.2. </w:t>
      </w:r>
      <w:r w:rsidRPr="00FF0A50">
        <w:rPr>
          <w:rFonts w:ascii="Arial" w:hAnsi="Arial" w:cs="Arial"/>
          <w:b/>
          <w:color w:val="000000"/>
          <w:lang w:val="pt-BR"/>
        </w:rPr>
        <w:t>Organizacinės priemonės:</w:t>
      </w:r>
    </w:p>
    <w:p w14:paraId="43DDF27C" w14:textId="77777777" w:rsidR="006B34F2" w:rsidRPr="00FF0A50" w:rsidRDefault="006B34F2" w:rsidP="006B34F2">
      <w:pPr>
        <w:tabs>
          <w:tab w:val="left" w:pos="1134"/>
        </w:tabs>
        <w:autoSpaceDE w:val="0"/>
        <w:adjustRightInd w:val="0"/>
        <w:spacing w:after="0" w:line="276" w:lineRule="auto"/>
        <w:ind w:firstLine="851"/>
        <w:jc w:val="both"/>
        <w:rPr>
          <w:rFonts w:ascii="Arial" w:hAnsi="Arial" w:cs="Arial"/>
          <w:color w:val="000000"/>
        </w:rPr>
      </w:pPr>
      <w:r w:rsidRPr="00FF0A50">
        <w:rPr>
          <w:rFonts w:ascii="Arial" w:hAnsi="Arial" w:cs="Arial"/>
          <w:color w:val="000000"/>
          <w:lang w:val="pt-BR"/>
        </w:rPr>
        <w:t xml:space="preserve">7.2.1. Tvarkytojas privalo būti pasitvirtinęs tinkamą ir realiai įgyvendinamą duomenų saugumo (privatumo) politiką ar kitą dokumentą, kuris nustatytų ir įvardytų asmenis, atsakingus už duomenų saugumą ir apsaugą. </w:t>
      </w:r>
      <w:proofErr w:type="spellStart"/>
      <w:r w:rsidRPr="00FF0A50">
        <w:rPr>
          <w:rFonts w:ascii="Arial" w:hAnsi="Arial" w:cs="Arial"/>
          <w:color w:val="000000"/>
        </w:rPr>
        <w:t>Šiame</w:t>
      </w:r>
      <w:proofErr w:type="spellEnd"/>
      <w:r w:rsidRPr="00FF0A50">
        <w:rPr>
          <w:rFonts w:ascii="Arial" w:hAnsi="Arial" w:cs="Arial"/>
          <w:color w:val="000000"/>
        </w:rPr>
        <w:t xml:space="preserve"> </w:t>
      </w:r>
      <w:proofErr w:type="spellStart"/>
      <w:r w:rsidRPr="00FF0A50">
        <w:rPr>
          <w:rFonts w:ascii="Arial" w:hAnsi="Arial" w:cs="Arial"/>
          <w:color w:val="000000"/>
        </w:rPr>
        <w:t>dokumente</w:t>
      </w:r>
      <w:proofErr w:type="spellEnd"/>
      <w:r w:rsidRPr="00FF0A50">
        <w:rPr>
          <w:rFonts w:ascii="Arial" w:hAnsi="Arial" w:cs="Arial"/>
          <w:color w:val="000000"/>
        </w:rPr>
        <w:t xml:space="preserve"> </w:t>
      </w:r>
      <w:proofErr w:type="spellStart"/>
      <w:r w:rsidRPr="00FF0A50">
        <w:rPr>
          <w:rFonts w:ascii="Arial" w:hAnsi="Arial" w:cs="Arial"/>
          <w:color w:val="000000"/>
        </w:rPr>
        <w:t>taip</w:t>
      </w:r>
      <w:proofErr w:type="spellEnd"/>
      <w:r w:rsidRPr="00FF0A50">
        <w:rPr>
          <w:rFonts w:ascii="Arial" w:hAnsi="Arial" w:cs="Arial"/>
          <w:color w:val="000000"/>
        </w:rPr>
        <w:t xml:space="preserve"> pat </w:t>
      </w:r>
      <w:proofErr w:type="spellStart"/>
      <w:r w:rsidRPr="00FF0A50">
        <w:rPr>
          <w:rFonts w:ascii="Arial" w:hAnsi="Arial" w:cs="Arial"/>
          <w:color w:val="000000"/>
        </w:rPr>
        <w:t>turėtų</w:t>
      </w:r>
      <w:proofErr w:type="spellEnd"/>
      <w:r w:rsidRPr="00FF0A50">
        <w:rPr>
          <w:rFonts w:ascii="Arial" w:hAnsi="Arial" w:cs="Arial"/>
          <w:color w:val="000000"/>
        </w:rPr>
        <w:t xml:space="preserve"> </w:t>
      </w:r>
      <w:proofErr w:type="spellStart"/>
      <w:r w:rsidRPr="00FF0A50">
        <w:rPr>
          <w:rFonts w:ascii="Arial" w:hAnsi="Arial" w:cs="Arial"/>
          <w:color w:val="000000"/>
        </w:rPr>
        <w:t>būti</w:t>
      </w:r>
      <w:proofErr w:type="spellEnd"/>
      <w:r w:rsidRPr="00FF0A50">
        <w:rPr>
          <w:rFonts w:ascii="Arial" w:hAnsi="Arial" w:cs="Arial"/>
          <w:color w:val="000000"/>
        </w:rPr>
        <w:t xml:space="preserve"> </w:t>
      </w:r>
      <w:proofErr w:type="spellStart"/>
      <w:r w:rsidRPr="00FF0A50">
        <w:rPr>
          <w:rFonts w:ascii="Arial" w:hAnsi="Arial" w:cs="Arial"/>
          <w:color w:val="000000"/>
        </w:rPr>
        <w:t>aptariama</w:t>
      </w:r>
      <w:proofErr w:type="spellEnd"/>
      <w:r w:rsidRPr="00FF0A50">
        <w:rPr>
          <w:rFonts w:ascii="Arial" w:hAnsi="Arial" w:cs="Arial"/>
          <w:color w:val="000000"/>
        </w:rPr>
        <w:t xml:space="preserve"> bent:</w:t>
      </w:r>
    </w:p>
    <w:p w14:paraId="34AC6759" w14:textId="77777777" w:rsidR="006B34F2" w:rsidRPr="00FF0A50" w:rsidRDefault="006B34F2" w:rsidP="00825597">
      <w:pPr>
        <w:pStyle w:val="Sraopastraipa"/>
        <w:numPr>
          <w:ilvl w:val="0"/>
          <w:numId w:val="19"/>
        </w:numPr>
        <w:tabs>
          <w:tab w:val="left" w:pos="1134"/>
        </w:tabs>
        <w:suppressAutoHyphens w:val="0"/>
        <w:autoSpaceDE w:val="0"/>
        <w:adjustRightInd w:val="0"/>
        <w:spacing w:after="0"/>
        <w:ind w:left="0" w:firstLine="851"/>
        <w:contextualSpacing/>
        <w:jc w:val="both"/>
        <w:textAlignment w:val="auto"/>
        <w:rPr>
          <w:rFonts w:ascii="Arial" w:hAnsi="Arial" w:cs="Arial"/>
          <w:color w:val="000000"/>
          <w:sz w:val="22"/>
        </w:rPr>
      </w:pPr>
      <w:r w:rsidRPr="00FF0A50">
        <w:rPr>
          <w:rFonts w:ascii="Arial" w:hAnsi="Arial" w:cs="Arial"/>
          <w:color w:val="000000"/>
          <w:sz w:val="22"/>
        </w:rPr>
        <w:t>Kaip tvarkomi asmens duomenys;</w:t>
      </w:r>
    </w:p>
    <w:p w14:paraId="5505952D" w14:textId="77777777" w:rsidR="006B34F2" w:rsidRPr="00FF0A50" w:rsidRDefault="006B34F2" w:rsidP="00825597">
      <w:pPr>
        <w:pStyle w:val="Sraopastraipa"/>
        <w:numPr>
          <w:ilvl w:val="0"/>
          <w:numId w:val="19"/>
        </w:numPr>
        <w:tabs>
          <w:tab w:val="left" w:pos="1134"/>
        </w:tabs>
        <w:suppressAutoHyphens w:val="0"/>
        <w:autoSpaceDE w:val="0"/>
        <w:adjustRightInd w:val="0"/>
        <w:spacing w:after="0"/>
        <w:ind w:left="0" w:firstLine="851"/>
        <w:contextualSpacing/>
        <w:jc w:val="both"/>
        <w:textAlignment w:val="auto"/>
        <w:rPr>
          <w:rFonts w:ascii="Arial" w:hAnsi="Arial" w:cs="Arial"/>
          <w:color w:val="000000"/>
          <w:sz w:val="22"/>
        </w:rPr>
      </w:pPr>
      <w:r w:rsidRPr="00FF0A50">
        <w:rPr>
          <w:rFonts w:ascii="Arial" w:hAnsi="Arial" w:cs="Arial"/>
          <w:color w:val="000000"/>
          <w:sz w:val="22"/>
        </w:rPr>
        <w:t>Reagavimo į duomenų saugumo pažeidimus procedūra;</w:t>
      </w:r>
    </w:p>
    <w:p w14:paraId="5238C300" w14:textId="77777777" w:rsidR="006B34F2" w:rsidRPr="00FF0A50" w:rsidRDefault="006B34F2" w:rsidP="00825597">
      <w:pPr>
        <w:pStyle w:val="Sraopastraipa"/>
        <w:numPr>
          <w:ilvl w:val="0"/>
          <w:numId w:val="19"/>
        </w:numPr>
        <w:tabs>
          <w:tab w:val="left" w:pos="1134"/>
        </w:tabs>
        <w:suppressAutoHyphens w:val="0"/>
        <w:autoSpaceDE w:val="0"/>
        <w:adjustRightInd w:val="0"/>
        <w:spacing w:after="0"/>
        <w:ind w:left="0" w:firstLine="851"/>
        <w:contextualSpacing/>
        <w:jc w:val="both"/>
        <w:textAlignment w:val="auto"/>
        <w:rPr>
          <w:rFonts w:ascii="Arial" w:hAnsi="Arial" w:cs="Arial"/>
          <w:color w:val="000000"/>
          <w:sz w:val="22"/>
        </w:rPr>
      </w:pPr>
      <w:r w:rsidRPr="00FF0A50">
        <w:rPr>
          <w:rFonts w:ascii="Arial" w:hAnsi="Arial" w:cs="Arial"/>
          <w:color w:val="000000"/>
          <w:sz w:val="22"/>
        </w:rPr>
        <w:t>Prieigos prie asmens duomenų suteikimo procedūros ir politika;</w:t>
      </w:r>
    </w:p>
    <w:p w14:paraId="669DC72A" w14:textId="77777777" w:rsidR="006B34F2" w:rsidRPr="00FF0A50" w:rsidRDefault="006B34F2" w:rsidP="00825597">
      <w:pPr>
        <w:pStyle w:val="Sraopastraipa"/>
        <w:numPr>
          <w:ilvl w:val="0"/>
          <w:numId w:val="19"/>
        </w:numPr>
        <w:tabs>
          <w:tab w:val="left" w:pos="1134"/>
        </w:tabs>
        <w:suppressAutoHyphens w:val="0"/>
        <w:autoSpaceDE w:val="0"/>
        <w:adjustRightInd w:val="0"/>
        <w:spacing w:after="0"/>
        <w:ind w:left="0" w:firstLine="851"/>
        <w:contextualSpacing/>
        <w:jc w:val="both"/>
        <w:textAlignment w:val="auto"/>
        <w:rPr>
          <w:rFonts w:ascii="Arial" w:hAnsi="Arial" w:cs="Arial"/>
          <w:color w:val="000000"/>
          <w:sz w:val="22"/>
        </w:rPr>
      </w:pPr>
      <w:r w:rsidRPr="00FF0A50">
        <w:rPr>
          <w:rFonts w:ascii="Arial" w:hAnsi="Arial" w:cs="Arial"/>
          <w:color w:val="000000"/>
          <w:sz w:val="22"/>
        </w:rPr>
        <w:t>Veiklos tęstinumo, duomenų atstatymo planas;</w:t>
      </w:r>
    </w:p>
    <w:p w14:paraId="4DEE933D" w14:textId="77777777" w:rsidR="006B34F2" w:rsidRPr="00FF0A50" w:rsidRDefault="006B34F2" w:rsidP="006B34F2">
      <w:pPr>
        <w:tabs>
          <w:tab w:val="left" w:pos="1134"/>
        </w:tabs>
        <w:autoSpaceDE w:val="0"/>
        <w:adjustRightInd w:val="0"/>
        <w:spacing w:after="0" w:line="276" w:lineRule="auto"/>
        <w:ind w:firstLine="851"/>
        <w:jc w:val="both"/>
        <w:rPr>
          <w:rFonts w:ascii="Arial" w:hAnsi="Arial" w:cs="Arial"/>
          <w:bCs/>
          <w:color w:val="000000"/>
          <w:lang w:val="lt-LT"/>
        </w:rPr>
      </w:pPr>
      <w:r w:rsidRPr="00FF0A50">
        <w:rPr>
          <w:rFonts w:ascii="Arial" w:hAnsi="Arial" w:cs="Arial"/>
          <w:bCs/>
          <w:color w:val="000000"/>
          <w:lang w:val="lt-LT"/>
        </w:rPr>
        <w:t>7.2.2. Tvarkytojas privalo užtikrinti, kad neįgalioti asmenys neturėtų fizinės prieigos prie sistemų ir duomenų:</w:t>
      </w:r>
    </w:p>
    <w:p w14:paraId="54936419" w14:textId="77777777" w:rsidR="006B34F2" w:rsidRPr="00FF0A50" w:rsidRDefault="006B34F2" w:rsidP="00825597">
      <w:pPr>
        <w:pStyle w:val="Sraopastraipa"/>
        <w:numPr>
          <w:ilvl w:val="0"/>
          <w:numId w:val="20"/>
        </w:numPr>
        <w:tabs>
          <w:tab w:val="left" w:pos="1134"/>
        </w:tabs>
        <w:suppressAutoHyphens w:val="0"/>
        <w:autoSpaceDE w:val="0"/>
        <w:adjustRightInd w:val="0"/>
        <w:spacing w:after="0"/>
        <w:ind w:left="0" w:firstLine="851"/>
        <w:contextualSpacing/>
        <w:jc w:val="both"/>
        <w:textAlignment w:val="auto"/>
        <w:rPr>
          <w:rFonts w:ascii="Arial" w:hAnsi="Arial" w:cs="Arial"/>
          <w:bCs/>
          <w:color w:val="000000"/>
          <w:sz w:val="22"/>
        </w:rPr>
      </w:pPr>
      <w:r w:rsidRPr="00FF0A50">
        <w:rPr>
          <w:rFonts w:ascii="Arial" w:hAnsi="Arial" w:cs="Arial"/>
          <w:bCs/>
          <w:color w:val="000000"/>
          <w:sz w:val="22"/>
        </w:rPr>
        <w:t xml:space="preserve">Sistemos ir jose esantys duomenys tvarkomi </w:t>
      </w:r>
      <w:r w:rsidRPr="00FF0A50">
        <w:rPr>
          <w:rFonts w:ascii="Arial" w:hAnsi="Arial" w:cs="Arial"/>
          <w:sz w:val="22"/>
        </w:rPr>
        <w:t xml:space="preserve">duomenų tvarkytojo </w:t>
      </w:r>
      <w:r w:rsidRPr="00FF0A50">
        <w:rPr>
          <w:rFonts w:ascii="Arial" w:hAnsi="Arial" w:cs="Arial"/>
          <w:bCs/>
          <w:color w:val="000000"/>
          <w:sz w:val="22"/>
        </w:rPr>
        <w:t>naudojamose patalpose ir yra prižiūrimi Tvarkytojo darbuotojų;</w:t>
      </w:r>
    </w:p>
    <w:p w14:paraId="3574043A" w14:textId="77777777" w:rsidR="006B34F2" w:rsidRPr="00FF0A50" w:rsidRDefault="006B34F2" w:rsidP="00825597">
      <w:pPr>
        <w:pStyle w:val="Sraopastraipa"/>
        <w:numPr>
          <w:ilvl w:val="0"/>
          <w:numId w:val="20"/>
        </w:numPr>
        <w:tabs>
          <w:tab w:val="left" w:pos="1134"/>
        </w:tabs>
        <w:suppressAutoHyphens w:val="0"/>
        <w:autoSpaceDE w:val="0"/>
        <w:adjustRightInd w:val="0"/>
        <w:spacing w:after="0"/>
        <w:ind w:left="0" w:firstLine="851"/>
        <w:contextualSpacing/>
        <w:jc w:val="both"/>
        <w:textAlignment w:val="auto"/>
        <w:rPr>
          <w:rFonts w:ascii="Arial" w:hAnsi="Arial" w:cs="Arial"/>
          <w:bCs/>
          <w:color w:val="000000"/>
          <w:sz w:val="22"/>
        </w:rPr>
      </w:pPr>
      <w:r w:rsidRPr="00FF0A50">
        <w:rPr>
          <w:rFonts w:ascii="Arial" w:hAnsi="Arial" w:cs="Arial"/>
          <w:bCs/>
          <w:color w:val="000000"/>
          <w:sz w:val="22"/>
        </w:rPr>
        <w:t>Tik įgalioti asmenys gali patekti į šias patalpas;</w:t>
      </w:r>
    </w:p>
    <w:p w14:paraId="3ED2E330" w14:textId="77777777" w:rsidR="006B34F2" w:rsidRPr="00FF0A50" w:rsidRDefault="006B34F2" w:rsidP="00825597">
      <w:pPr>
        <w:pStyle w:val="Sraopastraipa"/>
        <w:numPr>
          <w:ilvl w:val="0"/>
          <w:numId w:val="20"/>
        </w:numPr>
        <w:tabs>
          <w:tab w:val="left" w:pos="1134"/>
        </w:tabs>
        <w:suppressAutoHyphens w:val="0"/>
        <w:autoSpaceDE w:val="0"/>
        <w:adjustRightInd w:val="0"/>
        <w:spacing w:after="0"/>
        <w:ind w:left="0" w:firstLine="851"/>
        <w:contextualSpacing/>
        <w:jc w:val="both"/>
        <w:textAlignment w:val="auto"/>
        <w:rPr>
          <w:rFonts w:ascii="Arial" w:hAnsi="Arial" w:cs="Arial"/>
          <w:bCs/>
          <w:color w:val="000000"/>
          <w:sz w:val="22"/>
        </w:rPr>
      </w:pPr>
      <w:r w:rsidRPr="00FF0A50">
        <w:rPr>
          <w:rFonts w:ascii="Arial" w:hAnsi="Arial" w:cs="Arial"/>
          <w:bCs/>
          <w:color w:val="000000"/>
          <w:sz w:val="22"/>
        </w:rPr>
        <w:t>Prieiga prie patalpų bus apribota raktais, elektroninėmis kortelėmis ir pan., suteikiamomis tik įgaliotiems asmenims;</w:t>
      </w:r>
    </w:p>
    <w:p w14:paraId="3B62722B" w14:textId="77777777" w:rsidR="006B34F2" w:rsidRPr="00FF0A50" w:rsidRDefault="006B34F2" w:rsidP="00825597">
      <w:pPr>
        <w:pStyle w:val="Sraopastraipa"/>
        <w:numPr>
          <w:ilvl w:val="0"/>
          <w:numId w:val="20"/>
        </w:numPr>
        <w:tabs>
          <w:tab w:val="left" w:pos="1134"/>
        </w:tabs>
        <w:suppressAutoHyphens w:val="0"/>
        <w:autoSpaceDE w:val="0"/>
        <w:adjustRightInd w:val="0"/>
        <w:spacing w:after="0"/>
        <w:ind w:left="0" w:firstLine="851"/>
        <w:contextualSpacing/>
        <w:jc w:val="both"/>
        <w:textAlignment w:val="auto"/>
        <w:rPr>
          <w:rFonts w:ascii="Arial" w:hAnsi="Arial" w:cs="Arial"/>
          <w:bCs/>
          <w:color w:val="000000"/>
          <w:sz w:val="22"/>
        </w:rPr>
      </w:pPr>
      <w:r w:rsidRPr="00FF0A50">
        <w:rPr>
          <w:rFonts w:ascii="Arial" w:hAnsi="Arial" w:cs="Arial"/>
          <w:bCs/>
          <w:color w:val="000000"/>
          <w:sz w:val="22"/>
        </w:rPr>
        <w:t>Patalpos būtų stebimos fizinių apsaugos darbuotojų, užtikrinančių neįgaliotų asmenų patekimo ribojimą į Tvarkytojo patalpas, kuriose tvarkomi Asmens duomenys;</w:t>
      </w:r>
    </w:p>
    <w:p w14:paraId="4AC2AB45" w14:textId="77777777" w:rsidR="006B34F2" w:rsidRPr="00FF0A50" w:rsidRDefault="006B34F2" w:rsidP="00825597">
      <w:pPr>
        <w:pStyle w:val="Sraopastraipa"/>
        <w:numPr>
          <w:ilvl w:val="0"/>
          <w:numId w:val="20"/>
        </w:numPr>
        <w:tabs>
          <w:tab w:val="left" w:pos="1134"/>
        </w:tabs>
        <w:suppressAutoHyphens w:val="0"/>
        <w:autoSpaceDE w:val="0"/>
        <w:adjustRightInd w:val="0"/>
        <w:spacing w:after="0"/>
        <w:ind w:left="0" w:firstLine="851"/>
        <w:contextualSpacing/>
        <w:jc w:val="both"/>
        <w:textAlignment w:val="auto"/>
        <w:rPr>
          <w:rFonts w:ascii="Arial" w:hAnsi="Arial" w:cs="Arial"/>
          <w:bCs/>
          <w:color w:val="000000"/>
          <w:sz w:val="22"/>
        </w:rPr>
      </w:pPr>
      <w:r w:rsidRPr="00FF0A50">
        <w:rPr>
          <w:rFonts w:ascii="Arial" w:hAnsi="Arial" w:cs="Arial"/>
          <w:bCs/>
          <w:color w:val="000000"/>
          <w:sz w:val="22"/>
        </w:rPr>
        <w:t>Tvarkytojo patalpų lankytojai būtų nuolat lydimi Tvarkytojo darbuotojų ir neįleidžiami į patalpas, kuriose yra galimybė įvykti duomenų saugumo pažeidimui (atskleidimui ir pan.).</w:t>
      </w:r>
    </w:p>
    <w:p w14:paraId="29315321" w14:textId="77777777" w:rsidR="006B34F2" w:rsidRPr="00FF0A50" w:rsidRDefault="006B34F2" w:rsidP="006B34F2">
      <w:pPr>
        <w:autoSpaceDE w:val="0"/>
        <w:adjustRightInd w:val="0"/>
        <w:spacing w:after="0" w:line="276" w:lineRule="auto"/>
        <w:ind w:firstLine="851"/>
        <w:jc w:val="both"/>
        <w:rPr>
          <w:rFonts w:ascii="Arial" w:hAnsi="Arial" w:cs="Arial"/>
          <w:bCs/>
          <w:color w:val="000000"/>
          <w:lang w:val="lt-LT"/>
        </w:rPr>
      </w:pPr>
      <w:r w:rsidRPr="00FF0A50">
        <w:rPr>
          <w:rFonts w:ascii="Arial" w:hAnsi="Arial" w:cs="Arial"/>
          <w:bCs/>
          <w:color w:val="000000"/>
          <w:lang w:val="lt-LT"/>
        </w:rPr>
        <w:t xml:space="preserve">7.2.3. Tvarkytojas privalo užtikrinti, kad įgalioti tvarkyti asmens duomenis asmenys turėtų prieigą tik prie tokių asmens duomenų, kurie yra neišvengiamai būtini jų funkcijoms atlikti, ir kad bus galimybė nustatyti asmenis, atlikusius bet kokius veiksmus su asmens duomenimis, įskaitant susipažinimą, kopijavimą, keitimą ar ištrynimą: </w:t>
      </w:r>
    </w:p>
    <w:p w14:paraId="644EE364" w14:textId="77777777" w:rsidR="006B34F2" w:rsidRPr="00FF0A50" w:rsidRDefault="006B34F2" w:rsidP="00825597">
      <w:pPr>
        <w:pStyle w:val="Sraopastraipa"/>
        <w:numPr>
          <w:ilvl w:val="0"/>
          <w:numId w:val="20"/>
        </w:numPr>
        <w:tabs>
          <w:tab w:val="left" w:pos="1134"/>
        </w:tabs>
        <w:suppressAutoHyphens w:val="0"/>
        <w:autoSpaceDE w:val="0"/>
        <w:adjustRightInd w:val="0"/>
        <w:spacing w:after="0"/>
        <w:ind w:left="0" w:firstLine="851"/>
        <w:contextualSpacing/>
        <w:jc w:val="both"/>
        <w:textAlignment w:val="auto"/>
        <w:rPr>
          <w:rFonts w:ascii="Arial" w:hAnsi="Arial" w:cs="Arial"/>
          <w:bCs/>
          <w:color w:val="000000"/>
          <w:sz w:val="22"/>
        </w:rPr>
      </w:pPr>
      <w:r w:rsidRPr="00FF0A50">
        <w:rPr>
          <w:rFonts w:ascii="Arial" w:hAnsi="Arial" w:cs="Arial"/>
          <w:bCs/>
          <w:color w:val="000000"/>
          <w:sz w:val="22"/>
        </w:rPr>
        <w:t>Tvarkytojas užtikrina, kad prieiga prie asmens duomenų bus pagrįsta darbuotojo funkcijų vykdymu ir darbuotojams, vykdantiems skirtingas funkcijas, bus suteikta skirtinga prieiga prie asmens duomenų;</w:t>
      </w:r>
    </w:p>
    <w:p w14:paraId="41765B54" w14:textId="77777777" w:rsidR="006B34F2" w:rsidRPr="00FF0A50" w:rsidRDefault="006B34F2" w:rsidP="00825597">
      <w:pPr>
        <w:pStyle w:val="Sraopastraipa"/>
        <w:numPr>
          <w:ilvl w:val="0"/>
          <w:numId w:val="20"/>
        </w:numPr>
        <w:tabs>
          <w:tab w:val="left" w:pos="1134"/>
        </w:tabs>
        <w:suppressAutoHyphens w:val="0"/>
        <w:autoSpaceDE w:val="0"/>
        <w:adjustRightInd w:val="0"/>
        <w:spacing w:after="0"/>
        <w:ind w:left="0" w:firstLine="851"/>
        <w:contextualSpacing/>
        <w:jc w:val="both"/>
        <w:textAlignment w:val="auto"/>
        <w:rPr>
          <w:rFonts w:ascii="Arial" w:hAnsi="Arial" w:cs="Arial"/>
          <w:bCs/>
          <w:color w:val="000000"/>
          <w:sz w:val="22"/>
        </w:rPr>
      </w:pPr>
      <w:r w:rsidRPr="00FF0A50">
        <w:rPr>
          <w:rFonts w:ascii="Arial" w:hAnsi="Arial" w:cs="Arial"/>
          <w:sz w:val="22"/>
        </w:rPr>
        <w:t>Tvarkytojas užtikrina, kad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749A83D9" w14:textId="77777777" w:rsidR="006B34F2" w:rsidRPr="00FF0A50" w:rsidRDefault="006B34F2" w:rsidP="00825597">
      <w:pPr>
        <w:pStyle w:val="Sraopastraipa"/>
        <w:numPr>
          <w:ilvl w:val="0"/>
          <w:numId w:val="20"/>
        </w:numPr>
        <w:tabs>
          <w:tab w:val="left" w:pos="1134"/>
        </w:tabs>
        <w:suppressAutoHyphens w:val="0"/>
        <w:autoSpaceDE w:val="0"/>
        <w:adjustRightInd w:val="0"/>
        <w:spacing w:after="0"/>
        <w:ind w:left="0" w:firstLine="851"/>
        <w:contextualSpacing/>
        <w:jc w:val="both"/>
        <w:textAlignment w:val="auto"/>
        <w:rPr>
          <w:rFonts w:ascii="Arial" w:hAnsi="Arial" w:cs="Arial"/>
          <w:bCs/>
          <w:color w:val="000000"/>
          <w:sz w:val="22"/>
        </w:rPr>
      </w:pPr>
      <w:r w:rsidRPr="00FF0A50">
        <w:rPr>
          <w:rFonts w:ascii="Arial" w:hAnsi="Arial" w:cs="Arial"/>
          <w:bCs/>
          <w:color w:val="000000"/>
          <w:sz w:val="22"/>
        </w:rPr>
        <w:lastRenderedPageBreak/>
        <w:t>Tvarkytojas naudoja centralizuotą techninį veiksmų žurnalą, kuriame fiksuotų visus sistemoje naudotojų atliekamus veiksmus, įskaitant duomenų paiešką, įvedimą, ištrynimą, kopijavimą ir pan.;</w:t>
      </w:r>
    </w:p>
    <w:p w14:paraId="66C10FF8" w14:textId="77777777" w:rsidR="006B34F2" w:rsidRPr="00FF0A50" w:rsidRDefault="006B34F2" w:rsidP="00825597">
      <w:pPr>
        <w:pStyle w:val="Sraopastraipa"/>
        <w:numPr>
          <w:ilvl w:val="0"/>
          <w:numId w:val="20"/>
        </w:numPr>
        <w:tabs>
          <w:tab w:val="left" w:pos="1134"/>
        </w:tabs>
        <w:suppressAutoHyphens w:val="0"/>
        <w:autoSpaceDE w:val="0"/>
        <w:adjustRightInd w:val="0"/>
        <w:spacing w:after="0"/>
        <w:ind w:left="0" w:firstLine="851"/>
        <w:contextualSpacing/>
        <w:jc w:val="both"/>
        <w:textAlignment w:val="auto"/>
        <w:rPr>
          <w:rStyle w:val="tlid-translation"/>
          <w:rFonts w:ascii="Arial" w:hAnsi="Arial" w:cs="Arial"/>
          <w:sz w:val="22"/>
        </w:rPr>
      </w:pPr>
      <w:r w:rsidRPr="00FF0A50">
        <w:rPr>
          <w:rStyle w:val="tlid-translation"/>
          <w:rFonts w:ascii="Arial" w:hAnsi="Arial" w:cs="Arial"/>
          <w:sz w:val="22"/>
        </w:rPr>
        <w:t>Siekdamas apsaugoti nuo neleistinos prieigos ir pakeitimų, Tvarkytojas atlieka bandymus įsibrauti ar kitaip paveikti informacines sistemas;</w:t>
      </w:r>
    </w:p>
    <w:p w14:paraId="178E8BEA" w14:textId="77777777" w:rsidR="006B34F2" w:rsidRPr="00FF0A50" w:rsidRDefault="006B34F2" w:rsidP="00825597">
      <w:pPr>
        <w:pStyle w:val="Sraopastraipa"/>
        <w:numPr>
          <w:ilvl w:val="0"/>
          <w:numId w:val="20"/>
        </w:numPr>
        <w:tabs>
          <w:tab w:val="left" w:pos="1134"/>
        </w:tabs>
        <w:suppressAutoHyphens w:val="0"/>
        <w:autoSpaceDE w:val="0"/>
        <w:adjustRightInd w:val="0"/>
        <w:spacing w:after="0"/>
        <w:ind w:left="0" w:firstLine="851"/>
        <w:contextualSpacing/>
        <w:jc w:val="both"/>
        <w:textAlignment w:val="auto"/>
        <w:rPr>
          <w:rFonts w:ascii="Arial" w:hAnsi="Arial" w:cs="Arial"/>
          <w:sz w:val="22"/>
        </w:rPr>
      </w:pPr>
      <w:r w:rsidRPr="00FF0A50">
        <w:rPr>
          <w:rFonts w:ascii="Arial" w:hAnsi="Arial" w:cs="Arial"/>
          <w:bCs/>
          <w:color w:val="000000"/>
          <w:sz w:val="22"/>
        </w:rPr>
        <w:t>Tvarkytojas kontroliuoja, periodiškai peržiūri suteiktos prieigos prie sistemos ir (ar) duomenų darbuotojų sąrašą ir užtikrina, kad nebūtų neteisėtos prieigos atvejų.</w:t>
      </w:r>
    </w:p>
    <w:p w14:paraId="529A5C49" w14:textId="77777777" w:rsidR="006B34F2" w:rsidRPr="00FF0A50" w:rsidRDefault="006B34F2" w:rsidP="006B34F2">
      <w:pPr>
        <w:autoSpaceDE w:val="0"/>
        <w:adjustRightInd w:val="0"/>
        <w:spacing w:after="0" w:line="276" w:lineRule="auto"/>
        <w:ind w:firstLine="851"/>
        <w:jc w:val="both"/>
        <w:rPr>
          <w:rFonts w:ascii="Arial" w:hAnsi="Arial" w:cs="Arial"/>
          <w:b/>
          <w:bCs/>
          <w:iCs/>
          <w:color w:val="000000"/>
          <w:lang w:val="pt-BR"/>
        </w:rPr>
      </w:pPr>
      <w:r w:rsidRPr="00FF0A50">
        <w:rPr>
          <w:rFonts w:ascii="Arial" w:hAnsi="Arial" w:cs="Arial"/>
          <w:b/>
          <w:bCs/>
          <w:iCs/>
          <w:color w:val="000000"/>
          <w:lang w:val="pt-BR"/>
        </w:rPr>
        <w:t>7.3. Kompiuterinė ir programinė įranga</w:t>
      </w:r>
    </w:p>
    <w:p w14:paraId="06D332EA"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7.3.1. Kompiuterizuotose darbo vietose (toliau – KDV) ir serveriuose: </w:t>
      </w:r>
    </w:p>
    <w:p w14:paraId="6F54FF0A"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7.3.1.1. turi būti naudojama gamintojų palaikoma informacijos apdorojimo sistemos fizinių komponentų visuma arba tos visumos dalis (toliau – Aparatinė įranga); </w:t>
      </w:r>
    </w:p>
    <w:p w14:paraId="2AC92024"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7.3.1.2. turi būti naudojama informacinės technologijos ir telekomunikacijos (toliau – ITT) paslaugų teikėjo įdiegta ir prižiūrima operacinė sistema; </w:t>
      </w:r>
    </w:p>
    <w:p w14:paraId="00E2C226"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7.3.1.3. turi būti įdiegtos kritinius ir svarbius programinės įrangos (toliau – PĮ) saugumo pažeidžiamumus taisančios pataisos; </w:t>
      </w:r>
    </w:p>
    <w:p w14:paraId="163EE0B5"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7.3.1.4. turi būti naudojama realiu laiku veikianti antivirusinė PĮ (privalo pasileisti ir būti aktyvi sistemos pasileidimo metu); virusų duomenų bazė turi būti atnaujinama prieš skenavimą ir privalo automatiškai skanuoti bylas prieš jas atidarant ar paleidžiant; darbui ir KDV administravimui turi būti naudojamos atskirtos paskyros; </w:t>
      </w:r>
    </w:p>
    <w:p w14:paraId="053F3C60"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7.3.1.5. turi būti naudojamas automatinis naudotojo paskyros užrakinimas, įsijungiantis ne ilgiau kaip po 15 min. naudotojo neveiklumo; </w:t>
      </w:r>
    </w:p>
    <w:p w14:paraId="65FBEBD4"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7.3.1.9. turi būti naudojama ugniasienė, praleidžianti tik grįžtančius įrenginių inicijuotų sesijų duomenų paketus ir tik išimtimis aprašytų sesijų duomenų paketus; taip pat ji turi nesiųsti atsakymo duomenų paketo siuntėjui, blokavus nesankcionuotą paketą; </w:t>
      </w:r>
    </w:p>
    <w:p w14:paraId="0C930803"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7.3.1.10. turi būti iki galo šifruojami nešiojamųjų KDV vidiniai duomenų kaupikliai; </w:t>
      </w:r>
    </w:p>
    <w:p w14:paraId="7FA70ABE"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7.3.1.11. turi būti generuojami, apdorojami ir saugomi sistemos įvykių įrašai, kurių struktūra būtų sudaryta iš šių duomenų: įvykio tipas; naudotojo identifikatorius; data ir laikas; sėkmingos ir nesėkmingos prieigos įrašas; susiję sistemos komponentai ar ištekliai; tinklo IP adresas ir (arba) naudotas protokolas; </w:t>
      </w:r>
    </w:p>
    <w:p w14:paraId="465408F1"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7.3.1.12. šifruojami visi specialiųjų kategorijų duomenys;</w:t>
      </w:r>
    </w:p>
    <w:p w14:paraId="20E7F160" w14:textId="77777777" w:rsidR="006B34F2" w:rsidRPr="00FF0A50" w:rsidRDefault="006B34F2" w:rsidP="006B34F2">
      <w:pPr>
        <w:autoSpaceDE w:val="0"/>
        <w:adjustRightInd w:val="0"/>
        <w:spacing w:after="0" w:line="276" w:lineRule="auto"/>
        <w:ind w:firstLine="851"/>
        <w:jc w:val="both"/>
        <w:rPr>
          <w:rStyle w:val="tlid-translation"/>
          <w:rFonts w:ascii="Arial" w:hAnsi="Arial" w:cs="Arial"/>
          <w:lang w:val="pt-BR"/>
        </w:rPr>
      </w:pPr>
      <w:r w:rsidRPr="00FF0A50">
        <w:rPr>
          <w:rFonts w:ascii="Arial" w:hAnsi="Arial" w:cs="Arial"/>
          <w:color w:val="000000"/>
          <w:lang w:val="pt-BR"/>
        </w:rPr>
        <w:t xml:space="preserve">7.3.1.13. užtikrinami duomenų atkūrimo procesai, kad </w:t>
      </w:r>
      <w:r w:rsidRPr="00FF0A50">
        <w:rPr>
          <w:rStyle w:val="tlid-translation"/>
          <w:rFonts w:ascii="Arial" w:hAnsi="Arial" w:cs="Arial"/>
          <w:lang w:val="pt-BR"/>
        </w:rPr>
        <w:t>būtų galima tęsti duomenų tvarkymą ir užtikrinti veiksmingą ir tikslų duomenų atkūrimą</w:t>
      </w:r>
      <w:r w:rsidRPr="00FF0A50">
        <w:rPr>
          <w:rFonts w:ascii="Arial" w:hAnsi="Arial" w:cs="Arial"/>
          <w:color w:val="000000"/>
          <w:lang w:val="pt-BR"/>
        </w:rPr>
        <w:t>;</w:t>
      </w:r>
    </w:p>
    <w:p w14:paraId="7D23B1F5"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7.3.1.14. bandymai su asmens duomenis atliekami tik testinėje aplinkoje arba su duomenų bazės kopija ar kitu būdu taip, kad būtų išvengta poveikio realiems asmens duomenims;</w:t>
      </w:r>
    </w:p>
    <w:p w14:paraId="5D6F0C26"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7.3.1.14.1. testinė aplinka laikoma (saugoma) atskirai nuo realių asmens duomenų, siekiant išvengti poveikio realiems asmens duomenims;</w:t>
      </w:r>
    </w:p>
    <w:p w14:paraId="0831E94C"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7.3.2. prisijungimui prie KDV naudojami slaptažodžiai:</w:t>
      </w:r>
    </w:p>
    <w:p w14:paraId="7DCFB3C4"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7.3.2.1. slaptažodis turi būti sudarytas iš ne mažiau nei 10 mažųjų, didžiųjų raidžių, skaičių ir specialiųjų simbolių; slaptažodis turi būti keičiamas ne rečiau kaip kas 90 dienų, pakartotinai gali būti keičiamas ne anksčiau nei po 24 val.; slaptažodis negali kartotis 6 mėnesių laikotarpiu ir negali sutapti su 6 ankstesniais slaptažodžiais; negali būti sudaryti iš bent trijų (3) iš eilės einančių prisijungimo vardo raidžių; mobiliojo įrenginio ekrano atrakinimui turi būti naudojamas ne trumpesnis kaip 4 simbolių slaptažodis arba pirštų atspaudo, atvaizdo skaitytuvas; </w:t>
      </w:r>
    </w:p>
    <w:p w14:paraId="24305805"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7.3.2.2. prisijungimas prie KDV turi būti blokuojamas po 5 nesėkmingų slaptažodžio įvedimo bandymų; kiti bandymai suteikiami ne anksčiau nei praėjus vienai valandai;</w:t>
      </w:r>
    </w:p>
    <w:p w14:paraId="6DAD8E5B"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7.3.3.  debesijos paslaugos (kai taikoma): </w:t>
      </w:r>
    </w:p>
    <w:p w14:paraId="363B3165"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bookmarkStart w:id="26" w:name="_Hlk517767287"/>
      <w:r w:rsidRPr="00FF0A50">
        <w:rPr>
          <w:rFonts w:ascii="Arial" w:hAnsi="Arial" w:cs="Arial"/>
          <w:color w:val="000000"/>
          <w:lang w:val="pt-BR"/>
        </w:rPr>
        <w:t>7.3.3.1.</w:t>
      </w:r>
      <w:bookmarkEnd w:id="26"/>
      <w:r w:rsidRPr="00FF0A50">
        <w:rPr>
          <w:rFonts w:ascii="Arial" w:hAnsi="Arial" w:cs="Arial"/>
          <w:color w:val="000000"/>
          <w:lang w:val="pt-BR"/>
        </w:rPr>
        <w:t xml:space="preserve"> paslaugų duomenų centrai turi būti EEE; </w:t>
      </w:r>
    </w:p>
    <w:p w14:paraId="17E2BEBE"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7.3.3.2. Šalys turi garantuoti, kad duomenys nebus perkelti už EEE ribų; </w:t>
      </w:r>
    </w:p>
    <w:p w14:paraId="70BC4AB3"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lastRenderedPageBreak/>
        <w:t>7.3.3.3. užtikrinama tinkama atitiktis saugiam informacijos valdymui organizacijoje (pvz. paslaugos atitinka ISO 27001 standarto reikalavimus; yra sertifikuotos pagal ISO 27001 standartą ir pan.)</w:t>
      </w:r>
    </w:p>
    <w:p w14:paraId="028AA067"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7.3.3.4. Šalys įdiegia apsaugą nuo kenkėjiškų programų, kad bet kokia programinė įranga, kuri naudojama teikiant duomenis, būtų apsaugota nuo kenkėjiškų programų; </w:t>
      </w:r>
    </w:p>
    <w:p w14:paraId="1B384E23"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7.3.3.5. Šalys daro atsargines ypač svarbios informacijos kopijas ir išbando atsargines kopijas, siekdamos užtikrinti, kad informacija būtų atkurta;</w:t>
      </w:r>
    </w:p>
    <w:p w14:paraId="5A1A4977"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7.3.3.6. Šalys privalo aktyviai ir laiku valdyti visų atitinkamų technologijų, įskaitant (bet neapsiribojant) operacinės sistemos, duomenų bazės, taikomosios programos, pažeidžiamumus.</w:t>
      </w:r>
    </w:p>
    <w:p w14:paraId="3D814647" w14:textId="77777777" w:rsidR="006B34F2" w:rsidRPr="00FF0A50" w:rsidRDefault="006B34F2" w:rsidP="00825597">
      <w:pPr>
        <w:pStyle w:val="Sraopastraipa"/>
        <w:numPr>
          <w:ilvl w:val="1"/>
          <w:numId w:val="21"/>
        </w:numPr>
        <w:suppressAutoHyphens w:val="0"/>
        <w:autoSpaceDN/>
        <w:spacing w:after="0"/>
        <w:ind w:left="0" w:firstLine="851"/>
        <w:contextualSpacing/>
        <w:jc w:val="both"/>
        <w:textAlignment w:val="auto"/>
        <w:rPr>
          <w:rFonts w:ascii="Arial" w:hAnsi="Arial" w:cs="Arial"/>
          <w:b/>
          <w:bCs/>
          <w:sz w:val="22"/>
        </w:rPr>
      </w:pPr>
      <w:r w:rsidRPr="00FF0A50">
        <w:rPr>
          <w:rFonts w:ascii="Arial" w:hAnsi="Arial" w:cs="Arial"/>
          <w:b/>
          <w:bCs/>
          <w:sz w:val="22"/>
        </w:rPr>
        <w:t xml:space="preserve"> Reikalavimai, keliami tvarkytojo darbuotojų darbui namuose (darbui nuotoliu)</w:t>
      </w:r>
    </w:p>
    <w:p w14:paraId="2371E8C9" w14:textId="77777777" w:rsidR="006B34F2" w:rsidRPr="00FF0A50" w:rsidRDefault="006B34F2" w:rsidP="00825597">
      <w:pPr>
        <w:pStyle w:val="Sraopastraipa"/>
        <w:numPr>
          <w:ilvl w:val="2"/>
          <w:numId w:val="21"/>
        </w:numPr>
        <w:tabs>
          <w:tab w:val="left" w:pos="1134"/>
          <w:tab w:val="left" w:pos="1701"/>
        </w:tabs>
        <w:suppressAutoHyphens w:val="0"/>
        <w:autoSpaceDE w:val="0"/>
        <w:adjustRightInd w:val="0"/>
        <w:spacing w:after="0"/>
        <w:ind w:left="0" w:firstLine="851"/>
        <w:contextualSpacing/>
        <w:jc w:val="both"/>
        <w:textAlignment w:val="auto"/>
        <w:rPr>
          <w:rFonts w:ascii="Arial" w:hAnsi="Arial" w:cs="Arial"/>
          <w:sz w:val="22"/>
        </w:rPr>
      </w:pPr>
      <w:r w:rsidRPr="00FF0A50">
        <w:rPr>
          <w:rFonts w:ascii="Arial" w:hAnsi="Arial" w:cs="Arial"/>
          <w:sz w:val="22"/>
        </w:rPr>
        <w:t>Tvarkytojas, organizuodamas savo darbuotojų darbą nuotoliu, turi užtikrinti visas reikiamas technines ir organizacines priemones, įskaitant, bet tuo neapsiribojant, minimalias technines ir organizacines duomenų apsaugos priemones, numatytas Sutartyje bei Sąlygose.</w:t>
      </w:r>
    </w:p>
    <w:p w14:paraId="63FC3C70" w14:textId="77777777" w:rsidR="006B34F2" w:rsidRPr="00FF0A50" w:rsidRDefault="006B34F2" w:rsidP="00825597">
      <w:pPr>
        <w:pStyle w:val="Sraopastraipa"/>
        <w:numPr>
          <w:ilvl w:val="2"/>
          <w:numId w:val="21"/>
        </w:numPr>
        <w:tabs>
          <w:tab w:val="left" w:pos="1134"/>
          <w:tab w:val="left" w:pos="1701"/>
        </w:tabs>
        <w:suppressAutoHyphens w:val="0"/>
        <w:autoSpaceDE w:val="0"/>
        <w:adjustRightInd w:val="0"/>
        <w:spacing w:after="0"/>
        <w:ind w:left="0" w:firstLine="851"/>
        <w:contextualSpacing/>
        <w:jc w:val="both"/>
        <w:textAlignment w:val="auto"/>
        <w:rPr>
          <w:rFonts w:ascii="Arial" w:hAnsi="Arial" w:cs="Arial"/>
          <w:b/>
          <w:bCs/>
          <w:i/>
          <w:color w:val="000000"/>
          <w:sz w:val="22"/>
        </w:rPr>
      </w:pPr>
      <w:r w:rsidRPr="00FF0A50">
        <w:rPr>
          <w:rFonts w:ascii="Arial" w:hAnsi="Arial" w:cs="Arial"/>
          <w:sz w:val="22"/>
        </w:rPr>
        <w:t>Tvarkytojas užtikrina, kad jo darbuotojų nuotolinio darbo metu būtų laikomasi  Nacionalinio kibernetinio saugumo centro bazinių kibernetinio saugumo rekomendacijų dirbantiems nuotoliniu būdu.</w:t>
      </w:r>
    </w:p>
    <w:p w14:paraId="5EA77139" w14:textId="77777777" w:rsidR="006B34F2" w:rsidRPr="00FF0A50" w:rsidRDefault="006B34F2" w:rsidP="006B34F2">
      <w:pPr>
        <w:spacing w:after="0" w:line="276" w:lineRule="auto"/>
        <w:ind w:left="426" w:firstLine="425"/>
        <w:rPr>
          <w:rFonts w:ascii="Arial" w:hAnsi="Arial" w:cs="Arial"/>
          <w:b/>
          <w:lang w:val="lt-LT"/>
        </w:rPr>
      </w:pPr>
      <w:r w:rsidRPr="00FF0A50">
        <w:rPr>
          <w:rFonts w:ascii="Arial" w:hAnsi="Arial" w:cs="Arial"/>
          <w:b/>
          <w:color w:val="000000"/>
          <w:lang w:val="lt-LT"/>
        </w:rPr>
        <w:t xml:space="preserve">8. </w:t>
      </w:r>
      <w:r w:rsidRPr="00FF0A50">
        <w:rPr>
          <w:rFonts w:ascii="Arial" w:hAnsi="Arial" w:cs="Arial"/>
          <w:b/>
          <w:lang w:val="lt-LT"/>
        </w:rPr>
        <w:t>Duomenų tvarkymo vieta:</w:t>
      </w:r>
      <w:r w:rsidRPr="00FF0A50">
        <w:rPr>
          <w:rFonts w:ascii="Arial" w:hAnsi="Arial" w:cs="Arial"/>
          <w:i/>
          <w:iCs/>
          <w:lang w:val="lt-LT"/>
        </w:rPr>
        <w:t xml:space="preserve"> [Nurodykite, kur duomenų tvarkymas yra atliekamas]</w:t>
      </w:r>
    </w:p>
    <w:p w14:paraId="58AF7E0F" w14:textId="77777777" w:rsidR="006B34F2" w:rsidRPr="00FF0A50" w:rsidRDefault="006B34F2" w:rsidP="006B34F2">
      <w:pPr>
        <w:spacing w:after="0" w:line="276" w:lineRule="auto"/>
        <w:ind w:firstLine="851"/>
        <w:jc w:val="both"/>
        <w:rPr>
          <w:rFonts w:ascii="Arial" w:hAnsi="Arial" w:cs="Arial"/>
          <w:i/>
          <w:iCs/>
          <w:lang w:val="lt-LT"/>
        </w:rPr>
      </w:pPr>
      <w:r w:rsidRPr="00FF0A50">
        <w:rPr>
          <w:rFonts w:ascii="Arial" w:hAnsi="Arial" w:cs="Arial"/>
          <w:lang w:val="lt-LT"/>
        </w:rPr>
        <w:t>8.1. Atsižvelgiant į Sąlygas, be išankstinio rašytinio duomenų valdytojo leidimo asmens duomenys  negali būti tvarkomi kitose vietose, išskyrus šias:</w:t>
      </w:r>
      <w:r w:rsidRPr="00FF0A50">
        <w:rPr>
          <w:rFonts w:ascii="Arial" w:hAnsi="Arial" w:cs="Arial"/>
          <w:i/>
          <w:iCs/>
          <w:lang w:val="lt-LT"/>
        </w:rPr>
        <w:t xml:space="preserve"> </w:t>
      </w:r>
    </w:p>
    <w:p w14:paraId="5F83E3EF" w14:textId="77777777" w:rsidR="006B34F2" w:rsidRPr="00FF0A50" w:rsidRDefault="006B34F2" w:rsidP="006B34F2">
      <w:pPr>
        <w:spacing w:after="0" w:line="276" w:lineRule="auto"/>
        <w:ind w:firstLine="851"/>
        <w:jc w:val="both"/>
        <w:rPr>
          <w:rFonts w:ascii="Arial" w:hAnsi="Arial" w:cs="Arial"/>
          <w:i/>
          <w:iCs/>
          <w:lang w:val="lt-LT"/>
        </w:rPr>
      </w:pPr>
      <w:r w:rsidRPr="00FF0A50">
        <w:rPr>
          <w:rFonts w:ascii="Arial" w:hAnsi="Arial" w:cs="Arial"/>
          <w:b/>
          <w:color w:val="000000"/>
          <w:lang w:val="lt-LT"/>
        </w:rPr>
        <w:t xml:space="preserve">9. Duomenų gavėjų kategorijos </w:t>
      </w:r>
      <w:r w:rsidRPr="00FF0A50">
        <w:rPr>
          <w:rFonts w:ascii="Arial" w:hAnsi="Arial" w:cs="Arial"/>
          <w:i/>
          <w:iCs/>
          <w:lang w:val="lt-LT"/>
        </w:rPr>
        <w:t xml:space="preserve">[Nurodykite, kam bus perduodami ir kam gali būti perduodami asmens duomenys] </w:t>
      </w:r>
    </w:p>
    <w:p w14:paraId="61CC2389" w14:textId="77777777" w:rsidR="006B34F2" w:rsidRPr="00FF0A50" w:rsidRDefault="006B34F2" w:rsidP="006B34F2">
      <w:pPr>
        <w:autoSpaceDE w:val="0"/>
        <w:adjustRightInd w:val="0"/>
        <w:spacing w:after="0" w:line="276" w:lineRule="auto"/>
        <w:ind w:firstLine="851"/>
        <w:jc w:val="both"/>
        <w:rPr>
          <w:rFonts w:ascii="Arial" w:hAnsi="Arial" w:cs="Arial"/>
          <w:color w:val="000000"/>
          <w:lang w:val="pt-BR"/>
        </w:rPr>
      </w:pPr>
      <w:r w:rsidRPr="00FF0A50">
        <w:rPr>
          <w:rFonts w:ascii="Arial" w:hAnsi="Arial" w:cs="Arial"/>
          <w:color w:val="000000"/>
          <w:lang w:val="pt-BR"/>
        </w:rPr>
        <w:t xml:space="preserve">9.1. Institucijos ir (ar) įmonės, ir (ar) įstaigos, turinčios teisę tvarkyti šiuos duomenis. </w:t>
      </w:r>
    </w:p>
    <w:tbl>
      <w:tblPr>
        <w:tblW w:w="12630" w:type="dxa"/>
        <w:tblInd w:w="-567" w:type="dxa"/>
        <w:tblLayout w:type="fixed"/>
        <w:tblLook w:val="01E0" w:firstRow="1" w:lastRow="1" w:firstColumn="1" w:lastColumn="1" w:noHBand="0" w:noVBand="0"/>
      </w:tblPr>
      <w:tblGrid>
        <w:gridCol w:w="6376"/>
        <w:gridCol w:w="3850"/>
        <w:gridCol w:w="2404"/>
      </w:tblGrid>
      <w:tr w:rsidR="006B34F2" w:rsidRPr="00B31E60" w14:paraId="5C6A82BE" w14:textId="77777777" w:rsidTr="006B34F2">
        <w:trPr>
          <w:trHeight w:val="80"/>
        </w:trPr>
        <w:tc>
          <w:tcPr>
            <w:tcW w:w="6379" w:type="dxa"/>
            <w:hideMark/>
          </w:tcPr>
          <w:p w14:paraId="6F7C2532" w14:textId="77777777" w:rsidR="006B34F2" w:rsidRPr="00FF0A50" w:rsidRDefault="006B34F2">
            <w:pPr>
              <w:tabs>
                <w:tab w:val="left" w:pos="2052"/>
                <w:tab w:val="left" w:pos="2772"/>
              </w:tabs>
              <w:overflowPunct w:val="0"/>
              <w:autoSpaceDE w:val="0"/>
              <w:adjustRightInd w:val="0"/>
              <w:spacing w:after="0" w:line="276" w:lineRule="auto"/>
              <w:ind w:right="27"/>
              <w:rPr>
                <w:rFonts w:ascii="Arial" w:eastAsia="Times New Roman" w:hAnsi="Arial" w:cs="Arial"/>
                <w:b/>
                <w:caps/>
                <w:noProof/>
                <w:lang w:val="pt-BR"/>
              </w:rPr>
            </w:pPr>
            <w:r w:rsidRPr="00FF0A50">
              <w:rPr>
                <w:rFonts w:ascii="Arial" w:eastAsia="Times New Roman" w:hAnsi="Arial" w:cs="Arial"/>
                <w:b/>
                <w:caps/>
                <w:noProof/>
                <w:lang w:val="pt-BR"/>
              </w:rPr>
              <w:t>Valdytojas</w:t>
            </w:r>
          </w:p>
          <w:p w14:paraId="08ABD49F" w14:textId="77777777" w:rsidR="006B34F2" w:rsidRPr="00FF0A50" w:rsidRDefault="006B34F2">
            <w:pPr>
              <w:tabs>
                <w:tab w:val="left" w:pos="2052"/>
                <w:tab w:val="left" w:pos="2772"/>
              </w:tabs>
              <w:overflowPunct w:val="0"/>
              <w:autoSpaceDE w:val="0"/>
              <w:adjustRightInd w:val="0"/>
              <w:spacing w:after="0" w:line="276" w:lineRule="auto"/>
              <w:ind w:right="27"/>
              <w:rPr>
                <w:rFonts w:ascii="Arial" w:eastAsia="Times New Roman" w:hAnsi="Arial" w:cs="Arial"/>
                <w:b/>
                <w:caps/>
                <w:noProof/>
                <w:highlight w:val="lightGray"/>
                <w:lang w:val="pt-BR"/>
              </w:rPr>
            </w:pPr>
            <w:r w:rsidRPr="00FF0A50">
              <w:rPr>
                <w:rFonts w:ascii="Arial" w:hAnsi="Arial" w:cs="Arial"/>
                <w:iCs/>
                <w:highlight w:val="lightGray"/>
                <w:lang w:val="pt-BR"/>
              </w:rPr>
              <w:t>[juridinio asmens pavadinimas]</w:t>
            </w:r>
          </w:p>
          <w:p w14:paraId="43088924" w14:textId="77777777" w:rsidR="006B34F2" w:rsidRPr="00FF0A50" w:rsidRDefault="006B34F2">
            <w:pPr>
              <w:widowControl w:val="0"/>
              <w:spacing w:after="0" w:line="276" w:lineRule="auto"/>
              <w:rPr>
                <w:rFonts w:ascii="Arial" w:eastAsiaTheme="minorHAnsi" w:hAnsi="Arial" w:cs="Arial"/>
                <w:iCs/>
                <w:highlight w:val="lightGray"/>
                <w:lang w:val="pt-BR"/>
              </w:rPr>
            </w:pPr>
            <w:r w:rsidRPr="00FF0A50">
              <w:rPr>
                <w:rFonts w:ascii="Arial" w:hAnsi="Arial" w:cs="Arial"/>
                <w:highlight w:val="lightGray"/>
                <w:lang w:val="pt-BR"/>
              </w:rPr>
              <w:t>[Kodas]</w:t>
            </w:r>
          </w:p>
          <w:p w14:paraId="3981F874" w14:textId="77777777" w:rsidR="006B34F2" w:rsidRPr="00FF0A50" w:rsidRDefault="006B34F2">
            <w:pPr>
              <w:widowControl w:val="0"/>
              <w:spacing w:after="0" w:line="276" w:lineRule="auto"/>
              <w:rPr>
                <w:rFonts w:ascii="Arial" w:hAnsi="Arial" w:cs="Arial"/>
                <w:iCs/>
                <w:highlight w:val="lightGray"/>
                <w:lang w:val="pt-BR"/>
              </w:rPr>
            </w:pPr>
            <w:r w:rsidRPr="00FF0A50">
              <w:rPr>
                <w:rFonts w:ascii="Arial" w:hAnsi="Arial" w:cs="Arial"/>
                <w:highlight w:val="lightGray"/>
                <w:lang w:val="pt-BR"/>
              </w:rPr>
              <w:t>[Adresas]</w:t>
            </w:r>
          </w:p>
          <w:p w14:paraId="4A2553D4" w14:textId="77777777" w:rsidR="006B34F2" w:rsidRPr="00FF0A50" w:rsidRDefault="006B34F2">
            <w:pPr>
              <w:widowControl w:val="0"/>
              <w:spacing w:after="0" w:line="276" w:lineRule="auto"/>
              <w:rPr>
                <w:rFonts w:ascii="Arial" w:hAnsi="Arial" w:cs="Arial"/>
                <w:highlight w:val="lightGray"/>
                <w:lang w:val="pt-BR"/>
              </w:rPr>
            </w:pPr>
            <w:r w:rsidRPr="00FF0A50">
              <w:rPr>
                <w:rFonts w:ascii="Arial" w:hAnsi="Arial" w:cs="Arial"/>
                <w:highlight w:val="lightGray"/>
                <w:lang w:val="pt-BR"/>
              </w:rPr>
              <w:t>[PVM mokėtojo kodas]</w:t>
            </w:r>
          </w:p>
          <w:p w14:paraId="150DD61E" w14:textId="77777777" w:rsidR="006B34F2" w:rsidRPr="00FF0A50" w:rsidRDefault="006B34F2">
            <w:pPr>
              <w:widowControl w:val="0"/>
              <w:spacing w:after="0" w:line="276" w:lineRule="auto"/>
              <w:rPr>
                <w:rFonts w:ascii="Arial" w:hAnsi="Arial" w:cs="Arial"/>
                <w:highlight w:val="lightGray"/>
                <w:lang w:val="pt-BR"/>
              </w:rPr>
            </w:pPr>
            <w:r w:rsidRPr="00FF0A50">
              <w:rPr>
                <w:rFonts w:ascii="Arial" w:hAnsi="Arial" w:cs="Arial"/>
                <w:highlight w:val="lightGray"/>
                <w:lang w:val="pt-BR"/>
              </w:rPr>
              <w:t>[banko rekvizitai]</w:t>
            </w:r>
          </w:p>
          <w:p w14:paraId="4EDBF82B" w14:textId="77777777" w:rsidR="006B34F2" w:rsidRPr="00FF0A50" w:rsidRDefault="006B34F2">
            <w:pPr>
              <w:widowControl w:val="0"/>
              <w:spacing w:after="0" w:line="276" w:lineRule="auto"/>
              <w:rPr>
                <w:rFonts w:ascii="Arial" w:hAnsi="Arial" w:cs="Arial"/>
                <w:highlight w:val="lightGray"/>
                <w:lang w:val="pt-BR"/>
              </w:rPr>
            </w:pPr>
            <w:r w:rsidRPr="00FF0A50">
              <w:rPr>
                <w:rFonts w:ascii="Arial" w:hAnsi="Arial" w:cs="Arial"/>
                <w:highlight w:val="lightGray"/>
                <w:lang w:val="pt-BR"/>
              </w:rPr>
              <w:t>[Tel]</w:t>
            </w:r>
          </w:p>
          <w:p w14:paraId="67CC5718" w14:textId="77777777" w:rsidR="006B34F2" w:rsidRPr="00FF0A50" w:rsidRDefault="006B34F2">
            <w:pPr>
              <w:widowControl w:val="0"/>
              <w:spacing w:after="0" w:line="276" w:lineRule="auto"/>
              <w:rPr>
                <w:rFonts w:ascii="Arial" w:hAnsi="Arial" w:cs="Arial"/>
                <w:highlight w:val="lightGray"/>
                <w:lang w:val="pt-BR"/>
              </w:rPr>
            </w:pPr>
            <w:r w:rsidRPr="00FF0A50">
              <w:rPr>
                <w:rFonts w:ascii="Arial" w:hAnsi="Arial" w:cs="Arial"/>
                <w:highlight w:val="lightGray"/>
                <w:lang w:val="pt-BR"/>
              </w:rPr>
              <w:t>[El. paštas]</w:t>
            </w:r>
          </w:p>
          <w:p w14:paraId="25362CE1" w14:textId="77777777" w:rsidR="006B34F2" w:rsidRPr="00FF0A50" w:rsidRDefault="006B34F2">
            <w:pPr>
              <w:widowControl w:val="0"/>
              <w:spacing w:after="0" w:line="276" w:lineRule="auto"/>
              <w:rPr>
                <w:rFonts w:ascii="Arial" w:hAnsi="Arial" w:cs="Arial"/>
                <w:highlight w:val="lightGray"/>
                <w:lang w:val="pt-BR"/>
              </w:rPr>
            </w:pPr>
            <w:r w:rsidRPr="00FF0A50">
              <w:rPr>
                <w:rFonts w:ascii="Arial" w:hAnsi="Arial" w:cs="Arial"/>
                <w:highlight w:val="lightGray"/>
                <w:lang w:val="pt-BR"/>
              </w:rPr>
              <w:t>[pareigos]</w:t>
            </w:r>
          </w:p>
          <w:p w14:paraId="2A648291" w14:textId="77777777" w:rsidR="006B34F2" w:rsidRPr="00FF0A50" w:rsidRDefault="006B34F2">
            <w:pPr>
              <w:overflowPunct w:val="0"/>
              <w:autoSpaceDE w:val="0"/>
              <w:adjustRightInd w:val="0"/>
              <w:spacing w:after="0" w:line="276" w:lineRule="auto"/>
              <w:rPr>
                <w:rFonts w:ascii="Arial" w:eastAsia="Times New Roman" w:hAnsi="Arial" w:cs="Arial"/>
                <w:noProof/>
                <w:lang w:val="pt-BR"/>
              </w:rPr>
            </w:pPr>
            <w:r w:rsidRPr="00FF0A50">
              <w:rPr>
                <w:rFonts w:ascii="Arial" w:hAnsi="Arial" w:cs="Arial"/>
                <w:highlight w:val="lightGray"/>
                <w:lang w:val="pt-BR"/>
              </w:rPr>
              <w:t>[vardas, pavardė, parašas]</w:t>
            </w:r>
          </w:p>
        </w:tc>
        <w:tc>
          <w:tcPr>
            <w:tcW w:w="3852" w:type="dxa"/>
            <w:hideMark/>
          </w:tcPr>
          <w:p w14:paraId="6CF1AB72" w14:textId="77777777" w:rsidR="006B34F2" w:rsidRPr="00FF0A50" w:rsidRDefault="006B34F2">
            <w:pPr>
              <w:tabs>
                <w:tab w:val="left" w:pos="2052"/>
                <w:tab w:val="left" w:pos="2772"/>
              </w:tabs>
              <w:overflowPunct w:val="0"/>
              <w:autoSpaceDE w:val="0"/>
              <w:adjustRightInd w:val="0"/>
              <w:spacing w:after="0" w:line="276" w:lineRule="auto"/>
              <w:ind w:right="27"/>
              <w:rPr>
                <w:rFonts w:ascii="Arial" w:eastAsia="Times New Roman" w:hAnsi="Arial" w:cs="Arial"/>
                <w:b/>
                <w:caps/>
                <w:noProof/>
                <w:lang w:val="pt-BR"/>
              </w:rPr>
            </w:pPr>
            <w:r w:rsidRPr="00FF0A50">
              <w:rPr>
                <w:rFonts w:ascii="Arial" w:eastAsia="Times New Roman" w:hAnsi="Arial" w:cs="Arial"/>
                <w:b/>
                <w:caps/>
                <w:noProof/>
                <w:lang w:val="pt-BR"/>
              </w:rPr>
              <w:t>Tvarkytojas</w:t>
            </w:r>
          </w:p>
          <w:p w14:paraId="0E4B2C27" w14:textId="77777777" w:rsidR="006B34F2" w:rsidRPr="00FF0A50" w:rsidRDefault="006B34F2">
            <w:pPr>
              <w:tabs>
                <w:tab w:val="left" w:pos="2052"/>
                <w:tab w:val="left" w:pos="2772"/>
              </w:tabs>
              <w:overflowPunct w:val="0"/>
              <w:autoSpaceDE w:val="0"/>
              <w:adjustRightInd w:val="0"/>
              <w:spacing w:after="0" w:line="276" w:lineRule="auto"/>
              <w:ind w:right="27"/>
              <w:rPr>
                <w:rFonts w:ascii="Arial" w:eastAsia="Times New Roman" w:hAnsi="Arial" w:cs="Arial"/>
                <w:b/>
                <w:caps/>
                <w:noProof/>
                <w:highlight w:val="lightGray"/>
                <w:lang w:val="pt-BR"/>
              </w:rPr>
            </w:pPr>
            <w:r w:rsidRPr="00FF0A50">
              <w:rPr>
                <w:rFonts w:ascii="Arial" w:hAnsi="Arial" w:cs="Arial"/>
                <w:iCs/>
                <w:highlight w:val="lightGray"/>
                <w:lang w:val="pt-BR"/>
              </w:rPr>
              <w:t>[juridinio asmens pavadinimas]</w:t>
            </w:r>
          </w:p>
          <w:p w14:paraId="74E991D5" w14:textId="77777777" w:rsidR="006B34F2" w:rsidRPr="00FF0A50" w:rsidRDefault="006B34F2">
            <w:pPr>
              <w:widowControl w:val="0"/>
              <w:spacing w:after="0" w:line="276" w:lineRule="auto"/>
              <w:rPr>
                <w:rFonts w:ascii="Arial" w:eastAsiaTheme="minorHAnsi" w:hAnsi="Arial" w:cs="Arial"/>
                <w:iCs/>
                <w:highlight w:val="lightGray"/>
                <w:lang w:val="pt-BR"/>
              </w:rPr>
            </w:pPr>
            <w:r w:rsidRPr="00FF0A50">
              <w:rPr>
                <w:rFonts w:ascii="Arial" w:hAnsi="Arial" w:cs="Arial"/>
                <w:highlight w:val="lightGray"/>
                <w:lang w:val="pt-BR"/>
              </w:rPr>
              <w:t>[Kodas]</w:t>
            </w:r>
          </w:p>
          <w:p w14:paraId="3F8C8506" w14:textId="77777777" w:rsidR="006B34F2" w:rsidRPr="00FF0A50" w:rsidRDefault="006B34F2">
            <w:pPr>
              <w:widowControl w:val="0"/>
              <w:spacing w:after="0" w:line="276" w:lineRule="auto"/>
              <w:rPr>
                <w:rFonts w:ascii="Arial" w:hAnsi="Arial" w:cs="Arial"/>
                <w:iCs/>
                <w:highlight w:val="lightGray"/>
                <w:lang w:val="pt-BR"/>
              </w:rPr>
            </w:pPr>
            <w:r w:rsidRPr="00FF0A50">
              <w:rPr>
                <w:rFonts w:ascii="Arial" w:hAnsi="Arial" w:cs="Arial"/>
                <w:highlight w:val="lightGray"/>
                <w:lang w:val="pt-BR"/>
              </w:rPr>
              <w:t>[Adresas]</w:t>
            </w:r>
          </w:p>
          <w:p w14:paraId="0CD81FB5" w14:textId="77777777" w:rsidR="006B34F2" w:rsidRPr="00FF0A50" w:rsidRDefault="006B34F2">
            <w:pPr>
              <w:widowControl w:val="0"/>
              <w:spacing w:after="0" w:line="276" w:lineRule="auto"/>
              <w:rPr>
                <w:rFonts w:ascii="Arial" w:hAnsi="Arial" w:cs="Arial"/>
                <w:highlight w:val="lightGray"/>
                <w:lang w:val="pt-BR"/>
              </w:rPr>
            </w:pPr>
            <w:r w:rsidRPr="00FF0A50">
              <w:rPr>
                <w:rFonts w:ascii="Arial" w:hAnsi="Arial" w:cs="Arial"/>
                <w:highlight w:val="lightGray"/>
                <w:lang w:val="pt-BR"/>
              </w:rPr>
              <w:t>[PVM mokėtojo kodas]</w:t>
            </w:r>
          </w:p>
          <w:p w14:paraId="5A452524" w14:textId="77777777" w:rsidR="006B34F2" w:rsidRPr="00FF0A50" w:rsidRDefault="006B34F2">
            <w:pPr>
              <w:widowControl w:val="0"/>
              <w:spacing w:after="0" w:line="276" w:lineRule="auto"/>
              <w:rPr>
                <w:rFonts w:ascii="Arial" w:hAnsi="Arial" w:cs="Arial"/>
                <w:highlight w:val="lightGray"/>
                <w:lang w:val="pt-BR"/>
              </w:rPr>
            </w:pPr>
            <w:r w:rsidRPr="00FF0A50">
              <w:rPr>
                <w:rFonts w:ascii="Arial" w:hAnsi="Arial" w:cs="Arial"/>
                <w:highlight w:val="lightGray"/>
                <w:lang w:val="pt-BR"/>
              </w:rPr>
              <w:t>[banko rekvizitai]</w:t>
            </w:r>
          </w:p>
          <w:p w14:paraId="29AEAD5F" w14:textId="77777777" w:rsidR="006B34F2" w:rsidRPr="00FF0A50" w:rsidRDefault="006B34F2">
            <w:pPr>
              <w:widowControl w:val="0"/>
              <w:spacing w:after="0" w:line="276" w:lineRule="auto"/>
              <w:rPr>
                <w:rFonts w:ascii="Arial" w:hAnsi="Arial" w:cs="Arial"/>
                <w:highlight w:val="lightGray"/>
                <w:lang w:val="pt-BR"/>
              </w:rPr>
            </w:pPr>
            <w:r w:rsidRPr="00FF0A50">
              <w:rPr>
                <w:rFonts w:ascii="Arial" w:hAnsi="Arial" w:cs="Arial"/>
                <w:highlight w:val="lightGray"/>
                <w:lang w:val="pt-BR"/>
              </w:rPr>
              <w:t>[Tel]</w:t>
            </w:r>
          </w:p>
          <w:p w14:paraId="2D3DE071" w14:textId="77777777" w:rsidR="006B34F2" w:rsidRPr="00FF0A50" w:rsidRDefault="006B34F2">
            <w:pPr>
              <w:widowControl w:val="0"/>
              <w:spacing w:after="0" w:line="276" w:lineRule="auto"/>
              <w:rPr>
                <w:rFonts w:ascii="Arial" w:hAnsi="Arial" w:cs="Arial"/>
                <w:highlight w:val="lightGray"/>
                <w:lang w:val="pt-BR"/>
              </w:rPr>
            </w:pPr>
            <w:r w:rsidRPr="00FF0A50">
              <w:rPr>
                <w:rFonts w:ascii="Arial" w:hAnsi="Arial" w:cs="Arial"/>
                <w:highlight w:val="lightGray"/>
                <w:lang w:val="pt-BR"/>
              </w:rPr>
              <w:t>[El. paštas]</w:t>
            </w:r>
          </w:p>
          <w:p w14:paraId="39D81B1B" w14:textId="77777777" w:rsidR="006B34F2" w:rsidRPr="00FF0A50" w:rsidRDefault="006B34F2">
            <w:pPr>
              <w:widowControl w:val="0"/>
              <w:spacing w:after="0" w:line="276" w:lineRule="auto"/>
              <w:rPr>
                <w:rFonts w:ascii="Arial" w:hAnsi="Arial" w:cs="Arial"/>
                <w:highlight w:val="lightGray"/>
                <w:lang w:val="pt-BR"/>
              </w:rPr>
            </w:pPr>
            <w:r w:rsidRPr="00FF0A50">
              <w:rPr>
                <w:rFonts w:ascii="Arial" w:hAnsi="Arial" w:cs="Arial"/>
                <w:highlight w:val="lightGray"/>
                <w:lang w:val="pt-BR"/>
              </w:rPr>
              <w:t>[pareigos]</w:t>
            </w:r>
          </w:p>
          <w:p w14:paraId="32949C4C" w14:textId="77777777" w:rsidR="006B34F2" w:rsidRPr="00FF0A50" w:rsidRDefault="006B34F2">
            <w:pPr>
              <w:tabs>
                <w:tab w:val="left" w:pos="2268"/>
              </w:tabs>
              <w:spacing w:after="0" w:line="276" w:lineRule="auto"/>
              <w:rPr>
                <w:rFonts w:ascii="Arial" w:eastAsia="Times New Roman" w:hAnsi="Arial" w:cs="Arial"/>
                <w:b/>
                <w:noProof/>
                <w:lang w:val="pt-BR"/>
              </w:rPr>
            </w:pPr>
            <w:r w:rsidRPr="00FF0A50">
              <w:rPr>
                <w:rFonts w:ascii="Arial" w:hAnsi="Arial" w:cs="Arial"/>
                <w:highlight w:val="lightGray"/>
                <w:lang w:val="pt-BR"/>
              </w:rPr>
              <w:t>[vardas, pavardė, parašas]</w:t>
            </w:r>
          </w:p>
        </w:tc>
        <w:tc>
          <w:tcPr>
            <w:tcW w:w="2405" w:type="dxa"/>
          </w:tcPr>
          <w:p w14:paraId="0A3CE003" w14:textId="77777777" w:rsidR="006B34F2" w:rsidRPr="00FF0A50" w:rsidRDefault="006B34F2">
            <w:pPr>
              <w:tabs>
                <w:tab w:val="left" w:pos="314"/>
                <w:tab w:val="left" w:pos="1512"/>
                <w:tab w:val="left" w:pos="2052"/>
                <w:tab w:val="left" w:pos="2772"/>
              </w:tabs>
              <w:overflowPunct w:val="0"/>
              <w:autoSpaceDE w:val="0"/>
              <w:adjustRightInd w:val="0"/>
              <w:spacing w:after="0" w:line="276" w:lineRule="auto"/>
              <w:ind w:right="-121"/>
              <w:rPr>
                <w:rFonts w:ascii="Arial" w:eastAsia="Times New Roman" w:hAnsi="Arial" w:cs="Arial"/>
                <w:caps/>
                <w:noProof/>
                <w:lang w:val="pt-BR"/>
              </w:rPr>
            </w:pPr>
          </w:p>
        </w:tc>
      </w:tr>
      <w:tr w:rsidR="006B34F2" w:rsidRPr="00FF0A50" w14:paraId="500B5A00" w14:textId="77777777" w:rsidTr="006B34F2">
        <w:trPr>
          <w:trHeight w:val="80"/>
        </w:trPr>
        <w:tc>
          <w:tcPr>
            <w:tcW w:w="6379" w:type="dxa"/>
            <w:hideMark/>
          </w:tcPr>
          <w:p w14:paraId="7D26A0F1" w14:textId="77777777" w:rsidR="006B34F2" w:rsidRPr="00FF0A50" w:rsidRDefault="006B34F2">
            <w:pPr>
              <w:tabs>
                <w:tab w:val="right" w:pos="6163"/>
              </w:tabs>
              <w:overflowPunct w:val="0"/>
              <w:autoSpaceDE w:val="0"/>
              <w:adjustRightInd w:val="0"/>
              <w:spacing w:after="0" w:line="276" w:lineRule="auto"/>
              <w:rPr>
                <w:rFonts w:ascii="Arial" w:eastAsia="Times New Roman" w:hAnsi="Arial" w:cs="Arial"/>
                <w:noProof/>
              </w:rPr>
            </w:pPr>
            <w:r w:rsidRPr="00FF0A50">
              <w:rPr>
                <w:rFonts w:ascii="Arial" w:eastAsia="Times New Roman" w:hAnsi="Arial" w:cs="Arial"/>
                <w:noProof/>
              </w:rPr>
              <w:t>A. V.</w:t>
            </w:r>
            <w:r w:rsidRPr="00FF0A50">
              <w:rPr>
                <w:rFonts w:ascii="Arial" w:eastAsia="Times New Roman" w:hAnsi="Arial" w:cs="Arial"/>
                <w:noProof/>
              </w:rPr>
              <w:tab/>
            </w:r>
          </w:p>
        </w:tc>
        <w:tc>
          <w:tcPr>
            <w:tcW w:w="3852" w:type="dxa"/>
            <w:hideMark/>
          </w:tcPr>
          <w:p w14:paraId="4DF9294C" w14:textId="77777777" w:rsidR="006B34F2" w:rsidRPr="00FF0A50" w:rsidRDefault="006B34F2">
            <w:pPr>
              <w:overflowPunct w:val="0"/>
              <w:autoSpaceDE w:val="0"/>
              <w:adjustRightInd w:val="0"/>
              <w:spacing w:after="0" w:line="276" w:lineRule="auto"/>
              <w:ind w:right="156"/>
              <w:rPr>
                <w:rFonts w:ascii="Arial" w:eastAsia="Times New Roman" w:hAnsi="Arial" w:cs="Arial"/>
                <w:noProof/>
              </w:rPr>
            </w:pPr>
            <w:r w:rsidRPr="00FF0A50">
              <w:rPr>
                <w:rFonts w:ascii="Arial" w:eastAsia="Times New Roman" w:hAnsi="Arial" w:cs="Arial"/>
                <w:noProof/>
              </w:rPr>
              <w:t>A. V.</w:t>
            </w:r>
          </w:p>
        </w:tc>
        <w:tc>
          <w:tcPr>
            <w:tcW w:w="2405" w:type="dxa"/>
          </w:tcPr>
          <w:p w14:paraId="6AB22A3D" w14:textId="77777777" w:rsidR="006B34F2" w:rsidRPr="00FF0A50" w:rsidRDefault="006B34F2">
            <w:pPr>
              <w:overflowPunct w:val="0"/>
              <w:autoSpaceDE w:val="0"/>
              <w:adjustRightInd w:val="0"/>
              <w:spacing w:after="0" w:line="276" w:lineRule="auto"/>
              <w:ind w:right="156"/>
              <w:rPr>
                <w:rFonts w:ascii="Arial" w:eastAsia="Times New Roman" w:hAnsi="Arial" w:cs="Arial"/>
                <w:noProof/>
              </w:rPr>
            </w:pPr>
          </w:p>
        </w:tc>
      </w:tr>
    </w:tbl>
    <w:p w14:paraId="5E8884CB" w14:textId="77777777" w:rsidR="006B34F2" w:rsidRPr="00FF0A50" w:rsidRDefault="006B34F2" w:rsidP="006B34F2">
      <w:pPr>
        <w:rPr>
          <w:rFonts w:ascii="Arial" w:eastAsia="Times New Roman" w:hAnsi="Arial" w:cs="Arial"/>
          <w:b/>
          <w:lang w:eastAsia="lt-LT"/>
        </w:rPr>
      </w:pPr>
      <w:r w:rsidRPr="00FF0A50">
        <w:rPr>
          <w:rFonts w:ascii="Arial" w:eastAsia="Times New Roman" w:hAnsi="Arial" w:cs="Arial"/>
          <w:b/>
          <w:lang w:eastAsia="lt-LT"/>
        </w:rPr>
        <w:br w:type="page"/>
      </w:r>
    </w:p>
    <w:p w14:paraId="2A42611F" w14:textId="77777777" w:rsidR="00B94045" w:rsidRPr="00FF0A50" w:rsidRDefault="00B94045" w:rsidP="00B94045">
      <w:pPr>
        <w:suppressAutoHyphens w:val="0"/>
        <w:autoSpaceDN/>
        <w:spacing w:after="0" w:line="276" w:lineRule="auto"/>
        <w:jc w:val="right"/>
        <w:textAlignment w:val="auto"/>
        <w:rPr>
          <w:rFonts w:ascii="Arial" w:eastAsia="Times New Roman" w:hAnsi="Arial" w:cs="Arial"/>
          <w:b/>
          <w:lang w:val="lt-LT" w:eastAsia="lt-LT"/>
        </w:rPr>
      </w:pPr>
    </w:p>
    <w:p w14:paraId="4F94B85B" w14:textId="77777777" w:rsidR="00B94045" w:rsidRPr="00FF0A50" w:rsidRDefault="00B94045" w:rsidP="00B94045">
      <w:pPr>
        <w:suppressAutoHyphens w:val="0"/>
        <w:autoSpaceDN/>
        <w:spacing w:after="0" w:line="276" w:lineRule="auto"/>
        <w:ind w:left="6521"/>
        <w:textAlignment w:val="auto"/>
        <w:rPr>
          <w:rFonts w:ascii="Arial" w:eastAsia="Times New Roman" w:hAnsi="Arial" w:cs="Arial"/>
          <w:lang w:val="lt-LT" w:eastAsia="lt-LT"/>
        </w:rPr>
      </w:pPr>
      <w:r w:rsidRPr="00FF0A50">
        <w:rPr>
          <w:rFonts w:ascii="Arial" w:eastAsia="Times New Roman" w:hAnsi="Arial" w:cs="Arial"/>
          <w:lang w:val="lt-LT" w:eastAsia="lt-LT"/>
        </w:rPr>
        <w:t xml:space="preserve">202_ m.  ________   d. </w:t>
      </w:r>
    </w:p>
    <w:p w14:paraId="17714996" w14:textId="77777777" w:rsidR="00B94045" w:rsidRPr="00FF0A50" w:rsidRDefault="00B94045" w:rsidP="00B94045">
      <w:pPr>
        <w:suppressAutoHyphens w:val="0"/>
        <w:autoSpaceDN/>
        <w:spacing w:after="0" w:line="276" w:lineRule="auto"/>
        <w:ind w:left="6521"/>
        <w:textAlignment w:val="auto"/>
        <w:rPr>
          <w:rFonts w:ascii="Arial" w:eastAsia="Times New Roman" w:hAnsi="Arial" w:cs="Arial"/>
          <w:lang w:val="lt-LT" w:eastAsia="lt-LT"/>
        </w:rPr>
      </w:pPr>
      <w:r w:rsidRPr="00FF0A50">
        <w:rPr>
          <w:rFonts w:ascii="Arial" w:eastAsia="Times New Roman" w:hAnsi="Arial" w:cs="Arial"/>
          <w:lang w:val="lt-LT" w:eastAsia="lt-LT"/>
        </w:rPr>
        <w:t xml:space="preserve">Asmens duomenų tvarkymo </w:t>
      </w:r>
    </w:p>
    <w:p w14:paraId="7020C0C1" w14:textId="77777777" w:rsidR="00B94045" w:rsidRPr="00FF0A50" w:rsidRDefault="00B94045" w:rsidP="00B94045">
      <w:pPr>
        <w:suppressAutoHyphens w:val="0"/>
        <w:autoSpaceDN/>
        <w:spacing w:after="0" w:line="276" w:lineRule="auto"/>
        <w:ind w:left="6521"/>
        <w:textAlignment w:val="auto"/>
        <w:rPr>
          <w:rFonts w:ascii="Arial" w:eastAsia="Times New Roman" w:hAnsi="Arial" w:cs="Arial"/>
          <w:lang w:val="lt-LT" w:eastAsia="lt-LT"/>
        </w:rPr>
      </w:pPr>
      <w:r w:rsidRPr="00FF0A50">
        <w:rPr>
          <w:rFonts w:ascii="Arial" w:eastAsia="Times New Roman" w:hAnsi="Arial" w:cs="Arial"/>
          <w:lang w:val="lt-LT" w:eastAsia="lt-LT"/>
        </w:rPr>
        <w:t xml:space="preserve">sutarties Nr._______       </w:t>
      </w:r>
    </w:p>
    <w:p w14:paraId="338F8DF9" w14:textId="77777777" w:rsidR="00B94045" w:rsidRPr="00FF0A50" w:rsidRDefault="00B94045" w:rsidP="00B94045">
      <w:pPr>
        <w:suppressAutoHyphens w:val="0"/>
        <w:autoSpaceDN/>
        <w:spacing w:after="0" w:line="276" w:lineRule="auto"/>
        <w:ind w:left="6521"/>
        <w:textAlignment w:val="auto"/>
        <w:rPr>
          <w:rFonts w:ascii="Arial" w:eastAsia="Times New Roman" w:hAnsi="Arial" w:cs="Arial"/>
          <w:lang w:val="lt-LT" w:eastAsia="lt-LT"/>
        </w:rPr>
      </w:pPr>
      <w:r w:rsidRPr="00FF0A50">
        <w:rPr>
          <w:rFonts w:ascii="Arial" w:eastAsia="Times New Roman" w:hAnsi="Arial" w:cs="Arial"/>
          <w:lang w:val="lt-LT" w:eastAsia="lt-LT"/>
        </w:rPr>
        <w:t>2 priedas</w:t>
      </w:r>
    </w:p>
    <w:p w14:paraId="254645A0" w14:textId="77777777" w:rsidR="00B94045" w:rsidRPr="00FF0A50" w:rsidRDefault="00B94045" w:rsidP="00B94045">
      <w:pPr>
        <w:suppressAutoHyphens w:val="0"/>
        <w:autoSpaceDN/>
        <w:spacing w:after="0" w:line="276" w:lineRule="auto"/>
        <w:ind w:left="6521"/>
        <w:textAlignment w:val="auto"/>
        <w:rPr>
          <w:rFonts w:ascii="Arial" w:eastAsia="Times New Roman" w:hAnsi="Arial" w:cs="Arial"/>
          <w:lang w:val="lt-LT" w:eastAsia="lt-LT"/>
        </w:rPr>
      </w:pPr>
    </w:p>
    <w:p w14:paraId="13E9DF7F" w14:textId="77777777" w:rsidR="00B94045" w:rsidRPr="00FF0A50" w:rsidRDefault="00B94045" w:rsidP="00B94045">
      <w:pPr>
        <w:tabs>
          <w:tab w:val="left" w:pos="284"/>
        </w:tabs>
        <w:suppressAutoHyphens w:val="0"/>
        <w:autoSpaceDN/>
        <w:spacing w:after="0" w:line="276" w:lineRule="auto"/>
        <w:jc w:val="center"/>
        <w:textAlignment w:val="auto"/>
        <w:rPr>
          <w:rFonts w:ascii="Arial" w:eastAsiaTheme="minorHAnsi" w:hAnsi="Arial" w:cs="Arial"/>
          <w:b/>
          <w:lang w:val="lt-LT"/>
        </w:rPr>
      </w:pPr>
      <w:r w:rsidRPr="00FF0A50">
        <w:rPr>
          <w:rFonts w:ascii="Arial" w:eastAsiaTheme="minorHAnsi" w:hAnsi="Arial" w:cs="Arial"/>
          <w:b/>
          <w:lang w:val="lt-LT"/>
        </w:rPr>
        <w:t>DUOMENŲ VALDYTOJO IR TVARKYTOJO ATSTOVAI</w:t>
      </w:r>
    </w:p>
    <w:p w14:paraId="0E2FD2D9" w14:textId="77777777" w:rsidR="00B94045" w:rsidRPr="00FF0A50" w:rsidRDefault="00B94045" w:rsidP="00B94045">
      <w:pPr>
        <w:tabs>
          <w:tab w:val="left" w:pos="284"/>
        </w:tabs>
        <w:suppressAutoHyphens w:val="0"/>
        <w:autoSpaceDN/>
        <w:spacing w:after="0" w:line="276" w:lineRule="auto"/>
        <w:ind w:firstLine="142"/>
        <w:textAlignment w:val="auto"/>
        <w:rPr>
          <w:rFonts w:ascii="Arial" w:eastAsiaTheme="minorHAnsi" w:hAnsi="Arial" w:cs="Arial"/>
          <w:lang w:val="lt-LT"/>
        </w:rPr>
      </w:pPr>
      <w:r w:rsidRPr="00FF0A50">
        <w:rPr>
          <w:rFonts w:ascii="Arial" w:eastAsiaTheme="minorHAnsi" w:hAnsi="Arial" w:cs="Arial"/>
          <w:lang w:val="lt-LT"/>
        </w:rPr>
        <w:t xml:space="preserve">1 lentelė. Valdytojo </w:t>
      </w:r>
      <w:r w:rsidRPr="00FF0A50">
        <w:rPr>
          <w:rFonts w:ascii="Arial" w:eastAsia="Batang" w:hAnsi="Arial" w:cs="Arial"/>
          <w:lang w:val="lt-LT"/>
        </w:rPr>
        <w:t>atstovai.</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268"/>
        <w:gridCol w:w="2552"/>
        <w:gridCol w:w="1559"/>
        <w:gridCol w:w="2806"/>
      </w:tblGrid>
      <w:tr w:rsidR="008D0A1E" w:rsidRPr="00FF0A50" w14:paraId="4CCFDF48" w14:textId="77777777">
        <w:tc>
          <w:tcPr>
            <w:tcW w:w="1021" w:type="dxa"/>
          </w:tcPr>
          <w:p w14:paraId="5BB87BCA" w14:textId="77777777" w:rsidR="00B94045" w:rsidRPr="00FF0A50" w:rsidRDefault="00B94045" w:rsidP="00B94045">
            <w:pPr>
              <w:suppressAutoHyphens w:val="0"/>
              <w:overflowPunct w:val="0"/>
              <w:autoSpaceDE w:val="0"/>
              <w:adjustRightInd w:val="0"/>
              <w:spacing w:after="0" w:line="276" w:lineRule="auto"/>
              <w:jc w:val="center"/>
              <w:rPr>
                <w:rFonts w:ascii="Arial" w:eastAsiaTheme="minorHAnsi" w:hAnsi="Arial" w:cs="Arial"/>
                <w:b/>
                <w:lang w:val="lt-LT"/>
              </w:rPr>
            </w:pPr>
            <w:r w:rsidRPr="00FF0A50">
              <w:rPr>
                <w:rFonts w:ascii="Arial" w:eastAsiaTheme="minorHAnsi" w:hAnsi="Arial" w:cs="Arial"/>
                <w:b/>
                <w:lang w:val="lt-LT"/>
              </w:rPr>
              <w:t>Eil. Nr.</w:t>
            </w:r>
          </w:p>
        </w:tc>
        <w:tc>
          <w:tcPr>
            <w:tcW w:w="2268" w:type="dxa"/>
            <w:shd w:val="clear" w:color="auto" w:fill="auto"/>
          </w:tcPr>
          <w:p w14:paraId="4F71CD9F" w14:textId="77777777" w:rsidR="00B94045" w:rsidRPr="00FF0A50" w:rsidRDefault="00B94045" w:rsidP="00B94045">
            <w:pPr>
              <w:suppressAutoHyphens w:val="0"/>
              <w:overflowPunct w:val="0"/>
              <w:autoSpaceDE w:val="0"/>
              <w:adjustRightInd w:val="0"/>
              <w:spacing w:after="0" w:line="276" w:lineRule="auto"/>
              <w:jc w:val="center"/>
              <w:rPr>
                <w:rFonts w:ascii="Arial" w:eastAsiaTheme="minorHAnsi" w:hAnsi="Arial" w:cs="Arial"/>
                <w:b/>
                <w:lang w:val="lt-LT"/>
              </w:rPr>
            </w:pPr>
            <w:r w:rsidRPr="00FF0A50">
              <w:rPr>
                <w:rFonts w:ascii="Arial" w:eastAsiaTheme="minorHAnsi" w:hAnsi="Arial" w:cs="Arial"/>
                <w:b/>
                <w:lang w:val="lt-LT"/>
              </w:rPr>
              <w:t>Vardas, pavardė</w:t>
            </w:r>
          </w:p>
        </w:tc>
        <w:tc>
          <w:tcPr>
            <w:tcW w:w="2552" w:type="dxa"/>
            <w:shd w:val="clear" w:color="auto" w:fill="auto"/>
          </w:tcPr>
          <w:p w14:paraId="5BEA3369" w14:textId="77777777" w:rsidR="00B94045" w:rsidRPr="00FF0A50" w:rsidRDefault="00B94045" w:rsidP="00B94045">
            <w:pPr>
              <w:suppressAutoHyphens w:val="0"/>
              <w:overflowPunct w:val="0"/>
              <w:autoSpaceDE w:val="0"/>
              <w:adjustRightInd w:val="0"/>
              <w:spacing w:after="0" w:line="276" w:lineRule="auto"/>
              <w:jc w:val="center"/>
              <w:rPr>
                <w:rFonts w:ascii="Arial" w:eastAsiaTheme="minorHAnsi" w:hAnsi="Arial" w:cs="Arial"/>
                <w:b/>
                <w:lang w:val="lt-LT"/>
              </w:rPr>
            </w:pPr>
            <w:r w:rsidRPr="00FF0A50">
              <w:rPr>
                <w:rFonts w:ascii="Arial" w:eastAsiaTheme="minorHAnsi" w:hAnsi="Arial" w:cs="Arial"/>
                <w:b/>
                <w:lang w:val="lt-LT"/>
              </w:rPr>
              <w:t>Pareigos, vaidmuo</w:t>
            </w:r>
          </w:p>
        </w:tc>
        <w:tc>
          <w:tcPr>
            <w:tcW w:w="1559" w:type="dxa"/>
            <w:shd w:val="clear" w:color="auto" w:fill="auto"/>
          </w:tcPr>
          <w:p w14:paraId="42C33D81" w14:textId="77777777" w:rsidR="00B94045" w:rsidRPr="00FF0A50" w:rsidRDefault="00B94045" w:rsidP="00B94045">
            <w:pPr>
              <w:suppressAutoHyphens w:val="0"/>
              <w:overflowPunct w:val="0"/>
              <w:autoSpaceDE w:val="0"/>
              <w:adjustRightInd w:val="0"/>
              <w:spacing w:after="0" w:line="276" w:lineRule="auto"/>
              <w:jc w:val="center"/>
              <w:rPr>
                <w:rFonts w:ascii="Arial" w:eastAsiaTheme="minorHAnsi" w:hAnsi="Arial" w:cs="Arial"/>
                <w:b/>
                <w:lang w:val="lt-LT"/>
              </w:rPr>
            </w:pPr>
            <w:r w:rsidRPr="00FF0A50">
              <w:rPr>
                <w:rFonts w:ascii="Arial" w:eastAsiaTheme="minorHAnsi" w:hAnsi="Arial" w:cs="Arial"/>
                <w:b/>
                <w:lang w:val="lt-LT"/>
              </w:rPr>
              <w:t>Tel.</w:t>
            </w:r>
          </w:p>
        </w:tc>
        <w:tc>
          <w:tcPr>
            <w:tcW w:w="2806" w:type="dxa"/>
            <w:shd w:val="clear" w:color="auto" w:fill="auto"/>
          </w:tcPr>
          <w:p w14:paraId="571B4917" w14:textId="77777777" w:rsidR="00B94045" w:rsidRPr="00FF0A50" w:rsidRDefault="00B94045" w:rsidP="00B94045">
            <w:pPr>
              <w:suppressAutoHyphens w:val="0"/>
              <w:overflowPunct w:val="0"/>
              <w:autoSpaceDE w:val="0"/>
              <w:adjustRightInd w:val="0"/>
              <w:spacing w:after="0" w:line="276" w:lineRule="auto"/>
              <w:jc w:val="center"/>
              <w:rPr>
                <w:rFonts w:ascii="Arial" w:eastAsiaTheme="minorHAnsi" w:hAnsi="Arial" w:cs="Arial"/>
                <w:b/>
                <w:lang w:val="lt-LT"/>
              </w:rPr>
            </w:pPr>
            <w:r w:rsidRPr="00FF0A50">
              <w:rPr>
                <w:rFonts w:ascii="Arial" w:eastAsiaTheme="minorHAnsi" w:hAnsi="Arial" w:cs="Arial"/>
                <w:b/>
                <w:lang w:val="lt-LT"/>
              </w:rPr>
              <w:t>El. p.</w:t>
            </w:r>
          </w:p>
        </w:tc>
      </w:tr>
      <w:tr w:rsidR="00103194" w:rsidRPr="00FF0A50" w14:paraId="704E332A" w14:textId="77777777">
        <w:trPr>
          <w:trHeight w:val="445"/>
        </w:trPr>
        <w:tc>
          <w:tcPr>
            <w:tcW w:w="1021" w:type="dxa"/>
          </w:tcPr>
          <w:p w14:paraId="5DB5A485" w14:textId="77777777" w:rsidR="00B94045" w:rsidRPr="00FF0A50" w:rsidDel="00BD4949" w:rsidRDefault="00B94045" w:rsidP="00B94045">
            <w:pPr>
              <w:suppressAutoHyphens w:val="0"/>
              <w:autoSpaceDN/>
              <w:spacing w:after="0" w:line="276" w:lineRule="auto"/>
              <w:textAlignment w:val="auto"/>
              <w:rPr>
                <w:rFonts w:ascii="Arial" w:eastAsiaTheme="minorHAnsi" w:hAnsi="Arial" w:cs="Arial"/>
                <w:lang w:val="lt-LT"/>
              </w:rPr>
            </w:pPr>
            <w:r w:rsidRPr="00FF0A50">
              <w:rPr>
                <w:rFonts w:ascii="Arial" w:eastAsiaTheme="minorHAnsi" w:hAnsi="Arial" w:cs="Arial"/>
                <w:lang w:val="lt-LT"/>
              </w:rPr>
              <w:t>1.</w:t>
            </w:r>
          </w:p>
        </w:tc>
        <w:tc>
          <w:tcPr>
            <w:tcW w:w="2268" w:type="dxa"/>
          </w:tcPr>
          <w:p w14:paraId="1C757A94" w14:textId="77777777" w:rsidR="00B94045" w:rsidRPr="00FF0A50" w:rsidRDefault="00B94045" w:rsidP="00B94045">
            <w:pPr>
              <w:suppressAutoHyphens w:val="0"/>
              <w:autoSpaceDN/>
              <w:spacing w:after="0" w:line="276" w:lineRule="auto"/>
              <w:textAlignment w:val="auto"/>
              <w:rPr>
                <w:rFonts w:ascii="Arial" w:eastAsiaTheme="minorHAnsi" w:hAnsi="Arial" w:cs="Arial"/>
                <w:lang w:val="lt-LT"/>
              </w:rPr>
            </w:pPr>
          </w:p>
        </w:tc>
        <w:tc>
          <w:tcPr>
            <w:tcW w:w="2552" w:type="dxa"/>
          </w:tcPr>
          <w:p w14:paraId="61EC47B2" w14:textId="77777777" w:rsidR="00B94045" w:rsidRPr="00FF0A50" w:rsidRDefault="00B94045" w:rsidP="00B94045">
            <w:pPr>
              <w:suppressAutoHyphens w:val="0"/>
              <w:autoSpaceDN/>
              <w:spacing w:after="0" w:line="276" w:lineRule="auto"/>
              <w:jc w:val="center"/>
              <w:textAlignment w:val="auto"/>
              <w:rPr>
                <w:rFonts w:ascii="Arial" w:eastAsiaTheme="minorHAnsi" w:hAnsi="Arial" w:cs="Arial"/>
                <w:lang w:val="lt-LT"/>
              </w:rPr>
            </w:pPr>
          </w:p>
        </w:tc>
        <w:tc>
          <w:tcPr>
            <w:tcW w:w="1559" w:type="dxa"/>
          </w:tcPr>
          <w:p w14:paraId="40875FE4" w14:textId="77777777" w:rsidR="00B94045" w:rsidRPr="00FF0A50" w:rsidRDefault="00B94045" w:rsidP="00B94045">
            <w:pPr>
              <w:suppressAutoHyphens w:val="0"/>
              <w:autoSpaceDN/>
              <w:spacing w:after="0" w:line="276" w:lineRule="auto"/>
              <w:textAlignment w:val="auto"/>
              <w:rPr>
                <w:rFonts w:ascii="Arial" w:eastAsiaTheme="minorHAnsi" w:hAnsi="Arial" w:cs="Arial"/>
                <w:lang w:val="lt-LT"/>
              </w:rPr>
            </w:pPr>
          </w:p>
        </w:tc>
        <w:tc>
          <w:tcPr>
            <w:tcW w:w="2806" w:type="dxa"/>
          </w:tcPr>
          <w:p w14:paraId="24767AB5" w14:textId="77777777" w:rsidR="00B94045" w:rsidRPr="00FF0A50" w:rsidRDefault="00B94045" w:rsidP="00B94045">
            <w:pPr>
              <w:suppressAutoHyphens w:val="0"/>
              <w:autoSpaceDN/>
              <w:spacing w:after="0" w:line="276" w:lineRule="auto"/>
              <w:textAlignment w:val="auto"/>
              <w:rPr>
                <w:rFonts w:ascii="Arial" w:eastAsiaTheme="minorHAnsi" w:hAnsi="Arial" w:cs="Arial"/>
                <w:lang w:val="lt-LT"/>
              </w:rPr>
            </w:pPr>
          </w:p>
        </w:tc>
      </w:tr>
      <w:tr w:rsidR="00103194" w:rsidRPr="00FF0A50" w14:paraId="28E0342C" w14:textId="77777777">
        <w:trPr>
          <w:trHeight w:val="439"/>
        </w:trPr>
        <w:tc>
          <w:tcPr>
            <w:tcW w:w="1021" w:type="dxa"/>
          </w:tcPr>
          <w:p w14:paraId="030DC20E" w14:textId="77777777" w:rsidR="00B94045" w:rsidRPr="00FF0A50" w:rsidRDefault="00B94045" w:rsidP="00B94045">
            <w:pPr>
              <w:suppressAutoHyphens w:val="0"/>
              <w:autoSpaceDN/>
              <w:spacing w:after="0" w:line="276" w:lineRule="auto"/>
              <w:textAlignment w:val="auto"/>
              <w:rPr>
                <w:rFonts w:ascii="Arial" w:eastAsiaTheme="minorHAnsi" w:hAnsi="Arial" w:cs="Arial"/>
                <w:lang w:val="lt-LT"/>
              </w:rPr>
            </w:pPr>
            <w:r w:rsidRPr="00FF0A50">
              <w:rPr>
                <w:rFonts w:ascii="Arial" w:eastAsiaTheme="minorHAnsi" w:hAnsi="Arial" w:cs="Arial"/>
                <w:lang w:val="lt-LT"/>
              </w:rPr>
              <w:t>2.</w:t>
            </w:r>
          </w:p>
        </w:tc>
        <w:tc>
          <w:tcPr>
            <w:tcW w:w="2268" w:type="dxa"/>
          </w:tcPr>
          <w:p w14:paraId="41DA46DD" w14:textId="77777777" w:rsidR="00B94045" w:rsidRPr="00FF0A50" w:rsidRDefault="00B94045" w:rsidP="00B94045">
            <w:pPr>
              <w:suppressAutoHyphens w:val="0"/>
              <w:autoSpaceDN/>
              <w:spacing w:after="0" w:line="276" w:lineRule="auto"/>
              <w:textAlignment w:val="auto"/>
              <w:rPr>
                <w:rFonts w:ascii="Arial" w:eastAsiaTheme="minorHAnsi" w:hAnsi="Arial" w:cs="Arial"/>
                <w:lang w:val="lt-LT"/>
              </w:rPr>
            </w:pPr>
          </w:p>
        </w:tc>
        <w:tc>
          <w:tcPr>
            <w:tcW w:w="2552" w:type="dxa"/>
          </w:tcPr>
          <w:p w14:paraId="6DDD5378" w14:textId="77777777" w:rsidR="00B94045" w:rsidRPr="00FF0A50" w:rsidRDefault="00B94045" w:rsidP="00B94045">
            <w:pPr>
              <w:suppressAutoHyphens w:val="0"/>
              <w:autoSpaceDN/>
              <w:spacing w:after="0" w:line="276" w:lineRule="auto"/>
              <w:jc w:val="center"/>
              <w:textAlignment w:val="auto"/>
              <w:rPr>
                <w:rFonts w:ascii="Arial" w:eastAsiaTheme="minorHAnsi" w:hAnsi="Arial" w:cs="Arial"/>
                <w:lang w:val="lt-LT"/>
              </w:rPr>
            </w:pPr>
          </w:p>
        </w:tc>
        <w:tc>
          <w:tcPr>
            <w:tcW w:w="1559" w:type="dxa"/>
          </w:tcPr>
          <w:p w14:paraId="5ED80280" w14:textId="77777777" w:rsidR="00B94045" w:rsidRPr="00FF0A50" w:rsidRDefault="00B94045" w:rsidP="00B94045">
            <w:pPr>
              <w:suppressAutoHyphens w:val="0"/>
              <w:autoSpaceDN/>
              <w:spacing w:after="0" w:line="276" w:lineRule="auto"/>
              <w:textAlignment w:val="auto"/>
              <w:rPr>
                <w:rFonts w:ascii="Arial" w:eastAsiaTheme="minorHAnsi" w:hAnsi="Arial" w:cs="Arial"/>
                <w:lang w:val="lt-LT"/>
              </w:rPr>
            </w:pPr>
          </w:p>
        </w:tc>
        <w:tc>
          <w:tcPr>
            <w:tcW w:w="2806" w:type="dxa"/>
          </w:tcPr>
          <w:p w14:paraId="1FE4D586" w14:textId="77777777" w:rsidR="00B94045" w:rsidRPr="00FF0A50" w:rsidRDefault="00B94045" w:rsidP="00B94045">
            <w:pPr>
              <w:suppressAutoHyphens w:val="0"/>
              <w:autoSpaceDN/>
              <w:spacing w:after="0" w:line="276" w:lineRule="auto"/>
              <w:textAlignment w:val="auto"/>
              <w:rPr>
                <w:rFonts w:ascii="Arial" w:eastAsiaTheme="minorHAnsi" w:hAnsi="Arial" w:cs="Arial"/>
                <w:lang w:val="lt-LT"/>
              </w:rPr>
            </w:pPr>
          </w:p>
        </w:tc>
      </w:tr>
    </w:tbl>
    <w:p w14:paraId="3C3E4231" w14:textId="77777777" w:rsidR="00B94045" w:rsidRPr="00FF0A50" w:rsidRDefault="00B94045" w:rsidP="00B94045">
      <w:pPr>
        <w:suppressAutoHyphens w:val="0"/>
        <w:autoSpaceDN/>
        <w:spacing w:after="0" w:line="276" w:lineRule="auto"/>
        <w:textAlignment w:val="auto"/>
        <w:rPr>
          <w:rFonts w:ascii="Arial" w:eastAsiaTheme="minorHAnsi" w:hAnsi="Arial" w:cs="Arial"/>
          <w:lang w:val="lt-LT"/>
        </w:rPr>
      </w:pPr>
      <w:r w:rsidRPr="00FF0A50">
        <w:rPr>
          <w:rFonts w:ascii="Arial" w:eastAsiaTheme="minorHAnsi" w:hAnsi="Arial" w:cs="Arial"/>
          <w:lang w:val="lt-LT"/>
        </w:rPr>
        <w:t>2  lentelė. Tvarkytojo atstovai.</w:t>
      </w:r>
    </w:p>
    <w:tbl>
      <w:tblPr>
        <w:tblStyle w:val="Lentelstinklelis1"/>
        <w:tblW w:w="10313" w:type="dxa"/>
        <w:tblInd w:w="-459" w:type="dxa"/>
        <w:tblLayout w:type="fixed"/>
        <w:tblLook w:val="04A0" w:firstRow="1" w:lastRow="0" w:firstColumn="1" w:lastColumn="0" w:noHBand="0" w:noVBand="1"/>
      </w:tblPr>
      <w:tblGrid>
        <w:gridCol w:w="1163"/>
        <w:gridCol w:w="2126"/>
        <w:gridCol w:w="2552"/>
        <w:gridCol w:w="1559"/>
        <w:gridCol w:w="2913"/>
      </w:tblGrid>
      <w:tr w:rsidR="00B94045" w:rsidRPr="00FF0A50" w14:paraId="5396E509" w14:textId="77777777">
        <w:trPr>
          <w:trHeight w:val="527"/>
        </w:trPr>
        <w:tc>
          <w:tcPr>
            <w:tcW w:w="1163" w:type="dxa"/>
          </w:tcPr>
          <w:p w14:paraId="3B7E3335" w14:textId="77777777" w:rsidR="00B94045" w:rsidRPr="00FF0A50" w:rsidDel="004B3441" w:rsidRDefault="00B94045" w:rsidP="00B94045">
            <w:pPr>
              <w:suppressAutoHyphens w:val="0"/>
              <w:spacing w:line="276" w:lineRule="auto"/>
              <w:jc w:val="center"/>
              <w:rPr>
                <w:rFonts w:ascii="Arial" w:hAnsi="Arial" w:cs="Arial"/>
                <w:lang w:val="lt-LT"/>
              </w:rPr>
            </w:pPr>
            <w:r w:rsidRPr="00FF0A50">
              <w:rPr>
                <w:rFonts w:ascii="Arial" w:hAnsi="Arial" w:cs="Arial"/>
                <w:b/>
                <w:lang w:val="lt-LT"/>
              </w:rPr>
              <w:t>Eil. Nr.</w:t>
            </w:r>
          </w:p>
        </w:tc>
        <w:tc>
          <w:tcPr>
            <w:tcW w:w="2126" w:type="dxa"/>
          </w:tcPr>
          <w:p w14:paraId="737F572F" w14:textId="77777777" w:rsidR="00B94045" w:rsidRPr="00FF0A50" w:rsidRDefault="00B94045" w:rsidP="00B94045">
            <w:pPr>
              <w:suppressAutoHyphens w:val="0"/>
              <w:spacing w:line="276" w:lineRule="auto"/>
              <w:jc w:val="center"/>
              <w:rPr>
                <w:rFonts w:ascii="Arial" w:hAnsi="Arial" w:cs="Arial"/>
                <w:lang w:val="lt-LT"/>
              </w:rPr>
            </w:pPr>
            <w:r w:rsidRPr="00FF0A50">
              <w:rPr>
                <w:rFonts w:ascii="Arial" w:hAnsi="Arial" w:cs="Arial"/>
                <w:b/>
                <w:lang w:val="lt-LT"/>
              </w:rPr>
              <w:t>Vardas, pavardė</w:t>
            </w:r>
          </w:p>
        </w:tc>
        <w:tc>
          <w:tcPr>
            <w:tcW w:w="2552" w:type="dxa"/>
          </w:tcPr>
          <w:p w14:paraId="7740AB98" w14:textId="77777777" w:rsidR="00B94045" w:rsidRPr="00FF0A50" w:rsidRDefault="00B94045" w:rsidP="00B94045">
            <w:pPr>
              <w:suppressAutoHyphens w:val="0"/>
              <w:spacing w:line="276" w:lineRule="auto"/>
              <w:jc w:val="center"/>
              <w:rPr>
                <w:rFonts w:ascii="Arial" w:hAnsi="Arial" w:cs="Arial"/>
                <w:lang w:val="lt-LT"/>
              </w:rPr>
            </w:pPr>
            <w:r w:rsidRPr="00FF0A50">
              <w:rPr>
                <w:rFonts w:ascii="Arial" w:hAnsi="Arial" w:cs="Arial"/>
                <w:b/>
                <w:lang w:val="lt-LT"/>
              </w:rPr>
              <w:t>Pareigos, vaidmuo</w:t>
            </w:r>
          </w:p>
        </w:tc>
        <w:tc>
          <w:tcPr>
            <w:tcW w:w="1559" w:type="dxa"/>
          </w:tcPr>
          <w:p w14:paraId="0703DA70" w14:textId="77777777" w:rsidR="00B94045" w:rsidRPr="00FF0A50" w:rsidRDefault="00B94045" w:rsidP="00B94045">
            <w:pPr>
              <w:suppressAutoHyphens w:val="0"/>
              <w:spacing w:line="276" w:lineRule="auto"/>
              <w:jc w:val="center"/>
              <w:rPr>
                <w:rFonts w:ascii="Arial" w:hAnsi="Arial" w:cs="Arial"/>
                <w:lang w:val="lt-LT"/>
              </w:rPr>
            </w:pPr>
            <w:r w:rsidRPr="00FF0A50">
              <w:rPr>
                <w:rFonts w:ascii="Arial" w:hAnsi="Arial" w:cs="Arial"/>
                <w:b/>
                <w:lang w:val="lt-LT"/>
              </w:rPr>
              <w:t>Tel.</w:t>
            </w:r>
          </w:p>
        </w:tc>
        <w:tc>
          <w:tcPr>
            <w:tcW w:w="2913" w:type="dxa"/>
          </w:tcPr>
          <w:p w14:paraId="39DFA3AD" w14:textId="77777777" w:rsidR="00B94045" w:rsidRPr="00FF0A50" w:rsidRDefault="00B94045" w:rsidP="00B94045">
            <w:pPr>
              <w:suppressAutoHyphens w:val="0"/>
              <w:spacing w:line="276" w:lineRule="auto"/>
              <w:jc w:val="center"/>
              <w:rPr>
                <w:rFonts w:ascii="Arial" w:hAnsi="Arial" w:cs="Arial"/>
                <w:lang w:val="lt-LT"/>
              </w:rPr>
            </w:pPr>
            <w:r w:rsidRPr="00FF0A50">
              <w:rPr>
                <w:rFonts w:ascii="Arial" w:hAnsi="Arial" w:cs="Arial"/>
                <w:b/>
                <w:lang w:val="lt-LT"/>
              </w:rPr>
              <w:t>El. p.</w:t>
            </w:r>
          </w:p>
        </w:tc>
      </w:tr>
      <w:tr w:rsidR="00B94045" w:rsidRPr="00FF0A50" w14:paraId="50BC4582" w14:textId="77777777">
        <w:trPr>
          <w:trHeight w:val="527"/>
        </w:trPr>
        <w:tc>
          <w:tcPr>
            <w:tcW w:w="1163" w:type="dxa"/>
          </w:tcPr>
          <w:p w14:paraId="5EDD6528" w14:textId="77777777" w:rsidR="00B94045" w:rsidRPr="00FF0A50" w:rsidRDefault="00B94045" w:rsidP="00B94045">
            <w:pPr>
              <w:suppressAutoHyphens w:val="0"/>
              <w:spacing w:line="276" w:lineRule="auto"/>
              <w:rPr>
                <w:rFonts w:ascii="Arial" w:hAnsi="Arial" w:cs="Arial"/>
                <w:lang w:val="lt-LT"/>
              </w:rPr>
            </w:pPr>
            <w:r w:rsidRPr="00FF0A50">
              <w:rPr>
                <w:rFonts w:ascii="Arial" w:hAnsi="Arial" w:cs="Arial"/>
                <w:lang w:val="lt-LT"/>
              </w:rPr>
              <w:t>1.</w:t>
            </w:r>
          </w:p>
        </w:tc>
        <w:tc>
          <w:tcPr>
            <w:tcW w:w="2126" w:type="dxa"/>
          </w:tcPr>
          <w:p w14:paraId="6E7E9608" w14:textId="77777777" w:rsidR="00B94045" w:rsidRPr="00FF0A50" w:rsidRDefault="00B94045" w:rsidP="00B94045">
            <w:pPr>
              <w:suppressAutoHyphens w:val="0"/>
              <w:spacing w:line="276" w:lineRule="auto"/>
              <w:rPr>
                <w:rFonts w:ascii="Arial" w:hAnsi="Arial" w:cs="Arial"/>
                <w:lang w:val="lt-LT"/>
              </w:rPr>
            </w:pPr>
          </w:p>
        </w:tc>
        <w:tc>
          <w:tcPr>
            <w:tcW w:w="2552" w:type="dxa"/>
          </w:tcPr>
          <w:p w14:paraId="094E9D55" w14:textId="77777777" w:rsidR="00B94045" w:rsidRPr="00FF0A50" w:rsidRDefault="00B94045" w:rsidP="00B94045">
            <w:pPr>
              <w:suppressAutoHyphens w:val="0"/>
              <w:spacing w:line="276" w:lineRule="auto"/>
              <w:jc w:val="center"/>
              <w:rPr>
                <w:rFonts w:ascii="Arial" w:hAnsi="Arial" w:cs="Arial"/>
                <w:lang w:val="lt-LT"/>
              </w:rPr>
            </w:pPr>
          </w:p>
        </w:tc>
        <w:tc>
          <w:tcPr>
            <w:tcW w:w="1559" w:type="dxa"/>
          </w:tcPr>
          <w:p w14:paraId="27F67310" w14:textId="77777777" w:rsidR="00B94045" w:rsidRPr="00FF0A50" w:rsidRDefault="00B94045" w:rsidP="00B94045">
            <w:pPr>
              <w:suppressAutoHyphens w:val="0"/>
              <w:spacing w:line="276" w:lineRule="auto"/>
              <w:rPr>
                <w:rFonts w:ascii="Arial" w:hAnsi="Arial" w:cs="Arial"/>
                <w:lang w:val="lt-LT"/>
              </w:rPr>
            </w:pPr>
          </w:p>
        </w:tc>
        <w:tc>
          <w:tcPr>
            <w:tcW w:w="2913" w:type="dxa"/>
          </w:tcPr>
          <w:p w14:paraId="34A8F498" w14:textId="77777777" w:rsidR="00B94045" w:rsidRPr="00FF0A50" w:rsidRDefault="00B94045" w:rsidP="00B94045">
            <w:pPr>
              <w:suppressAutoHyphens w:val="0"/>
              <w:spacing w:line="276" w:lineRule="auto"/>
              <w:rPr>
                <w:rFonts w:ascii="Arial" w:hAnsi="Arial" w:cs="Arial"/>
                <w:lang w:val="lt-LT"/>
              </w:rPr>
            </w:pPr>
          </w:p>
        </w:tc>
      </w:tr>
      <w:tr w:rsidR="00B94045" w:rsidRPr="00FF0A50" w14:paraId="3D9977A4" w14:textId="77777777">
        <w:tc>
          <w:tcPr>
            <w:tcW w:w="1163" w:type="dxa"/>
          </w:tcPr>
          <w:p w14:paraId="61C36158" w14:textId="77777777" w:rsidR="00B94045" w:rsidRPr="00FF0A50" w:rsidRDefault="00B94045" w:rsidP="00B94045">
            <w:pPr>
              <w:suppressAutoHyphens w:val="0"/>
              <w:spacing w:line="276" w:lineRule="auto"/>
              <w:rPr>
                <w:rFonts w:ascii="Arial" w:hAnsi="Arial" w:cs="Arial"/>
                <w:lang w:val="lt-LT"/>
              </w:rPr>
            </w:pPr>
            <w:r w:rsidRPr="00FF0A50">
              <w:rPr>
                <w:rFonts w:ascii="Arial" w:hAnsi="Arial" w:cs="Arial"/>
                <w:lang w:val="lt-LT"/>
              </w:rPr>
              <w:t>2.</w:t>
            </w:r>
          </w:p>
        </w:tc>
        <w:tc>
          <w:tcPr>
            <w:tcW w:w="2126" w:type="dxa"/>
          </w:tcPr>
          <w:p w14:paraId="1F7A53FF" w14:textId="77777777" w:rsidR="00B94045" w:rsidRPr="00FF0A50" w:rsidRDefault="00B94045" w:rsidP="00B94045">
            <w:pPr>
              <w:suppressAutoHyphens w:val="0"/>
              <w:spacing w:line="276" w:lineRule="auto"/>
              <w:rPr>
                <w:rFonts w:ascii="Arial" w:hAnsi="Arial" w:cs="Arial"/>
                <w:lang w:val="lt-LT"/>
              </w:rPr>
            </w:pPr>
          </w:p>
        </w:tc>
        <w:tc>
          <w:tcPr>
            <w:tcW w:w="2552" w:type="dxa"/>
          </w:tcPr>
          <w:p w14:paraId="32F52E1C" w14:textId="77777777" w:rsidR="00B94045" w:rsidRPr="00FF0A50" w:rsidRDefault="00B94045" w:rsidP="00B94045">
            <w:pPr>
              <w:suppressAutoHyphens w:val="0"/>
              <w:spacing w:line="276" w:lineRule="auto"/>
              <w:jc w:val="center"/>
              <w:rPr>
                <w:rFonts w:ascii="Arial" w:hAnsi="Arial" w:cs="Arial"/>
                <w:lang w:val="lt-LT"/>
              </w:rPr>
            </w:pPr>
          </w:p>
        </w:tc>
        <w:tc>
          <w:tcPr>
            <w:tcW w:w="1559" w:type="dxa"/>
          </w:tcPr>
          <w:p w14:paraId="02F6C529" w14:textId="77777777" w:rsidR="00B94045" w:rsidRPr="00FF0A50" w:rsidRDefault="00B94045" w:rsidP="00B94045">
            <w:pPr>
              <w:suppressAutoHyphens w:val="0"/>
              <w:spacing w:line="276" w:lineRule="auto"/>
              <w:rPr>
                <w:rFonts w:ascii="Arial" w:hAnsi="Arial" w:cs="Arial"/>
                <w:lang w:val="lt-LT"/>
              </w:rPr>
            </w:pPr>
          </w:p>
        </w:tc>
        <w:tc>
          <w:tcPr>
            <w:tcW w:w="2913" w:type="dxa"/>
          </w:tcPr>
          <w:p w14:paraId="4FF67954" w14:textId="77777777" w:rsidR="00B94045" w:rsidRPr="00FF0A50" w:rsidRDefault="00B94045" w:rsidP="00B94045">
            <w:pPr>
              <w:suppressAutoHyphens w:val="0"/>
              <w:spacing w:line="276" w:lineRule="auto"/>
              <w:rPr>
                <w:rFonts w:ascii="Arial" w:hAnsi="Arial" w:cs="Arial"/>
                <w:lang w:val="lt-LT"/>
              </w:rPr>
            </w:pPr>
          </w:p>
        </w:tc>
      </w:tr>
    </w:tbl>
    <w:p w14:paraId="438F9D2E" w14:textId="77777777" w:rsidR="00B94045" w:rsidRPr="00FF0A50" w:rsidRDefault="00B94045" w:rsidP="00B94045">
      <w:pPr>
        <w:suppressAutoHyphens w:val="0"/>
        <w:autoSpaceDN/>
        <w:spacing w:after="0" w:line="276" w:lineRule="auto"/>
        <w:ind w:left="-567" w:firstLine="567"/>
        <w:jc w:val="both"/>
        <w:textAlignment w:val="auto"/>
        <w:rPr>
          <w:rFonts w:ascii="Arial" w:eastAsiaTheme="minorHAnsi" w:hAnsi="Arial" w:cs="Arial"/>
          <w:lang w:val="lt-LT"/>
        </w:rPr>
      </w:pPr>
      <w:r w:rsidRPr="00FF0A50">
        <w:rPr>
          <w:rFonts w:ascii="Arial" w:eastAsiaTheme="minorHAnsi" w:hAnsi="Arial" w:cs="Arial"/>
          <w:lang w:val="lt-LT"/>
        </w:rPr>
        <w:t xml:space="preserve"> Nurodyti telefonų numeriai ir el. pašto adresai skirti ryšiui tarp Valdytojo ir Tvarkytojo atstovų palaikyti ir jie neskelbtini tretiesiems asmenims.</w:t>
      </w:r>
    </w:p>
    <w:tbl>
      <w:tblPr>
        <w:tblW w:w="12636" w:type="dxa"/>
        <w:tblInd w:w="-567" w:type="dxa"/>
        <w:tblLayout w:type="fixed"/>
        <w:tblLook w:val="01E0" w:firstRow="1" w:lastRow="1" w:firstColumn="1" w:lastColumn="1" w:noHBand="0" w:noVBand="0"/>
      </w:tblPr>
      <w:tblGrid>
        <w:gridCol w:w="6379"/>
        <w:gridCol w:w="3852"/>
        <w:gridCol w:w="2405"/>
      </w:tblGrid>
      <w:tr w:rsidR="00B94045" w:rsidRPr="00B31E60" w14:paraId="7D6848BB" w14:textId="77777777">
        <w:trPr>
          <w:trHeight w:val="80"/>
        </w:trPr>
        <w:tc>
          <w:tcPr>
            <w:tcW w:w="6379" w:type="dxa"/>
          </w:tcPr>
          <w:p w14:paraId="778DB5F0"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imes New Roman" w:hAnsi="Arial" w:cs="Arial"/>
                <w:b/>
                <w:caps/>
                <w:lang w:val="lt-LT"/>
              </w:rPr>
            </w:pPr>
            <w:r w:rsidRPr="00FF0A50">
              <w:rPr>
                <w:rFonts w:ascii="Arial" w:eastAsia="Times New Roman" w:hAnsi="Arial" w:cs="Arial"/>
                <w:b/>
                <w:caps/>
                <w:lang w:val="lt-LT"/>
              </w:rPr>
              <w:t>Valdytojas</w:t>
            </w:r>
          </w:p>
          <w:p w14:paraId="1289BC4A"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heme="minorHAnsi" w:hAnsi="Arial" w:cs="Arial"/>
                <w:iCs/>
                <w:lang w:val="lt-LT"/>
              </w:rPr>
            </w:pPr>
          </w:p>
          <w:p w14:paraId="49091F5A"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imes New Roman" w:hAnsi="Arial" w:cs="Arial"/>
                <w:b/>
                <w:caps/>
                <w:highlight w:val="lightGray"/>
                <w:lang w:val="lt-LT"/>
              </w:rPr>
            </w:pPr>
            <w:r w:rsidRPr="00FF0A50">
              <w:rPr>
                <w:rFonts w:ascii="Arial" w:eastAsiaTheme="minorHAnsi" w:hAnsi="Arial" w:cs="Arial"/>
                <w:iCs/>
                <w:highlight w:val="lightGray"/>
                <w:lang w:val="lt-LT"/>
              </w:rPr>
              <w:t>[juridinio asmens pavadinimas]</w:t>
            </w:r>
          </w:p>
          <w:p w14:paraId="7E048992"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iCs/>
                <w:highlight w:val="lightGray"/>
                <w:lang w:val="lt-LT"/>
              </w:rPr>
            </w:pPr>
            <w:r w:rsidRPr="00FF0A50">
              <w:rPr>
                <w:rFonts w:ascii="Arial" w:eastAsiaTheme="minorHAnsi" w:hAnsi="Arial" w:cs="Arial"/>
                <w:highlight w:val="lightGray"/>
                <w:lang w:val="lt-LT"/>
              </w:rPr>
              <w:t>[Kodas]</w:t>
            </w:r>
          </w:p>
          <w:p w14:paraId="0F1EA9FE"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iCs/>
                <w:highlight w:val="lightGray"/>
                <w:lang w:val="lt-LT"/>
              </w:rPr>
            </w:pPr>
            <w:r w:rsidRPr="00FF0A50">
              <w:rPr>
                <w:rFonts w:ascii="Arial" w:eastAsiaTheme="minorHAnsi" w:hAnsi="Arial" w:cs="Arial"/>
                <w:highlight w:val="lightGray"/>
                <w:lang w:val="lt-LT"/>
              </w:rPr>
              <w:t>[Adresas]</w:t>
            </w:r>
          </w:p>
          <w:p w14:paraId="266C23CE"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[PVM mokėtojo kodas]</w:t>
            </w:r>
          </w:p>
          <w:p w14:paraId="1DA667F6"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[banko rekvizitai]</w:t>
            </w:r>
          </w:p>
          <w:p w14:paraId="13EEFED8"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[Tel.]</w:t>
            </w:r>
          </w:p>
          <w:p w14:paraId="52B359F7"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[El. paštas]</w:t>
            </w:r>
          </w:p>
          <w:p w14:paraId="458F4D18"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[pareigos]</w:t>
            </w:r>
          </w:p>
          <w:p w14:paraId="258D6EEE" w14:textId="77777777" w:rsidR="00B94045" w:rsidRPr="00FF0A50" w:rsidRDefault="00B94045" w:rsidP="00B94045">
            <w:pPr>
              <w:suppressAutoHyphens w:val="0"/>
              <w:overflowPunct w:val="0"/>
              <w:autoSpaceDE w:val="0"/>
              <w:adjustRightInd w:val="0"/>
              <w:spacing w:after="0" w:line="276" w:lineRule="auto"/>
              <w:rPr>
                <w:rFonts w:ascii="Arial" w:eastAsia="Times New Roman" w:hAnsi="Arial" w:cs="Arial"/>
                <w:lang w:val="lt-LT"/>
              </w:rPr>
            </w:pPr>
            <w:r w:rsidRPr="00FF0A50">
              <w:rPr>
                <w:rFonts w:ascii="Arial" w:eastAsiaTheme="minorHAnsi" w:hAnsi="Arial" w:cs="Arial"/>
                <w:highlight w:val="lightGray"/>
                <w:lang w:val="lt-LT"/>
              </w:rPr>
              <w:t>[vardas, pavardė, parašas]</w:t>
            </w:r>
          </w:p>
        </w:tc>
        <w:tc>
          <w:tcPr>
            <w:tcW w:w="3852" w:type="dxa"/>
          </w:tcPr>
          <w:p w14:paraId="3DE578CD"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imes New Roman" w:hAnsi="Arial" w:cs="Arial"/>
                <w:b/>
                <w:caps/>
                <w:lang w:val="lt-LT"/>
              </w:rPr>
            </w:pPr>
            <w:r w:rsidRPr="00FF0A50">
              <w:rPr>
                <w:rFonts w:ascii="Arial" w:eastAsia="Times New Roman" w:hAnsi="Arial" w:cs="Arial"/>
                <w:b/>
                <w:caps/>
                <w:lang w:val="lt-LT"/>
              </w:rPr>
              <w:t>Tvarkytojas</w:t>
            </w:r>
          </w:p>
          <w:p w14:paraId="2758303C"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heme="minorHAnsi" w:hAnsi="Arial" w:cs="Arial"/>
                <w:iCs/>
                <w:highlight w:val="lightGray"/>
                <w:lang w:val="lt-LT"/>
              </w:rPr>
            </w:pPr>
          </w:p>
          <w:p w14:paraId="7D3F2684"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imes New Roman" w:hAnsi="Arial" w:cs="Arial"/>
                <w:b/>
                <w:caps/>
                <w:highlight w:val="lightGray"/>
                <w:lang w:val="lt-LT"/>
              </w:rPr>
            </w:pPr>
            <w:r w:rsidRPr="00FF0A50">
              <w:rPr>
                <w:rFonts w:ascii="Arial" w:eastAsiaTheme="minorHAnsi" w:hAnsi="Arial" w:cs="Arial"/>
                <w:iCs/>
                <w:highlight w:val="lightGray"/>
                <w:lang w:val="lt-LT"/>
              </w:rPr>
              <w:t>[juridinio asmens pavadinimas]</w:t>
            </w:r>
          </w:p>
          <w:p w14:paraId="7AB5830C"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iCs/>
                <w:highlight w:val="lightGray"/>
                <w:lang w:val="lt-LT"/>
              </w:rPr>
            </w:pPr>
            <w:r w:rsidRPr="00FF0A50">
              <w:rPr>
                <w:rFonts w:ascii="Arial" w:eastAsiaTheme="minorHAnsi" w:hAnsi="Arial" w:cs="Arial"/>
                <w:highlight w:val="lightGray"/>
                <w:lang w:val="lt-LT"/>
              </w:rPr>
              <w:t>[Kodas]</w:t>
            </w:r>
          </w:p>
          <w:p w14:paraId="20714F2F"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iCs/>
                <w:highlight w:val="lightGray"/>
                <w:lang w:val="lt-LT"/>
              </w:rPr>
            </w:pPr>
            <w:r w:rsidRPr="00FF0A50">
              <w:rPr>
                <w:rFonts w:ascii="Arial" w:eastAsiaTheme="minorHAnsi" w:hAnsi="Arial" w:cs="Arial"/>
                <w:highlight w:val="lightGray"/>
                <w:lang w:val="lt-LT"/>
              </w:rPr>
              <w:t>[Adresas]</w:t>
            </w:r>
          </w:p>
          <w:p w14:paraId="35F7803D"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[PVM mokėtojo kodas]</w:t>
            </w:r>
          </w:p>
          <w:p w14:paraId="72FF668B"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[banko rekvizitai]</w:t>
            </w:r>
          </w:p>
          <w:p w14:paraId="4B0DE027"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[Tel.]</w:t>
            </w:r>
          </w:p>
          <w:p w14:paraId="6E5D032B"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[El. paštas]</w:t>
            </w:r>
          </w:p>
          <w:p w14:paraId="014F8202" w14:textId="77777777" w:rsidR="00B94045" w:rsidRPr="00FF0A50" w:rsidRDefault="00B94045" w:rsidP="00B94045">
            <w:pPr>
              <w:widowControl w:val="0"/>
              <w:suppressAutoHyphens w:val="0"/>
              <w:autoSpaceDN/>
              <w:spacing w:after="0" w:line="276" w:lineRule="auto"/>
              <w:textAlignment w:val="auto"/>
              <w:rPr>
                <w:rFonts w:ascii="Arial" w:eastAsiaTheme="minorHAnsi" w:hAnsi="Arial" w:cs="Arial"/>
                <w:highlight w:val="lightGray"/>
                <w:lang w:val="lt-LT"/>
              </w:rPr>
            </w:pPr>
            <w:r w:rsidRPr="00FF0A50">
              <w:rPr>
                <w:rFonts w:ascii="Arial" w:eastAsiaTheme="minorHAnsi" w:hAnsi="Arial" w:cs="Arial"/>
                <w:highlight w:val="lightGray"/>
                <w:lang w:val="lt-LT"/>
              </w:rPr>
              <w:t>[pareigos]</w:t>
            </w:r>
          </w:p>
          <w:p w14:paraId="623B4417" w14:textId="77777777" w:rsidR="00B94045" w:rsidRPr="00FF0A50" w:rsidRDefault="00B94045" w:rsidP="00B94045">
            <w:pPr>
              <w:tabs>
                <w:tab w:val="left" w:pos="2268"/>
              </w:tabs>
              <w:suppressAutoHyphens w:val="0"/>
              <w:autoSpaceDN/>
              <w:spacing w:after="0" w:line="276" w:lineRule="auto"/>
              <w:textAlignment w:val="auto"/>
              <w:rPr>
                <w:rFonts w:ascii="Arial" w:eastAsia="Times New Roman" w:hAnsi="Arial" w:cs="Arial"/>
                <w:b/>
                <w:lang w:val="lt-LT"/>
              </w:rPr>
            </w:pPr>
            <w:r w:rsidRPr="00FF0A50">
              <w:rPr>
                <w:rFonts w:ascii="Arial" w:eastAsiaTheme="minorHAnsi" w:hAnsi="Arial" w:cs="Arial"/>
                <w:highlight w:val="lightGray"/>
                <w:lang w:val="lt-LT"/>
              </w:rPr>
              <w:t>[vardas, pavardė, parašas]</w:t>
            </w:r>
          </w:p>
        </w:tc>
        <w:tc>
          <w:tcPr>
            <w:tcW w:w="2405" w:type="dxa"/>
          </w:tcPr>
          <w:p w14:paraId="16B01D7F" w14:textId="77777777" w:rsidR="00B94045" w:rsidRPr="00FF0A50" w:rsidRDefault="00B94045" w:rsidP="00B94045">
            <w:pPr>
              <w:tabs>
                <w:tab w:val="left" w:pos="314"/>
                <w:tab w:val="left" w:pos="1512"/>
                <w:tab w:val="left" w:pos="2052"/>
                <w:tab w:val="left" w:pos="2772"/>
              </w:tabs>
              <w:suppressAutoHyphens w:val="0"/>
              <w:overflowPunct w:val="0"/>
              <w:autoSpaceDE w:val="0"/>
              <w:adjustRightInd w:val="0"/>
              <w:spacing w:after="0" w:line="276" w:lineRule="auto"/>
              <w:ind w:right="-121"/>
              <w:rPr>
                <w:rFonts w:ascii="Arial" w:eastAsia="Times New Roman" w:hAnsi="Arial" w:cs="Arial"/>
                <w:caps/>
                <w:lang w:val="lt-LT"/>
              </w:rPr>
            </w:pPr>
          </w:p>
        </w:tc>
      </w:tr>
      <w:tr w:rsidR="00B94045" w:rsidRPr="00B31E60" w14:paraId="6B042D0F" w14:textId="77777777">
        <w:trPr>
          <w:trHeight w:val="386"/>
        </w:trPr>
        <w:tc>
          <w:tcPr>
            <w:tcW w:w="6379" w:type="dxa"/>
          </w:tcPr>
          <w:p w14:paraId="24BB2599" w14:textId="77777777" w:rsidR="00B94045" w:rsidRPr="00FF0A50" w:rsidRDefault="00B94045" w:rsidP="00B94045">
            <w:pPr>
              <w:suppressAutoHyphens w:val="0"/>
              <w:overflowPunct w:val="0"/>
              <w:autoSpaceDE w:val="0"/>
              <w:adjustRightInd w:val="0"/>
              <w:spacing w:after="0" w:line="276" w:lineRule="auto"/>
              <w:rPr>
                <w:rFonts w:ascii="Arial" w:eastAsia="Times New Roman" w:hAnsi="Arial" w:cs="Arial"/>
                <w:b/>
                <w:lang w:val="lt-LT"/>
              </w:rPr>
            </w:pPr>
          </w:p>
        </w:tc>
        <w:tc>
          <w:tcPr>
            <w:tcW w:w="3852" w:type="dxa"/>
          </w:tcPr>
          <w:p w14:paraId="3A9E1535" w14:textId="77777777" w:rsidR="00B94045" w:rsidRPr="00FF0A50" w:rsidRDefault="00B94045" w:rsidP="00B94045">
            <w:pPr>
              <w:tabs>
                <w:tab w:val="left" w:pos="2052"/>
                <w:tab w:val="left" w:pos="2772"/>
              </w:tabs>
              <w:suppressAutoHyphens w:val="0"/>
              <w:overflowPunct w:val="0"/>
              <w:autoSpaceDE w:val="0"/>
              <w:adjustRightInd w:val="0"/>
              <w:spacing w:after="0" w:line="276" w:lineRule="auto"/>
              <w:ind w:right="27"/>
              <w:rPr>
                <w:rFonts w:ascii="Arial" w:eastAsia="Times New Roman" w:hAnsi="Arial" w:cs="Arial"/>
                <w:b/>
                <w:caps/>
                <w:lang w:val="lt-LT"/>
              </w:rPr>
            </w:pPr>
          </w:p>
        </w:tc>
        <w:tc>
          <w:tcPr>
            <w:tcW w:w="2405" w:type="dxa"/>
          </w:tcPr>
          <w:p w14:paraId="5DA055B0" w14:textId="77777777" w:rsidR="00B94045" w:rsidRPr="00FF0A50" w:rsidRDefault="00B94045" w:rsidP="00B94045">
            <w:pPr>
              <w:suppressAutoHyphens w:val="0"/>
              <w:autoSpaceDN/>
              <w:spacing w:after="0" w:line="276" w:lineRule="auto"/>
              <w:ind w:right="-1"/>
              <w:textAlignment w:val="auto"/>
              <w:rPr>
                <w:rFonts w:ascii="Arial" w:eastAsia="Times New Roman" w:hAnsi="Arial" w:cs="Arial"/>
                <w:b/>
                <w:lang w:val="lt-LT" w:eastAsia="lt-LT"/>
              </w:rPr>
            </w:pPr>
          </w:p>
        </w:tc>
      </w:tr>
      <w:tr w:rsidR="00B94045" w:rsidRPr="00B31E60" w14:paraId="37AE55FB" w14:textId="77777777">
        <w:trPr>
          <w:trHeight w:val="540"/>
        </w:trPr>
        <w:tc>
          <w:tcPr>
            <w:tcW w:w="6379" w:type="dxa"/>
          </w:tcPr>
          <w:p w14:paraId="1A417669" w14:textId="77777777" w:rsidR="00B94045" w:rsidRPr="00FF0A50" w:rsidRDefault="00B94045" w:rsidP="00B94045">
            <w:pPr>
              <w:suppressAutoHyphens w:val="0"/>
              <w:overflowPunct w:val="0"/>
              <w:autoSpaceDE w:val="0"/>
              <w:adjustRightInd w:val="0"/>
              <w:spacing w:after="0" w:line="276" w:lineRule="auto"/>
              <w:rPr>
                <w:rFonts w:ascii="Arial" w:eastAsia="Times New Roman" w:hAnsi="Arial" w:cs="Arial"/>
                <w:lang w:val="lt-LT"/>
              </w:rPr>
            </w:pPr>
          </w:p>
        </w:tc>
        <w:tc>
          <w:tcPr>
            <w:tcW w:w="3852" w:type="dxa"/>
          </w:tcPr>
          <w:p w14:paraId="5C686B97" w14:textId="77777777" w:rsidR="00B94045" w:rsidRPr="00FF0A50" w:rsidRDefault="00B94045" w:rsidP="00B94045">
            <w:pPr>
              <w:suppressAutoHyphens w:val="0"/>
              <w:overflowPunct w:val="0"/>
              <w:autoSpaceDE w:val="0"/>
              <w:adjustRightInd w:val="0"/>
              <w:spacing w:after="0" w:line="276" w:lineRule="auto"/>
              <w:ind w:right="1584"/>
              <w:rPr>
                <w:rFonts w:ascii="Arial" w:eastAsia="Times New Roman" w:hAnsi="Arial" w:cs="Arial"/>
                <w:lang w:val="lt-LT"/>
              </w:rPr>
            </w:pPr>
          </w:p>
        </w:tc>
        <w:tc>
          <w:tcPr>
            <w:tcW w:w="2405" w:type="dxa"/>
          </w:tcPr>
          <w:p w14:paraId="2CF46AB4" w14:textId="77777777" w:rsidR="00B94045" w:rsidRPr="00FF0A50" w:rsidRDefault="00B94045" w:rsidP="00B94045">
            <w:pPr>
              <w:suppressAutoHyphens w:val="0"/>
              <w:overflowPunct w:val="0"/>
              <w:autoSpaceDE w:val="0"/>
              <w:adjustRightInd w:val="0"/>
              <w:spacing w:after="0" w:line="276" w:lineRule="auto"/>
              <w:ind w:right="1584"/>
              <w:rPr>
                <w:rFonts w:ascii="Arial" w:eastAsia="Times New Roman" w:hAnsi="Arial" w:cs="Arial"/>
                <w:lang w:val="lt-LT"/>
              </w:rPr>
            </w:pPr>
          </w:p>
        </w:tc>
      </w:tr>
      <w:tr w:rsidR="00B94045" w:rsidRPr="00FF0A50" w14:paraId="491B0A8E" w14:textId="77777777">
        <w:trPr>
          <w:trHeight w:val="80"/>
        </w:trPr>
        <w:tc>
          <w:tcPr>
            <w:tcW w:w="6379" w:type="dxa"/>
          </w:tcPr>
          <w:p w14:paraId="362548D0" w14:textId="77777777" w:rsidR="00B94045" w:rsidRPr="00FF0A50" w:rsidRDefault="00B94045" w:rsidP="00B94045">
            <w:pPr>
              <w:suppressAutoHyphens w:val="0"/>
              <w:overflowPunct w:val="0"/>
              <w:autoSpaceDE w:val="0"/>
              <w:adjustRightInd w:val="0"/>
              <w:spacing w:after="0" w:line="276" w:lineRule="auto"/>
              <w:rPr>
                <w:rFonts w:ascii="Arial" w:eastAsia="Times New Roman" w:hAnsi="Arial" w:cs="Arial"/>
                <w:lang w:val="lt-LT"/>
              </w:rPr>
            </w:pPr>
            <w:r w:rsidRPr="00FF0A50">
              <w:rPr>
                <w:rFonts w:ascii="Arial" w:eastAsia="Times New Roman" w:hAnsi="Arial" w:cs="Arial"/>
                <w:lang w:val="lt-LT"/>
              </w:rPr>
              <w:t>A. V.</w:t>
            </w:r>
          </w:p>
        </w:tc>
        <w:tc>
          <w:tcPr>
            <w:tcW w:w="3852" w:type="dxa"/>
          </w:tcPr>
          <w:p w14:paraId="4F672A1B" w14:textId="77777777" w:rsidR="00B94045" w:rsidRPr="00FF0A50" w:rsidRDefault="00B94045" w:rsidP="00B94045">
            <w:pPr>
              <w:suppressAutoHyphens w:val="0"/>
              <w:overflowPunct w:val="0"/>
              <w:autoSpaceDE w:val="0"/>
              <w:adjustRightInd w:val="0"/>
              <w:spacing w:after="0" w:line="276" w:lineRule="auto"/>
              <w:ind w:right="156"/>
              <w:rPr>
                <w:rFonts w:ascii="Arial" w:eastAsia="Times New Roman" w:hAnsi="Arial" w:cs="Arial"/>
                <w:lang w:val="lt-LT"/>
              </w:rPr>
            </w:pPr>
            <w:r w:rsidRPr="00FF0A50">
              <w:rPr>
                <w:rFonts w:ascii="Arial" w:eastAsia="Times New Roman" w:hAnsi="Arial" w:cs="Arial"/>
                <w:lang w:val="lt-LT"/>
              </w:rPr>
              <w:t>A. V.</w:t>
            </w:r>
          </w:p>
        </w:tc>
        <w:tc>
          <w:tcPr>
            <w:tcW w:w="2405" w:type="dxa"/>
          </w:tcPr>
          <w:p w14:paraId="43C71FC8" w14:textId="77777777" w:rsidR="00B94045" w:rsidRPr="00FF0A50" w:rsidRDefault="00B94045" w:rsidP="00B94045">
            <w:pPr>
              <w:suppressAutoHyphens w:val="0"/>
              <w:overflowPunct w:val="0"/>
              <w:autoSpaceDE w:val="0"/>
              <w:adjustRightInd w:val="0"/>
              <w:spacing w:after="0" w:line="276" w:lineRule="auto"/>
              <w:ind w:right="156"/>
              <w:rPr>
                <w:rFonts w:ascii="Arial" w:eastAsia="Times New Roman" w:hAnsi="Arial" w:cs="Arial"/>
                <w:lang w:val="lt-LT"/>
              </w:rPr>
            </w:pPr>
          </w:p>
        </w:tc>
      </w:tr>
    </w:tbl>
    <w:p w14:paraId="2D70CDB1" w14:textId="77777777" w:rsidR="00B94045" w:rsidRPr="00FF0A50" w:rsidRDefault="00B94045" w:rsidP="00B94045">
      <w:pPr>
        <w:suppressAutoHyphens w:val="0"/>
        <w:autoSpaceDN/>
        <w:spacing w:after="0" w:line="276" w:lineRule="auto"/>
        <w:textAlignment w:val="auto"/>
        <w:rPr>
          <w:rFonts w:ascii="Arial" w:eastAsia="Times New Roman" w:hAnsi="Arial" w:cs="Arial"/>
          <w:lang w:val="lt-LT" w:eastAsia="lt-LT"/>
        </w:rPr>
      </w:pPr>
    </w:p>
    <w:p w14:paraId="619188B0" w14:textId="77777777" w:rsidR="00B94045" w:rsidRPr="00FF0A50" w:rsidRDefault="00B94045" w:rsidP="00B94045">
      <w:pPr>
        <w:tabs>
          <w:tab w:val="left" w:pos="567"/>
        </w:tabs>
        <w:suppressAutoHyphens w:val="0"/>
        <w:autoSpaceDN/>
        <w:spacing w:after="200" w:line="240" w:lineRule="auto"/>
        <w:jc w:val="both"/>
        <w:textAlignment w:val="auto"/>
        <w:rPr>
          <w:rFonts w:ascii="Arial" w:hAnsi="Arial" w:cs="Arial"/>
          <w:lang w:val="lt-LT"/>
        </w:rPr>
      </w:pPr>
    </w:p>
    <w:p w14:paraId="4FA8E342" w14:textId="77777777" w:rsidR="00B94045" w:rsidRPr="00FF0A50" w:rsidRDefault="00B94045" w:rsidP="003E013E">
      <w:pPr>
        <w:tabs>
          <w:tab w:val="left" w:pos="567"/>
        </w:tabs>
        <w:suppressAutoHyphens w:val="0"/>
        <w:autoSpaceDN/>
        <w:spacing w:after="200" w:line="240" w:lineRule="auto"/>
        <w:jc w:val="both"/>
        <w:textAlignment w:val="auto"/>
        <w:rPr>
          <w:rFonts w:ascii="Arial" w:hAnsi="Arial" w:cs="Arial"/>
          <w:b/>
          <w:bCs/>
          <w:lang w:val="lt-LT"/>
        </w:rPr>
      </w:pPr>
    </w:p>
    <w:p w14:paraId="6D2A7FDE" w14:textId="5F1E36DC" w:rsidR="009C18A3" w:rsidRPr="00FF0A50" w:rsidRDefault="009C18A3" w:rsidP="003E013E">
      <w:pPr>
        <w:tabs>
          <w:tab w:val="left" w:pos="567"/>
        </w:tabs>
        <w:suppressAutoHyphens w:val="0"/>
        <w:autoSpaceDN/>
        <w:spacing w:after="200" w:line="240" w:lineRule="auto"/>
        <w:jc w:val="both"/>
        <w:textAlignment w:val="auto"/>
        <w:rPr>
          <w:rFonts w:ascii="Arial" w:hAnsi="Arial" w:cs="Arial"/>
          <w:b/>
          <w:lang w:val="lt-LT"/>
        </w:rPr>
      </w:pPr>
      <w:r w:rsidRPr="00FF0A50">
        <w:rPr>
          <w:rFonts w:ascii="Arial" w:hAnsi="Arial" w:cs="Arial"/>
          <w:b/>
          <w:lang w:val="lt-LT"/>
        </w:rPr>
        <w:br w:type="page"/>
      </w:r>
    </w:p>
    <w:p w14:paraId="35E426BE" w14:textId="166FBF26" w:rsidR="00C024B9" w:rsidRPr="00FF0A50" w:rsidRDefault="00DD2EAB" w:rsidP="003E013E">
      <w:pPr>
        <w:suppressAutoHyphens w:val="0"/>
        <w:autoSpaceDN/>
        <w:spacing w:after="0" w:line="240" w:lineRule="auto"/>
        <w:jc w:val="right"/>
        <w:textAlignment w:val="auto"/>
        <w:rPr>
          <w:rFonts w:ascii="Arial" w:eastAsia="Times New Roman" w:hAnsi="Arial" w:cs="Arial"/>
          <w:lang w:val="lt-LT"/>
        </w:rPr>
      </w:pPr>
      <w:r w:rsidRPr="00FF0A50">
        <w:rPr>
          <w:rFonts w:ascii="Arial" w:eastAsia="Times New Roman" w:hAnsi="Arial" w:cs="Arial"/>
          <w:lang w:val="lt-LT"/>
        </w:rPr>
        <w:lastRenderedPageBreak/>
        <w:t>Sutarties 4 priedas</w:t>
      </w:r>
    </w:p>
    <w:p w14:paraId="5CA3768D" w14:textId="77777777" w:rsidR="00DD2EAB" w:rsidRPr="00FF0A50" w:rsidRDefault="00DD2EAB" w:rsidP="00C024B9">
      <w:pPr>
        <w:suppressAutoHyphens w:val="0"/>
        <w:autoSpaceDN/>
        <w:spacing w:after="0" w:line="240" w:lineRule="auto"/>
        <w:textAlignment w:val="auto"/>
        <w:rPr>
          <w:rFonts w:ascii="Arial" w:eastAsia="Times New Roman" w:hAnsi="Arial" w:cs="Arial"/>
          <w:lang w:val="lt-LT"/>
        </w:rPr>
      </w:pPr>
    </w:p>
    <w:tbl>
      <w:tblPr>
        <w:tblW w:w="0" w:type="auto"/>
        <w:tblLook w:val="04A0" w:firstRow="1" w:lastRow="0" w:firstColumn="1" w:lastColumn="0" w:noHBand="0" w:noVBand="1"/>
      </w:tblPr>
      <w:tblGrid>
        <w:gridCol w:w="9638"/>
      </w:tblGrid>
      <w:tr w:rsidR="00C024B9" w:rsidRPr="00FF0A50" w14:paraId="31CC7B27" w14:textId="77777777" w:rsidTr="0024717D">
        <w:tc>
          <w:tcPr>
            <w:tcW w:w="9889" w:type="dxa"/>
            <w:shd w:val="clear" w:color="auto" w:fill="auto"/>
          </w:tcPr>
          <w:p w14:paraId="0CAF07D7" w14:textId="77777777" w:rsidR="00C024B9" w:rsidRPr="00FF0A50" w:rsidRDefault="00C024B9" w:rsidP="00C024B9">
            <w:pPr>
              <w:suppressAutoHyphens w:val="0"/>
              <w:autoSpaceDN/>
              <w:spacing w:after="0" w:line="240" w:lineRule="auto"/>
              <w:jc w:val="center"/>
              <w:textAlignment w:val="auto"/>
              <w:rPr>
                <w:rFonts w:ascii="Arial" w:eastAsia="Times New Roman" w:hAnsi="Arial" w:cs="Arial"/>
                <w:b/>
                <w:lang w:val="lt-LT"/>
              </w:rPr>
            </w:pPr>
            <w:r w:rsidRPr="00FF0A50">
              <w:rPr>
                <w:rFonts w:ascii="Arial" w:eastAsia="Times New Roman" w:hAnsi="Arial" w:cs="Arial"/>
                <w:b/>
                <w:lang w:val="lt-LT"/>
              </w:rPr>
              <w:t>SUSITARIMAS NEATSKLEISTI KONFIDENCIALIOS INFORMACIJOS</w:t>
            </w:r>
          </w:p>
        </w:tc>
      </w:tr>
      <w:tr w:rsidR="00C024B9" w:rsidRPr="00FF0A50" w14:paraId="0BDBE432" w14:textId="77777777" w:rsidTr="0024717D">
        <w:tc>
          <w:tcPr>
            <w:tcW w:w="9889" w:type="dxa"/>
            <w:shd w:val="clear" w:color="auto" w:fill="auto"/>
          </w:tcPr>
          <w:p w14:paraId="0C9D5BEA" w14:textId="77777777" w:rsidR="00C024B9" w:rsidRPr="00FF0A50" w:rsidRDefault="00C024B9" w:rsidP="00C024B9">
            <w:pPr>
              <w:suppressAutoHyphens w:val="0"/>
              <w:autoSpaceDN/>
              <w:spacing w:after="0" w:line="240" w:lineRule="auto"/>
              <w:jc w:val="center"/>
              <w:textAlignment w:val="auto"/>
              <w:rPr>
                <w:rFonts w:ascii="Arial" w:eastAsia="Times New Roman" w:hAnsi="Arial" w:cs="Arial"/>
                <w:b/>
                <w:lang w:val="lt-LT"/>
              </w:rPr>
            </w:pPr>
          </w:p>
        </w:tc>
      </w:tr>
      <w:tr w:rsidR="00C024B9" w:rsidRPr="00FF0A50" w14:paraId="356A62DA" w14:textId="77777777" w:rsidTr="0024717D">
        <w:tc>
          <w:tcPr>
            <w:tcW w:w="9889" w:type="dxa"/>
            <w:shd w:val="clear" w:color="auto" w:fill="auto"/>
          </w:tcPr>
          <w:p w14:paraId="0DCE10E2" w14:textId="40CBA5E6" w:rsidR="00C024B9" w:rsidRPr="00FF0A50" w:rsidRDefault="00C024B9" w:rsidP="00C024B9">
            <w:pPr>
              <w:suppressAutoHyphens w:val="0"/>
              <w:autoSpaceDN/>
              <w:spacing w:after="0" w:line="240" w:lineRule="auto"/>
              <w:jc w:val="center"/>
              <w:textAlignment w:val="auto"/>
              <w:rPr>
                <w:rFonts w:ascii="Arial" w:eastAsia="Times New Roman" w:hAnsi="Arial" w:cs="Arial"/>
                <w:lang w:val="lt-LT"/>
              </w:rPr>
            </w:pPr>
            <w:r w:rsidRPr="00FF0A50">
              <w:rPr>
                <w:rFonts w:ascii="Arial" w:eastAsia="Times New Roman" w:hAnsi="Arial" w:cs="Arial"/>
                <w:lang w:val="lt-LT"/>
              </w:rPr>
              <w:t>202</w:t>
            </w:r>
            <w:r w:rsidR="00E913B1" w:rsidRPr="00FF0A50">
              <w:rPr>
                <w:rFonts w:ascii="Arial" w:eastAsia="Times New Roman" w:hAnsi="Arial" w:cs="Arial"/>
                <w:lang w:val="lt-LT"/>
              </w:rPr>
              <w:t>_</w:t>
            </w:r>
            <w:r w:rsidRPr="00FF0A50">
              <w:rPr>
                <w:rFonts w:ascii="Arial" w:eastAsia="Times New Roman" w:hAnsi="Arial" w:cs="Arial"/>
                <w:lang w:val="lt-LT"/>
              </w:rPr>
              <w:t xml:space="preserve"> m. _________ __ d. Nr.__________</w:t>
            </w:r>
          </w:p>
        </w:tc>
      </w:tr>
      <w:tr w:rsidR="00C024B9" w:rsidRPr="00FF0A50" w14:paraId="547E7638" w14:textId="77777777" w:rsidTr="0024717D">
        <w:tc>
          <w:tcPr>
            <w:tcW w:w="9889" w:type="dxa"/>
            <w:shd w:val="clear" w:color="auto" w:fill="auto"/>
          </w:tcPr>
          <w:p w14:paraId="4D5F1A3D" w14:textId="77777777" w:rsidR="00C024B9" w:rsidRPr="00FF0A50" w:rsidRDefault="00C024B9" w:rsidP="00C024B9">
            <w:pPr>
              <w:suppressAutoHyphens w:val="0"/>
              <w:autoSpaceDN/>
              <w:spacing w:after="0" w:line="240" w:lineRule="auto"/>
              <w:jc w:val="center"/>
              <w:textAlignment w:val="auto"/>
              <w:rPr>
                <w:rFonts w:ascii="Arial" w:eastAsia="Times New Roman" w:hAnsi="Arial" w:cs="Arial"/>
                <w:lang w:val="lt-LT"/>
              </w:rPr>
            </w:pPr>
            <w:r w:rsidRPr="00FF0A50">
              <w:rPr>
                <w:rFonts w:ascii="Arial" w:eastAsia="Times New Roman" w:hAnsi="Arial" w:cs="Arial"/>
                <w:lang w:val="lt-LT"/>
              </w:rPr>
              <w:t>Vilnius</w:t>
            </w:r>
          </w:p>
        </w:tc>
      </w:tr>
      <w:tr w:rsidR="00C024B9" w:rsidRPr="00FF0A50" w14:paraId="569ED1CC" w14:textId="77777777" w:rsidTr="0024717D">
        <w:tc>
          <w:tcPr>
            <w:tcW w:w="9889" w:type="dxa"/>
            <w:shd w:val="clear" w:color="auto" w:fill="auto"/>
          </w:tcPr>
          <w:p w14:paraId="128A16F1" w14:textId="77777777" w:rsidR="00C024B9" w:rsidRPr="00FF0A50" w:rsidRDefault="00C024B9" w:rsidP="00C024B9">
            <w:pPr>
              <w:suppressAutoHyphens w:val="0"/>
              <w:autoSpaceDN/>
              <w:spacing w:after="0" w:line="240" w:lineRule="auto"/>
              <w:textAlignment w:val="auto"/>
              <w:rPr>
                <w:rFonts w:ascii="Arial" w:eastAsia="Times New Roman" w:hAnsi="Arial" w:cs="Arial"/>
                <w:lang w:val="lt-LT"/>
              </w:rPr>
            </w:pPr>
          </w:p>
        </w:tc>
      </w:tr>
      <w:tr w:rsidR="00C024B9" w:rsidRPr="00B31E60" w14:paraId="2CE720AF" w14:textId="77777777" w:rsidTr="0024717D">
        <w:trPr>
          <w:trHeight w:val="1895"/>
        </w:trPr>
        <w:tc>
          <w:tcPr>
            <w:tcW w:w="9889" w:type="dxa"/>
            <w:shd w:val="clear" w:color="auto" w:fill="auto"/>
          </w:tcPr>
          <w:p w14:paraId="25E36C6F"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p w14:paraId="09D1563E" w14:textId="1EA09EA3" w:rsidR="00C024B9" w:rsidRPr="00FF0A50" w:rsidRDefault="00C024B9" w:rsidP="0024717D">
            <w:pPr>
              <w:suppressAutoHyphens w:val="0"/>
              <w:autoSpaceDN/>
              <w:spacing w:after="0" w:line="240" w:lineRule="auto"/>
              <w:ind w:right="-6"/>
              <w:jc w:val="both"/>
              <w:textAlignment w:val="auto"/>
              <w:rPr>
                <w:rFonts w:ascii="Arial" w:eastAsia="Times New Roman" w:hAnsi="Arial" w:cs="Arial"/>
                <w:lang w:val="lt-LT"/>
              </w:rPr>
            </w:pPr>
            <w:r w:rsidRPr="00FF0A50">
              <w:rPr>
                <w:rFonts w:ascii="Arial" w:eastAsia="Times New Roman" w:hAnsi="Arial" w:cs="Arial"/>
                <w:lang w:val="lt-LT"/>
              </w:rPr>
              <w:t>UAB „_____________________“, pagal Lietuvos Respublikos įstatymus įsteigta ir veikianti uždaroji akcinė bendrovė, registruotos buveinės adresas _______________, juridinio asmens kodas _______________, atstovaujama _________________, veikiančio (-s) pagal bendrovės įstatus (toliau – Partneris),</w:t>
            </w:r>
          </w:p>
          <w:p w14:paraId="22F46E07" w14:textId="3E5B8B1A"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ir</w:t>
            </w:r>
          </w:p>
          <w:p w14:paraId="162DB5A6" w14:textId="4202CBA8" w:rsidR="00C024B9" w:rsidRPr="00FF0A50" w:rsidRDefault="00E913B1"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Uždaroji akcinė bendrovė „Vilniaus vystymo kompanija“, juridinio asmens kodas 120750163, kurios registruota buveinė yra Konstitucijos p</w:t>
            </w:r>
            <w:r w:rsidR="00EB27E2" w:rsidRPr="00FF0A50">
              <w:rPr>
                <w:rFonts w:ascii="Arial" w:eastAsia="Times New Roman" w:hAnsi="Arial" w:cs="Arial"/>
                <w:lang w:val="lt-LT"/>
              </w:rPr>
              <w:t>r</w:t>
            </w:r>
            <w:r w:rsidRPr="00FF0A50">
              <w:rPr>
                <w:rFonts w:ascii="Arial" w:eastAsia="Times New Roman" w:hAnsi="Arial" w:cs="Arial"/>
                <w:lang w:val="lt-LT"/>
              </w:rPr>
              <w:t xml:space="preserve">. 3, Vilnius duomenys apie įmonę kaupiami ir saugomi Lietuvos Respublikos juridinių asmenų registre, atstovaujama ____________________________, veikiančio(s) pagal _______________________, toliau vadinama Užsakovu, </w:t>
            </w:r>
            <w:r w:rsidR="00C024B9" w:rsidRPr="00FF0A50">
              <w:rPr>
                <w:rFonts w:ascii="Arial" w:eastAsia="Times New Roman" w:hAnsi="Arial" w:cs="Arial"/>
                <w:lang w:val="lt-LT"/>
              </w:rPr>
              <w:t xml:space="preserve">(toliau – Bendrovė), </w:t>
            </w:r>
          </w:p>
          <w:p w14:paraId="729E5022"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p w14:paraId="3E751659"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toliau abu kartu vadinami Šalimis, o kiekvienas atskirai – Šalimi.</w:t>
            </w:r>
          </w:p>
        </w:tc>
      </w:tr>
      <w:tr w:rsidR="00C024B9" w:rsidRPr="00B31E60" w14:paraId="09BFD51B" w14:textId="77777777" w:rsidTr="0024717D">
        <w:trPr>
          <w:trHeight w:val="66"/>
        </w:trPr>
        <w:tc>
          <w:tcPr>
            <w:tcW w:w="9889" w:type="dxa"/>
            <w:shd w:val="clear" w:color="auto" w:fill="auto"/>
          </w:tcPr>
          <w:p w14:paraId="39DDB6F0" w14:textId="77777777" w:rsidR="00C024B9" w:rsidRPr="00FF0A50" w:rsidRDefault="00C024B9" w:rsidP="0024717D">
            <w:pPr>
              <w:tabs>
                <w:tab w:val="left" w:pos="4050"/>
              </w:tabs>
              <w:suppressAutoHyphens w:val="0"/>
              <w:autoSpaceDN/>
              <w:spacing w:after="0" w:line="240" w:lineRule="auto"/>
              <w:jc w:val="both"/>
              <w:textAlignment w:val="auto"/>
              <w:rPr>
                <w:rFonts w:ascii="Arial" w:eastAsia="Times New Roman" w:hAnsi="Arial" w:cs="Arial"/>
                <w:lang w:val="lt-LT"/>
              </w:rPr>
            </w:pPr>
          </w:p>
        </w:tc>
      </w:tr>
      <w:tr w:rsidR="00C024B9" w:rsidRPr="00FF0A50" w14:paraId="1F0D4634" w14:textId="77777777" w:rsidTr="0024717D">
        <w:tc>
          <w:tcPr>
            <w:tcW w:w="9889" w:type="dxa"/>
            <w:shd w:val="clear" w:color="auto" w:fill="auto"/>
          </w:tcPr>
          <w:p w14:paraId="1F5F1DF7"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 xml:space="preserve">Atsižvelgiant į tai, kad: </w:t>
            </w:r>
          </w:p>
        </w:tc>
      </w:tr>
      <w:tr w:rsidR="00C024B9" w:rsidRPr="00FF0A50" w14:paraId="3B20F4DB" w14:textId="77777777" w:rsidTr="0024717D">
        <w:tc>
          <w:tcPr>
            <w:tcW w:w="9889" w:type="dxa"/>
            <w:shd w:val="clear" w:color="auto" w:fill="auto"/>
          </w:tcPr>
          <w:p w14:paraId="5B4AF894" w14:textId="77777777" w:rsidR="00C024B9" w:rsidRPr="00FF0A50" w:rsidRDefault="00C024B9" w:rsidP="00825597">
            <w:pPr>
              <w:numPr>
                <w:ilvl w:val="0"/>
                <w:numId w:val="12"/>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Šalys gali viena kitai atskleisti komerciškai jautrios, tretiesiems asmenims neprieinamos ir nežinomos atitinkamos Šalies konfidencialios informacijos, su kuria, siekiant abipusio bendradarbiavimo gali susipažinti informaciją gaunanti Šalis,</w:t>
            </w:r>
          </w:p>
          <w:p w14:paraId="662F2EBD"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tc>
      </w:tr>
      <w:tr w:rsidR="00C024B9" w:rsidRPr="00B31E60" w14:paraId="10C23A97" w14:textId="77777777" w:rsidTr="0024717D">
        <w:tc>
          <w:tcPr>
            <w:tcW w:w="9889" w:type="dxa"/>
            <w:shd w:val="clear" w:color="auto" w:fill="auto"/>
          </w:tcPr>
          <w:p w14:paraId="7A5E5A7C" w14:textId="77777777" w:rsidR="00C024B9" w:rsidRPr="00FF0A50" w:rsidRDefault="00C024B9" w:rsidP="0024717D">
            <w:pPr>
              <w:suppressAutoHyphens w:val="0"/>
              <w:autoSpaceDN/>
              <w:spacing w:after="0" w:line="240" w:lineRule="auto"/>
              <w:contextualSpacing/>
              <w:jc w:val="both"/>
              <w:textAlignment w:val="auto"/>
              <w:rPr>
                <w:rFonts w:ascii="Arial" w:eastAsia="Times New Roman" w:hAnsi="Arial" w:cs="Arial"/>
                <w:lang w:val="lt-LT"/>
              </w:rPr>
            </w:pPr>
            <w:r w:rsidRPr="00FF0A50">
              <w:rPr>
                <w:rFonts w:ascii="Arial" w:eastAsia="Times New Roman" w:hAnsi="Arial" w:cs="Arial"/>
                <w:lang w:val="lt-LT"/>
              </w:rPr>
              <w:t>Šalys sudarė ir pasirašė šį susitarimą neatskleisti konfidencialios informacijos (toliau – Susitarimas).</w:t>
            </w:r>
          </w:p>
        </w:tc>
      </w:tr>
      <w:tr w:rsidR="00C024B9" w:rsidRPr="00B31E60" w14:paraId="09429659" w14:textId="77777777" w:rsidTr="0024717D">
        <w:trPr>
          <w:trHeight w:val="397"/>
        </w:trPr>
        <w:tc>
          <w:tcPr>
            <w:tcW w:w="9889" w:type="dxa"/>
            <w:shd w:val="clear" w:color="auto" w:fill="auto"/>
          </w:tcPr>
          <w:p w14:paraId="064E69EE" w14:textId="77777777" w:rsidR="00C024B9" w:rsidRPr="00FF0A50" w:rsidRDefault="00C024B9" w:rsidP="0024717D">
            <w:pPr>
              <w:suppressAutoHyphens w:val="0"/>
              <w:autoSpaceDN/>
              <w:spacing w:after="0" w:line="240" w:lineRule="auto"/>
              <w:contextualSpacing/>
              <w:jc w:val="both"/>
              <w:textAlignment w:val="auto"/>
              <w:rPr>
                <w:rFonts w:ascii="Arial" w:eastAsia="Times New Roman" w:hAnsi="Arial" w:cs="Arial"/>
                <w:i/>
                <w:lang w:val="lt-LT"/>
              </w:rPr>
            </w:pPr>
          </w:p>
        </w:tc>
      </w:tr>
      <w:tr w:rsidR="00C024B9" w:rsidRPr="00B31E60" w14:paraId="7CCA6ECD" w14:textId="77777777" w:rsidTr="0024717D">
        <w:tc>
          <w:tcPr>
            <w:tcW w:w="9889" w:type="dxa"/>
            <w:shd w:val="clear" w:color="auto" w:fill="auto"/>
          </w:tcPr>
          <w:p w14:paraId="5A8E815D"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Šalys šiuo Susitarimu įsipareigoja neatskleisti iš kitos Šalies gautos konfidencialios informacijos toliau numatytomis sąlygomis:</w:t>
            </w:r>
          </w:p>
          <w:p w14:paraId="2805ACFF"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tc>
      </w:tr>
      <w:tr w:rsidR="00C024B9" w:rsidRPr="00FF0A50" w14:paraId="6A68F980" w14:textId="77777777" w:rsidTr="0024717D">
        <w:tc>
          <w:tcPr>
            <w:tcW w:w="9889" w:type="dxa"/>
            <w:shd w:val="clear" w:color="auto" w:fill="auto"/>
          </w:tcPr>
          <w:p w14:paraId="7D09A934" w14:textId="77777777" w:rsidR="00C024B9" w:rsidRPr="00FF0A50" w:rsidRDefault="00C024B9" w:rsidP="00825597">
            <w:pPr>
              <w:numPr>
                <w:ilvl w:val="0"/>
                <w:numId w:val="11"/>
              </w:numPr>
              <w:suppressAutoHyphens w:val="0"/>
              <w:autoSpaceDN/>
              <w:spacing w:after="0" w:line="240" w:lineRule="auto"/>
              <w:jc w:val="both"/>
              <w:textAlignment w:val="auto"/>
              <w:rPr>
                <w:rFonts w:ascii="Arial" w:eastAsia="Times New Roman" w:hAnsi="Arial" w:cs="Arial"/>
                <w:b/>
                <w:bCs/>
                <w:lang w:val="lt-LT"/>
              </w:rPr>
            </w:pPr>
            <w:r w:rsidRPr="00FF0A50">
              <w:rPr>
                <w:rFonts w:ascii="Arial" w:eastAsia="Times New Roman" w:hAnsi="Arial" w:cs="Arial"/>
                <w:b/>
                <w:bCs/>
                <w:lang w:val="lt-LT"/>
              </w:rPr>
              <w:t>Susitarime vartojamos sąvokos</w:t>
            </w:r>
          </w:p>
          <w:p w14:paraId="76AD1E1B"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b/>
                <w:bCs/>
                <w:lang w:val="lt-LT"/>
              </w:rPr>
            </w:pPr>
          </w:p>
        </w:tc>
      </w:tr>
      <w:tr w:rsidR="00C024B9" w:rsidRPr="00FF0A50" w14:paraId="3BDB0BD4" w14:textId="77777777" w:rsidTr="0024717D">
        <w:tc>
          <w:tcPr>
            <w:tcW w:w="9889" w:type="dxa"/>
            <w:shd w:val="clear" w:color="auto" w:fill="auto"/>
          </w:tcPr>
          <w:p w14:paraId="5838A1E7"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b/>
                <w:bCs/>
                <w:lang w:val="lt-LT"/>
              </w:rPr>
            </w:pPr>
            <w:r w:rsidRPr="00FF0A50">
              <w:rPr>
                <w:rFonts w:ascii="Arial" w:eastAsia="Times New Roman" w:hAnsi="Arial" w:cs="Arial"/>
                <w:lang w:val="lt-LT"/>
              </w:rPr>
              <w:t>Šiame Susitarime vartojamos didžiąja raide rašomos sąvokos turi šiame straipsnyje arba aukščiau nurodytą reikšmę, išskyrus atvejus, kai kitokią prasmę joms suteikia Susitarimo kontekstas:</w:t>
            </w:r>
          </w:p>
          <w:p w14:paraId="0FA8052B"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b/>
                <w:bCs/>
                <w:lang w:val="lt-LT"/>
              </w:rPr>
            </w:pPr>
          </w:p>
        </w:tc>
      </w:tr>
      <w:tr w:rsidR="00C024B9" w:rsidRPr="00B31E60" w14:paraId="57C5E430" w14:textId="77777777" w:rsidTr="0024717D">
        <w:tc>
          <w:tcPr>
            <w:tcW w:w="9889" w:type="dxa"/>
            <w:shd w:val="clear" w:color="auto" w:fill="auto"/>
          </w:tcPr>
          <w:tbl>
            <w:tblPr>
              <w:tblW w:w="9639" w:type="dxa"/>
              <w:tblLook w:val="04A0" w:firstRow="1" w:lastRow="0" w:firstColumn="1" w:lastColumn="0" w:noHBand="0" w:noVBand="1"/>
            </w:tblPr>
            <w:tblGrid>
              <w:gridCol w:w="2410"/>
              <w:gridCol w:w="3043"/>
              <w:gridCol w:w="4186"/>
            </w:tblGrid>
            <w:tr w:rsidR="00C024B9" w:rsidRPr="00B31E60" w14:paraId="40EF411F" w14:textId="77777777" w:rsidTr="0024717D">
              <w:tc>
                <w:tcPr>
                  <w:tcW w:w="2410" w:type="dxa"/>
                </w:tcPr>
                <w:p w14:paraId="5D61893F"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b/>
                      <w:lang w:val="lt-LT"/>
                    </w:rPr>
                  </w:pPr>
                  <w:r w:rsidRPr="00FF0A50">
                    <w:rPr>
                      <w:rFonts w:ascii="Arial" w:eastAsia="Times New Roman" w:hAnsi="Arial" w:cs="Arial"/>
                      <w:b/>
                      <w:lang w:val="lt-LT"/>
                    </w:rPr>
                    <w:t>„Konfidenciali informacija“</w:t>
                  </w:r>
                </w:p>
              </w:tc>
              <w:tc>
                <w:tcPr>
                  <w:tcW w:w="7229" w:type="dxa"/>
                  <w:gridSpan w:val="2"/>
                </w:tcPr>
                <w:p w14:paraId="01DB2FCD"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reiškia visą ir bet kokią, bet kokios formos informaciją, kurią viena Šalis perduoda kitai Šaliai, užfiksuotą bet kokioje fizinėje, skaitmeninėje laikmenoje ar pateiktą žodžiu, perduodamą po šio Susitarimo sudarymo. Konfidencialia informacija laikomi bet kokie duomenys ar informacija, kurią Šalis sužino ir kuri yra priklausanti kitai Šaliai (įskaitant, bet neapsiribojant, bet kokią informaciją apie strategiją, strateginius projektus, gaminamą ir (ar) prekiaujamą produkciją, teikiamas paslaugas, darbuotojų sukurtus intelektinės veiklos produktus ar jų dalis, apie atliekamus tyrimus ir (ar) jų rezultatus, esamų ar potencialių klientų sąrašus, darbuotojų atlyginimus ir darbo sąlygas, paslaugų pasiūlymo turinį, įskaitant paslaugų kainas ir kitas specifines paslaugų teikimo sąlygas, paslaugų teikimui siūlomų specialistų kontaktinius ir kitus asmens duomenis ir pan.).</w:t>
                  </w:r>
                </w:p>
                <w:p w14:paraId="50C56CE4"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tc>
            </w:tr>
            <w:tr w:rsidR="00C024B9" w:rsidRPr="00B31E60" w14:paraId="288AF498" w14:textId="77777777" w:rsidTr="0024717D">
              <w:tc>
                <w:tcPr>
                  <w:tcW w:w="2410" w:type="dxa"/>
                </w:tcPr>
                <w:p w14:paraId="35A20805"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b/>
                      <w:lang w:val="lt-LT"/>
                    </w:rPr>
                  </w:pPr>
                  <w:r w:rsidRPr="00FF0A50">
                    <w:rPr>
                      <w:rFonts w:ascii="Arial" w:eastAsia="Times New Roman" w:hAnsi="Arial" w:cs="Arial"/>
                      <w:b/>
                      <w:lang w:val="lt-LT"/>
                    </w:rPr>
                    <w:t>„Tretieji asmenys“</w:t>
                  </w:r>
                </w:p>
              </w:tc>
              <w:tc>
                <w:tcPr>
                  <w:tcW w:w="7229" w:type="dxa"/>
                  <w:gridSpan w:val="2"/>
                </w:tcPr>
                <w:p w14:paraId="241A85C7"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bCs/>
                      <w:lang w:val="lt-LT"/>
                    </w:rPr>
                  </w:pPr>
                  <w:r w:rsidRPr="00FF0A50">
                    <w:rPr>
                      <w:rFonts w:ascii="Arial" w:eastAsia="Times New Roman" w:hAnsi="Arial" w:cs="Arial"/>
                      <w:bCs/>
                      <w:lang w:val="lt-LT"/>
                    </w:rPr>
                    <w:t>reiškia kitus, nei šios Sutarties Šalys fizinius ir juridinius asmenis ar jų grupes.</w:t>
                  </w:r>
                </w:p>
              </w:tc>
            </w:tr>
            <w:tr w:rsidR="00C024B9" w:rsidRPr="00B31E60" w14:paraId="79B10638" w14:textId="77777777" w:rsidTr="0024717D">
              <w:trPr>
                <w:gridAfter w:val="1"/>
                <w:wAfter w:w="4186" w:type="dxa"/>
              </w:trPr>
              <w:tc>
                <w:tcPr>
                  <w:tcW w:w="2410" w:type="dxa"/>
                </w:tcPr>
                <w:p w14:paraId="75D621C3"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b/>
                      <w:lang w:val="lt-LT"/>
                    </w:rPr>
                  </w:pPr>
                </w:p>
              </w:tc>
              <w:tc>
                <w:tcPr>
                  <w:tcW w:w="3043" w:type="dxa"/>
                </w:tcPr>
                <w:p w14:paraId="32DA3F09"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tc>
            </w:tr>
          </w:tbl>
          <w:p w14:paraId="17489D43"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tc>
      </w:tr>
      <w:tr w:rsidR="00C024B9" w:rsidRPr="00B31E60" w14:paraId="477B352B" w14:textId="77777777" w:rsidTr="0024717D">
        <w:tc>
          <w:tcPr>
            <w:tcW w:w="9889" w:type="dxa"/>
            <w:shd w:val="clear" w:color="auto" w:fill="auto"/>
          </w:tcPr>
          <w:p w14:paraId="5DCFDEE6" w14:textId="77777777" w:rsidR="00C024B9" w:rsidRPr="00FF0A50" w:rsidRDefault="00C024B9" w:rsidP="00825597">
            <w:pPr>
              <w:numPr>
                <w:ilvl w:val="0"/>
                <w:numId w:val="11"/>
              </w:numPr>
              <w:suppressAutoHyphens w:val="0"/>
              <w:autoSpaceDN/>
              <w:spacing w:after="0" w:line="240" w:lineRule="auto"/>
              <w:jc w:val="both"/>
              <w:textAlignment w:val="auto"/>
              <w:rPr>
                <w:rFonts w:ascii="Arial" w:eastAsia="Times New Roman" w:hAnsi="Arial" w:cs="Arial"/>
                <w:b/>
                <w:bCs/>
                <w:lang w:val="lt-LT"/>
              </w:rPr>
            </w:pPr>
            <w:r w:rsidRPr="00FF0A50">
              <w:rPr>
                <w:rFonts w:ascii="Arial" w:eastAsia="Times New Roman" w:hAnsi="Arial" w:cs="Arial"/>
                <w:b/>
                <w:lang w:val="lt-LT"/>
              </w:rPr>
              <w:t>Konfidencialios informacijos atskleidimo tvarka, naudojimo ir atskleidimo draudimas</w:t>
            </w:r>
          </w:p>
          <w:p w14:paraId="0AA7191D"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b/>
                <w:bCs/>
                <w:lang w:val="lt-LT"/>
              </w:rPr>
            </w:pPr>
          </w:p>
        </w:tc>
      </w:tr>
      <w:tr w:rsidR="00C024B9" w:rsidRPr="00B31E60" w14:paraId="6D1AF3D1" w14:textId="77777777" w:rsidTr="0024717D">
        <w:tc>
          <w:tcPr>
            <w:tcW w:w="9889" w:type="dxa"/>
            <w:shd w:val="clear" w:color="auto" w:fill="auto"/>
          </w:tcPr>
          <w:p w14:paraId="5CB37EF9"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lastRenderedPageBreak/>
              <w:t>Konfidenciali informacija Šaliai gali būti atskleista žodžiu, pateikiant dokumentų kopijas, atsiunčiant Konfidencialią informaciją faksu, elektroniniu paštu, suteikiant prieigą prie informacijos (pvz., prie duomenų bazės) ar kitais būdais. Visa Konfidenciali informacija lieka išskirtinė ją pateikusios Šalies nuosavybė, ir jokia šio Susitarimo sąlyga negali būti traktuojama kaip suteikianti informaciją gavusiai Šaliai teises į Konfidencialią informaciją ar bet kurią jos dalį.</w:t>
            </w:r>
          </w:p>
        </w:tc>
      </w:tr>
      <w:tr w:rsidR="00C024B9" w:rsidRPr="00B31E60" w14:paraId="3D18E67C" w14:textId="77777777" w:rsidTr="0024717D">
        <w:tc>
          <w:tcPr>
            <w:tcW w:w="9889" w:type="dxa"/>
            <w:shd w:val="clear" w:color="auto" w:fill="auto"/>
          </w:tcPr>
          <w:p w14:paraId="3E087F34" w14:textId="77777777" w:rsidR="00C024B9" w:rsidRPr="00FF0A50" w:rsidRDefault="00C024B9" w:rsidP="00825597">
            <w:pPr>
              <w:numPr>
                <w:ilvl w:val="1"/>
                <w:numId w:val="11"/>
              </w:numPr>
              <w:tabs>
                <w:tab w:val="left" w:pos="1134"/>
              </w:tabs>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Vienos Šalies pageidavimu kita Šalis įsipareigoja raštu patvirtinti, kad Konfidenciali informacija jai buvo pateikta.</w:t>
            </w:r>
          </w:p>
          <w:p w14:paraId="6704C57B" w14:textId="77777777" w:rsidR="00C024B9" w:rsidRPr="00FF0A50" w:rsidRDefault="00C024B9" w:rsidP="00825597">
            <w:pPr>
              <w:numPr>
                <w:ilvl w:val="1"/>
                <w:numId w:val="11"/>
              </w:numPr>
              <w:tabs>
                <w:tab w:val="left" w:pos="1134"/>
              </w:tabs>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Šalims yra žinoma, jog joms yra leista susipažinti su Konfidencialia informacija griežtai laikantis principo „būtina žinoti“.</w:t>
            </w:r>
          </w:p>
        </w:tc>
      </w:tr>
      <w:tr w:rsidR="00C024B9" w:rsidRPr="00FF0A50" w14:paraId="157ED42C" w14:textId="77777777" w:rsidTr="0024717D">
        <w:tc>
          <w:tcPr>
            <w:tcW w:w="9889" w:type="dxa"/>
            <w:shd w:val="clear" w:color="auto" w:fill="auto"/>
          </w:tcPr>
          <w:p w14:paraId="7F4F04FA"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Šalys įsipareigoja viena kitai:</w:t>
            </w:r>
          </w:p>
        </w:tc>
      </w:tr>
      <w:tr w:rsidR="00C024B9" w:rsidRPr="00FF0A50" w14:paraId="7F9A19AC" w14:textId="77777777" w:rsidTr="0024717D">
        <w:tc>
          <w:tcPr>
            <w:tcW w:w="9889" w:type="dxa"/>
            <w:shd w:val="clear" w:color="auto" w:fill="auto"/>
          </w:tcPr>
          <w:p w14:paraId="3D9E5E72" w14:textId="77777777" w:rsidR="00C024B9" w:rsidRPr="00FF0A50" w:rsidRDefault="00C024B9" w:rsidP="00825597">
            <w:pPr>
              <w:numPr>
                <w:ilvl w:val="2"/>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Be atskiro rašytinio kitos Šalies sutikimo neperduoti ar kitaip neatskleisti Konfidencialios informacijos Tretiesiems asmenims;</w:t>
            </w:r>
          </w:p>
        </w:tc>
      </w:tr>
      <w:tr w:rsidR="00C024B9" w:rsidRPr="00FF0A50" w14:paraId="5239A188" w14:textId="77777777" w:rsidTr="0024717D">
        <w:tc>
          <w:tcPr>
            <w:tcW w:w="9889" w:type="dxa"/>
            <w:shd w:val="clear" w:color="auto" w:fill="auto"/>
          </w:tcPr>
          <w:p w14:paraId="55D7C8A7" w14:textId="77777777" w:rsidR="00C024B9" w:rsidRPr="00FF0A50" w:rsidRDefault="00C024B9" w:rsidP="00825597">
            <w:pPr>
              <w:numPr>
                <w:ilvl w:val="2"/>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Naudoti Konfidencialią informaciją tik tam tikslui, kuriam ji buvo atskleista, ir jokiais būdais nenaudoti Konfidencialios informacijos kitais savo ar Trečiųjų asmenų interesais, kurie nesusiję su Konfidencialios informacijos atskleidimo ir naudojimo tikslu;</w:t>
            </w:r>
          </w:p>
        </w:tc>
      </w:tr>
      <w:tr w:rsidR="00C024B9" w:rsidRPr="00FF0A50" w14:paraId="21A4DC6E" w14:textId="77777777" w:rsidTr="0024717D">
        <w:tc>
          <w:tcPr>
            <w:tcW w:w="9889" w:type="dxa"/>
            <w:shd w:val="clear" w:color="auto" w:fill="auto"/>
          </w:tcPr>
          <w:p w14:paraId="07F6C9B5" w14:textId="77777777" w:rsidR="00C024B9" w:rsidRPr="00FF0A50" w:rsidRDefault="00C024B9" w:rsidP="00825597">
            <w:pPr>
              <w:numPr>
                <w:ilvl w:val="2"/>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Be išankstinio tiesioginio rašytinio informaciją perdavusios Šalies sutikimo Konfidencialios informacijos neatskleisti, nedauginti, neperduoti ar kitu būdu neperleisti jokiomis prieinamomis komunikacijos priemonėmis, žodžiu ar informacijos laikmenomis, kuriomis galima naudotis Susitarimo sudarymo dieną ar kurios bus sukurtos ateityje, bet kokiam Trečiajam asmeniui;</w:t>
            </w:r>
          </w:p>
        </w:tc>
      </w:tr>
      <w:tr w:rsidR="00C024B9" w:rsidRPr="00B31E60" w14:paraId="0E520C14" w14:textId="77777777" w:rsidTr="0024717D">
        <w:tc>
          <w:tcPr>
            <w:tcW w:w="9889" w:type="dxa"/>
            <w:shd w:val="clear" w:color="auto" w:fill="auto"/>
          </w:tcPr>
          <w:p w14:paraId="4CA919DD" w14:textId="77777777" w:rsidR="00C024B9" w:rsidRPr="00FF0A50" w:rsidRDefault="00C024B9" w:rsidP="00825597">
            <w:pPr>
              <w:numPr>
                <w:ilvl w:val="2"/>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Neišnešti informacijos šaltinių (laikmenų), kuriuose gali būti Konfidencialios informacijos ar nuorodų į ją už informaciją perdavusios Šalies buveinės ribų, jei tokia informacija pateikiama, ir tai atitinkamai nurodoma, išimtinai Teikėjo buveinėje, įskaitant Konfidencialios informacijos perdavimą žodžiu ir raštu, telefoninio, faksimilinio ar internetinio ryšio priemonėmis ar kitomis priemonėmis, kurios bus prieinamos šio Susitarimo galiojimo metu. Informacijos laikmenų išnešimas iš informaciją perdavusios Šalies buveinės galimas tik gavus informaciją perdavusios Šalies rašytinį leidimą;</w:t>
            </w:r>
          </w:p>
        </w:tc>
      </w:tr>
      <w:tr w:rsidR="00C024B9" w:rsidRPr="00B31E60" w14:paraId="0AF7B088" w14:textId="77777777" w:rsidTr="0024717D">
        <w:tc>
          <w:tcPr>
            <w:tcW w:w="9889" w:type="dxa"/>
            <w:shd w:val="clear" w:color="auto" w:fill="auto"/>
          </w:tcPr>
          <w:p w14:paraId="7CA6181B" w14:textId="77777777" w:rsidR="00C024B9" w:rsidRPr="00FF0A50" w:rsidRDefault="00C024B9" w:rsidP="00825597">
            <w:pPr>
              <w:numPr>
                <w:ilvl w:val="2"/>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Imtis priemonių, kurios (i) garantuotų ne žemesnį Konfidencialios informacijos saugumo lygį, nei priemonės, kuriomis informaciją gaunanti Šalis naudojasi, siekdama apsaugoti savo pačios panašaus pobūdžio informaciją ir (ii) kad Konfidenciali informacija būtų atskleidžiama tik tuo tikslu ir ta apimtimi, kaip nurodyta šiame Susitarime, įskaitant, tačiau neapsiribojant: 1) visų dokumentų ar bet kokios formos informacijos laikmenos, kurioje yra Konfidencialios informacijos, žymėjimu užrašu „Konfidencialu”, 2) Konfidencialios informacijos laikymu ir saugojimu tokiu būdu, kuris neleistų Tretiesiems asmenims jos gauti be informaciją perdavusios Šalies žinios; iii) užtikrinimu, kad bet kuris informaciją gaunančios Šalies darbuotojas, advokatas, konsultantas nepriklausomai nuo to, kokiu pagrindu jis dirba pas Šalį ar teikia jai paslaugas (paslaugų teikimo sutartis, autorinė sutartis, darbo sutartis ir/ar bet kuri kitokio pobūdžio sutartis) ar kitas asmuo, laikytųsi šio Susitarimo nuostatų taip ir tokia apimtimi, lyg pats toks darbuotojas, advokatas, konsultantas asmeniškai būtų pasirašęs šį Susitarimą.</w:t>
            </w:r>
          </w:p>
        </w:tc>
      </w:tr>
      <w:tr w:rsidR="00C024B9" w:rsidRPr="00FF0A50" w14:paraId="2BCFFE87" w14:textId="77777777" w:rsidTr="0024717D">
        <w:tc>
          <w:tcPr>
            <w:tcW w:w="9889" w:type="dxa"/>
            <w:shd w:val="clear" w:color="auto" w:fill="auto"/>
          </w:tcPr>
          <w:p w14:paraId="5B3C1A76"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Informaciją gaunanti Šalis privalo:</w:t>
            </w:r>
          </w:p>
        </w:tc>
      </w:tr>
      <w:tr w:rsidR="00C024B9" w:rsidRPr="00B31E60" w14:paraId="564A1E69" w14:textId="77777777" w:rsidTr="0024717D">
        <w:tc>
          <w:tcPr>
            <w:tcW w:w="9889" w:type="dxa"/>
            <w:shd w:val="clear" w:color="auto" w:fill="auto"/>
          </w:tcPr>
          <w:p w14:paraId="65645CD4" w14:textId="77777777" w:rsidR="00C024B9" w:rsidRPr="00FF0A50" w:rsidRDefault="00C024B9" w:rsidP="00825597">
            <w:pPr>
              <w:numPr>
                <w:ilvl w:val="2"/>
                <w:numId w:val="11"/>
              </w:numPr>
              <w:tabs>
                <w:tab w:val="left" w:pos="709"/>
              </w:tabs>
              <w:suppressAutoHyphens w:val="0"/>
              <w:autoSpaceDN/>
              <w:spacing w:after="0" w:line="240" w:lineRule="auto"/>
              <w:jc w:val="both"/>
              <w:textAlignment w:val="auto"/>
              <w:rPr>
                <w:rFonts w:ascii="Arial" w:eastAsia="Times New Roman" w:hAnsi="Arial" w:cs="Arial"/>
                <w:lang w:val="lt-LT"/>
              </w:rPr>
            </w:pPr>
            <w:bookmarkStart w:id="27" w:name="_Ref426355976"/>
            <w:r w:rsidRPr="00FF0A50">
              <w:rPr>
                <w:rFonts w:ascii="Arial" w:eastAsia="Times New Roman" w:hAnsi="Arial" w:cs="Arial"/>
                <w:lang w:val="lt-LT"/>
              </w:rPr>
              <w:t>per 5 (penkias) darbo dienas nuo paslaugų suteikimo dienos ar kitokio bendradarbiavimo pabaigos grąžinti Konfidencialios informacijos originalus (įskaitant dokumentų originalus), išskyrus Susitarimą arba</w:t>
            </w:r>
            <w:bookmarkEnd w:id="27"/>
            <w:r w:rsidRPr="00FF0A50">
              <w:rPr>
                <w:rFonts w:ascii="Arial" w:eastAsia="Times New Roman" w:hAnsi="Arial" w:cs="Arial"/>
                <w:lang w:val="lt-LT"/>
              </w:rPr>
              <w:t xml:space="preserve"> sunaikinti bei įpareigoti asmenį, kuriam Konfidenciali informacija buvo atskleista, sunaikinti visas turimas Konfidencialios informacijos kopijas (įskaitant dokumentų kopijų sunaikinimą, susirašinėjimo elektroniniu paštu, duomenų bet kuriame kompiuteriniame diske, kitoje laikmenoje ištrynimą). Šalis turi teisę toliau saugoti tik tokią Konfidencialios informacijos dalį, kurios išsaugojimo reikalaujama pagal taikomus teisės aktus dokumentų archyvavimo tikslu ar siekiant įrodyti, kad Šalis tinkamai įvykdė savo sutartinius įsipareigojimus;</w:t>
            </w:r>
          </w:p>
        </w:tc>
      </w:tr>
      <w:tr w:rsidR="00C024B9" w:rsidRPr="00B31E60" w14:paraId="71694EF2" w14:textId="77777777" w:rsidTr="0024717D">
        <w:tc>
          <w:tcPr>
            <w:tcW w:w="9889" w:type="dxa"/>
            <w:shd w:val="clear" w:color="auto" w:fill="auto"/>
          </w:tcPr>
          <w:p w14:paraId="747D8379" w14:textId="77777777" w:rsidR="00C024B9" w:rsidRPr="00FF0A50" w:rsidRDefault="00C024B9" w:rsidP="00825597">
            <w:pPr>
              <w:numPr>
                <w:ilvl w:val="2"/>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informaciją perdavusios Šalies prašymu patvirtinti Susitarimo 2.5.1 punkte nurodytų įsipareigojimų įvykdymą raštu;</w:t>
            </w:r>
          </w:p>
          <w:p w14:paraId="0E29B74A" w14:textId="77777777" w:rsidR="00C024B9" w:rsidRPr="00FF0A50" w:rsidRDefault="00C024B9" w:rsidP="00825597">
            <w:pPr>
              <w:numPr>
                <w:ilvl w:val="2"/>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lastRenderedPageBreak/>
              <w:t>nedaryti jokių pareiškimų spaudai ar kitų su šiuo Susitarimu susijusių viešų pareiškimų be išankstinio raštiško informaciją perdavusios Šalies sutikimo ir pritarimo tokio pareiškimo tekstui, išskyrus atvejus, kai to reikalaujama pagal taikytinus teisės aktus;</w:t>
            </w:r>
          </w:p>
        </w:tc>
      </w:tr>
      <w:tr w:rsidR="00C024B9" w:rsidRPr="00B31E60" w14:paraId="4889E043" w14:textId="77777777" w:rsidTr="0024717D">
        <w:tc>
          <w:tcPr>
            <w:tcW w:w="9889" w:type="dxa"/>
            <w:shd w:val="clear" w:color="auto" w:fill="auto"/>
          </w:tcPr>
          <w:p w14:paraId="70069B8A" w14:textId="77777777" w:rsidR="00C024B9" w:rsidRPr="00FF0A50" w:rsidRDefault="00C024B9" w:rsidP="00825597">
            <w:pPr>
              <w:numPr>
                <w:ilvl w:val="2"/>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lastRenderedPageBreak/>
              <w:t>dirbant su asmens duomenimis, griežtai laikytis Lietuvos Respublikos ir Europos Sąjungos asmens duomenų teisinės apsaugos reikalavimų ir galiojančių teisės aktų;</w:t>
            </w:r>
          </w:p>
        </w:tc>
      </w:tr>
      <w:tr w:rsidR="00C024B9" w:rsidRPr="00B31E60" w14:paraId="534939A5" w14:textId="77777777" w:rsidTr="0024717D">
        <w:tc>
          <w:tcPr>
            <w:tcW w:w="9889" w:type="dxa"/>
            <w:shd w:val="clear" w:color="auto" w:fill="auto"/>
          </w:tcPr>
          <w:p w14:paraId="6C6D502A" w14:textId="77777777" w:rsidR="00C024B9" w:rsidRPr="00FF0A50" w:rsidRDefault="00C024B9" w:rsidP="00825597">
            <w:pPr>
              <w:numPr>
                <w:ilvl w:val="2"/>
                <w:numId w:val="11"/>
              </w:numPr>
              <w:tabs>
                <w:tab w:val="left" w:pos="709"/>
              </w:tabs>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supažindinti su šiuo Susitarimu ir jo sąlygomis tuos informaciją gaunančios Šalies darbuotojus (įskaitant, subrangovus, jei jie, gavus informaciją pateikusios Šalies sutikimą, pasitelkiami informaciją gaunančios Šalies įsipareigojimų vykdymui, taip pat profesionalius konsultantus – finansininkus, teisininkus, auditorius ar draudimo specialistus), kurie dirbs su informaciją perdavusios Šalies Konfidencialia informacija. Informaciją gaunanti Šalis įsipareigoja užtikrinti pateiktos informacijos konfidencialumą ir materialiai atsakyti už Konfidencialią informaciją gavusių darbuotojų atliktus šio Susitarimo pažeidimus.</w:t>
            </w:r>
          </w:p>
          <w:p w14:paraId="38A955B1" w14:textId="77777777" w:rsidR="00C024B9" w:rsidRPr="00FF0A50" w:rsidRDefault="00C024B9" w:rsidP="0024717D">
            <w:pPr>
              <w:tabs>
                <w:tab w:val="left" w:pos="1134"/>
                <w:tab w:val="left" w:pos="1276"/>
              </w:tabs>
              <w:suppressAutoHyphens w:val="0"/>
              <w:autoSpaceDN/>
              <w:spacing w:after="0" w:line="240" w:lineRule="auto"/>
              <w:ind w:left="1134"/>
              <w:jc w:val="both"/>
              <w:textAlignment w:val="auto"/>
              <w:rPr>
                <w:rFonts w:ascii="Arial" w:eastAsia="Times New Roman" w:hAnsi="Arial" w:cs="Arial"/>
                <w:lang w:val="lt-LT"/>
              </w:rPr>
            </w:pPr>
          </w:p>
        </w:tc>
      </w:tr>
      <w:tr w:rsidR="00C024B9" w:rsidRPr="00FF0A50" w14:paraId="485C4D07" w14:textId="77777777" w:rsidTr="0024717D">
        <w:tc>
          <w:tcPr>
            <w:tcW w:w="9889" w:type="dxa"/>
            <w:shd w:val="clear" w:color="auto" w:fill="auto"/>
          </w:tcPr>
          <w:p w14:paraId="3B3560AF" w14:textId="77777777" w:rsidR="00C024B9" w:rsidRPr="00FF0A50" w:rsidRDefault="00C024B9" w:rsidP="00825597">
            <w:pPr>
              <w:numPr>
                <w:ilvl w:val="0"/>
                <w:numId w:val="11"/>
              </w:numPr>
              <w:suppressAutoHyphens w:val="0"/>
              <w:autoSpaceDN/>
              <w:spacing w:after="0" w:line="240" w:lineRule="auto"/>
              <w:jc w:val="both"/>
              <w:textAlignment w:val="auto"/>
              <w:rPr>
                <w:rFonts w:ascii="Arial" w:eastAsia="Times New Roman" w:hAnsi="Arial" w:cs="Arial"/>
                <w:b/>
                <w:bCs/>
                <w:lang w:val="lt-LT"/>
              </w:rPr>
            </w:pPr>
            <w:r w:rsidRPr="00FF0A50">
              <w:rPr>
                <w:rFonts w:ascii="Arial" w:eastAsia="Times New Roman" w:hAnsi="Arial" w:cs="Arial"/>
                <w:b/>
                <w:lang w:val="lt-LT"/>
              </w:rPr>
              <w:t>Išimtys</w:t>
            </w:r>
          </w:p>
          <w:p w14:paraId="09CAE914"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b/>
                <w:bCs/>
                <w:lang w:val="lt-LT"/>
              </w:rPr>
            </w:pPr>
          </w:p>
        </w:tc>
      </w:tr>
      <w:tr w:rsidR="00C024B9" w:rsidRPr="00B31E60" w14:paraId="668990B0" w14:textId="77777777" w:rsidTr="0024717D">
        <w:tc>
          <w:tcPr>
            <w:tcW w:w="9889" w:type="dxa"/>
            <w:shd w:val="clear" w:color="auto" w:fill="auto"/>
          </w:tcPr>
          <w:p w14:paraId="1803D831"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Šio Susitarimo tikslais Konfidencialia informacija nėra laikomi duomenys ir informacija, kurie:</w:t>
            </w:r>
          </w:p>
        </w:tc>
      </w:tr>
      <w:tr w:rsidR="00C024B9" w:rsidRPr="00B31E60" w14:paraId="4DED150C" w14:textId="77777777" w:rsidTr="0024717D">
        <w:tc>
          <w:tcPr>
            <w:tcW w:w="9889" w:type="dxa"/>
            <w:shd w:val="clear" w:color="auto" w:fill="auto"/>
          </w:tcPr>
          <w:p w14:paraId="46809551" w14:textId="77777777" w:rsidR="00C024B9" w:rsidRPr="00FF0A50" w:rsidRDefault="00C024B9" w:rsidP="00825597">
            <w:pPr>
              <w:numPr>
                <w:ilvl w:val="2"/>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yra ar tampa vieša pagal Lietuvos Respublikos įstatymus ar kitus teisės aktus; ir/arba</w:t>
            </w:r>
          </w:p>
        </w:tc>
      </w:tr>
      <w:tr w:rsidR="00C024B9" w:rsidRPr="00B31E60" w14:paraId="0140A3B8" w14:textId="77777777" w:rsidTr="0024717D">
        <w:tc>
          <w:tcPr>
            <w:tcW w:w="9889" w:type="dxa"/>
            <w:shd w:val="clear" w:color="auto" w:fill="auto"/>
          </w:tcPr>
          <w:p w14:paraId="1B4D5849" w14:textId="77777777" w:rsidR="00C024B9" w:rsidRPr="00FF0A50" w:rsidRDefault="00C024B9" w:rsidP="00825597">
            <w:pPr>
              <w:numPr>
                <w:ilvl w:val="2"/>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jos atskleidimo metu jau buvo viešai skelbta ar kitokiu būdu viešai prieinama plačiajai visuomenei; ir/arba</w:t>
            </w:r>
          </w:p>
        </w:tc>
      </w:tr>
      <w:tr w:rsidR="00C024B9" w:rsidRPr="00B31E60" w14:paraId="414FE5D4" w14:textId="77777777" w:rsidTr="0024717D">
        <w:tc>
          <w:tcPr>
            <w:tcW w:w="9889" w:type="dxa"/>
            <w:shd w:val="clear" w:color="auto" w:fill="auto"/>
          </w:tcPr>
          <w:p w14:paraId="27D569FD" w14:textId="77777777" w:rsidR="00C024B9" w:rsidRPr="00FF0A50" w:rsidRDefault="00C024B9" w:rsidP="00825597">
            <w:pPr>
              <w:numPr>
                <w:ilvl w:val="2"/>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informaciją perduodanti Šalis raštu praneša informaciją gaunančiai Šaliai, kad ji nėra laikoma konfidencialia ar slapta.</w:t>
            </w:r>
          </w:p>
        </w:tc>
      </w:tr>
      <w:tr w:rsidR="00C024B9" w:rsidRPr="00B31E60" w14:paraId="38A72613" w14:textId="77777777" w:rsidTr="0024717D">
        <w:tc>
          <w:tcPr>
            <w:tcW w:w="9889" w:type="dxa"/>
            <w:shd w:val="clear" w:color="auto" w:fill="auto"/>
          </w:tcPr>
          <w:p w14:paraId="3130CFF8"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Jeigu kyla abejonių, ar tam tikra informacija yra konfidenciali, informaciją gaunanti Šalis turi elgtis su tokia informacija kaip su Konfidencialia informacija šio Susitarimo nustatyta tvarka, kol informaciją perdavusi Šalis raštu nepatvirtina kitaip.</w:t>
            </w:r>
          </w:p>
        </w:tc>
      </w:tr>
      <w:tr w:rsidR="00C024B9" w:rsidRPr="00B31E60" w14:paraId="294688A6" w14:textId="77777777" w:rsidTr="0024717D">
        <w:tc>
          <w:tcPr>
            <w:tcW w:w="9889" w:type="dxa"/>
            <w:shd w:val="clear" w:color="auto" w:fill="auto"/>
          </w:tcPr>
          <w:p w14:paraId="7F6C7D97"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 xml:space="preserve">Susitarime nustatyti draudimai dėl Konfidencialios informacijos atskleidimo netaikomi, kai ir tiek, kiek kompetentingos valstybės institucijos teisėtai reikalauja iš informaciją gavusios Šalies pateikti joms Konfidencialią informaciją, </w:t>
            </w:r>
            <w:r w:rsidRPr="00FF0A50">
              <w:rPr>
                <w:rFonts w:ascii="Arial" w:eastAsia="Times New Roman" w:hAnsi="Arial" w:cs="Arial"/>
                <w:snapToGrid w:val="0"/>
                <w:color w:val="000000"/>
                <w:lang w:val="lt-LT"/>
              </w:rPr>
              <w:t>su sąlyga, kad informaciją gausi Šalis (išskyrus, jei tai nepažeistų įstatyminės šios Šalies prievolės) ne vėliau kaip prieš 2 (dvi) darbo dienas ar kitą protingą ir atsižvelgiant į aplinkybes, pagrįstą terminą pateikia išankstinį rašytinį pranešimą Teikėjui apie tai</w:t>
            </w:r>
            <w:r w:rsidRPr="00FF0A50">
              <w:rPr>
                <w:rFonts w:ascii="Arial" w:eastAsia="Times New Roman" w:hAnsi="Arial" w:cs="Arial"/>
                <w:lang w:val="lt-LT"/>
              </w:rPr>
              <w:t>. Bet kuriuo tokiu atveju, Šalys, bendradarbiaudamos tarpusavyje, turi visomis įmanomomis išgalėmis siekti, kad būtų atskleidžiama tik ta dalis Konfidencialios informacijos, kurią teisiškai privaloma atskleisti, imtis visų priemonių, kurios, atsižvelgiant į aplinkybes, yra pagrįstos ir įmanomos, siekiant sumažinti atskleistos Konfidencialios informacijos apimtį ir išsireikalauti, kad ji būtų laikoma konfidencialia.</w:t>
            </w:r>
          </w:p>
          <w:p w14:paraId="001B1022"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lang w:val="lt-LT"/>
              </w:rPr>
            </w:pPr>
          </w:p>
        </w:tc>
      </w:tr>
      <w:tr w:rsidR="00C024B9" w:rsidRPr="00FF0A50" w14:paraId="63DF9A00" w14:textId="77777777" w:rsidTr="0024717D">
        <w:tc>
          <w:tcPr>
            <w:tcW w:w="9889" w:type="dxa"/>
            <w:shd w:val="clear" w:color="auto" w:fill="auto"/>
          </w:tcPr>
          <w:p w14:paraId="11F506CD" w14:textId="77777777" w:rsidR="00C024B9" w:rsidRPr="00FF0A50" w:rsidRDefault="00C024B9" w:rsidP="00825597">
            <w:pPr>
              <w:numPr>
                <w:ilvl w:val="0"/>
                <w:numId w:val="11"/>
              </w:numPr>
              <w:suppressAutoHyphens w:val="0"/>
              <w:autoSpaceDN/>
              <w:spacing w:after="0" w:line="240" w:lineRule="auto"/>
              <w:jc w:val="both"/>
              <w:textAlignment w:val="auto"/>
              <w:rPr>
                <w:rFonts w:ascii="Arial" w:eastAsia="Times New Roman" w:hAnsi="Arial" w:cs="Arial"/>
                <w:b/>
                <w:lang w:val="lt-LT"/>
              </w:rPr>
            </w:pPr>
            <w:r w:rsidRPr="00FF0A50">
              <w:rPr>
                <w:rFonts w:ascii="Arial" w:eastAsia="Times New Roman" w:hAnsi="Arial" w:cs="Arial"/>
                <w:b/>
                <w:lang w:val="lt-LT"/>
              </w:rPr>
              <w:t>Atsakomybė</w:t>
            </w:r>
          </w:p>
          <w:p w14:paraId="001294B5"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b/>
                <w:lang w:val="lt-LT"/>
              </w:rPr>
            </w:pPr>
          </w:p>
        </w:tc>
      </w:tr>
      <w:tr w:rsidR="00C024B9" w:rsidRPr="00B31E60" w14:paraId="6D6A595F" w14:textId="77777777" w:rsidTr="0024717D">
        <w:tc>
          <w:tcPr>
            <w:tcW w:w="9889" w:type="dxa"/>
            <w:shd w:val="clear" w:color="auto" w:fill="auto"/>
          </w:tcPr>
          <w:p w14:paraId="1423DF53"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Šalis, pažeidusi šiame Susitarime nurodytus konfidencialumo įsipareigojimus, sumokės kitai Šaliai 10 000 (dešimt tūkstančių eurų) EUR baudą ir, kiek nepakanka baudos sumos, atlygins kitus informaciją perdavusios Šalies tiesioginius nuostolius, kuriuos pastaroji patyrė dėl kitos Šalies padaryto Susitarimo pažeidimo. Šalių sutarimu numatytas baudos dydis yra laikomas minimaliais nuostoliais, patirtais kiekvienu Susitarimo pažeidimo atveju. Baudos sumokėjimas neatleidžia Šalies nuo prievolės toliau laikytis šio Susitarimo konfidencialumo įsipareigojimų.</w:t>
            </w:r>
          </w:p>
          <w:p w14:paraId="3F3B34CA"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Informaciją gavusi Šalis privalo nedelsiant pranešti informaciją perdavusiai Šaliai</w:t>
            </w:r>
            <w:r w:rsidRPr="00FF0A50" w:rsidDel="00E05D02">
              <w:rPr>
                <w:rFonts w:ascii="Arial" w:eastAsia="Times New Roman" w:hAnsi="Arial" w:cs="Arial"/>
                <w:lang w:val="lt-LT"/>
              </w:rPr>
              <w:t xml:space="preserve"> </w:t>
            </w:r>
            <w:r w:rsidRPr="00FF0A50">
              <w:rPr>
                <w:rFonts w:ascii="Arial" w:eastAsia="Times New Roman" w:hAnsi="Arial" w:cs="Arial"/>
                <w:lang w:val="lt-LT"/>
              </w:rPr>
              <w:t xml:space="preserve"> (informaciją perdavusios Šalies darbuotojui, iš kurio buvo gauta Konfidenciali informacija, arba, jeigu nepavyksta susisiekti nedelsiant, bendraisiais kontaktais):</w:t>
            </w:r>
          </w:p>
          <w:p w14:paraId="5D6507B7"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lang w:val="lt-LT"/>
              </w:rPr>
            </w:pPr>
            <w:r w:rsidRPr="00FF0A50">
              <w:rPr>
                <w:rFonts w:ascii="Arial" w:eastAsia="Times New Roman" w:hAnsi="Arial" w:cs="Arial"/>
                <w:lang w:val="lt-LT"/>
              </w:rPr>
              <w:t>4.2.1. apie situacijas (rizikas), kurios gali kelti grėsmę Konfidencialios informacijos saugumui;</w:t>
            </w:r>
          </w:p>
          <w:p w14:paraId="07E5EBA0"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lang w:val="lt-LT"/>
              </w:rPr>
            </w:pPr>
            <w:r w:rsidRPr="00FF0A50">
              <w:rPr>
                <w:rFonts w:ascii="Arial" w:eastAsia="Times New Roman" w:hAnsi="Arial" w:cs="Arial"/>
                <w:lang w:val="lt-LT"/>
              </w:rPr>
              <w:t>4.2.2. apie įvykius, kuomet buvo atskleista Konfidenciali informacija nesilaikant šio Susitarimo sąlygų.</w:t>
            </w:r>
          </w:p>
          <w:p w14:paraId="1A8CFB12"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p w14:paraId="2D889FE1"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lang w:val="lt-LT"/>
              </w:rPr>
            </w:pPr>
          </w:p>
        </w:tc>
      </w:tr>
      <w:tr w:rsidR="00C024B9" w:rsidRPr="00FF0A50" w14:paraId="046A4F37" w14:textId="77777777" w:rsidTr="0024717D">
        <w:tc>
          <w:tcPr>
            <w:tcW w:w="9889" w:type="dxa"/>
            <w:shd w:val="clear" w:color="auto" w:fill="auto"/>
          </w:tcPr>
          <w:p w14:paraId="23F37B2A" w14:textId="77777777" w:rsidR="00C024B9" w:rsidRPr="00FF0A50" w:rsidRDefault="00C024B9" w:rsidP="00825597">
            <w:pPr>
              <w:numPr>
                <w:ilvl w:val="0"/>
                <w:numId w:val="11"/>
              </w:numPr>
              <w:suppressAutoHyphens w:val="0"/>
              <w:autoSpaceDN/>
              <w:spacing w:after="0" w:line="240" w:lineRule="auto"/>
              <w:jc w:val="both"/>
              <w:textAlignment w:val="auto"/>
              <w:rPr>
                <w:rFonts w:ascii="Arial" w:eastAsia="Times New Roman" w:hAnsi="Arial" w:cs="Arial"/>
                <w:b/>
                <w:lang w:val="lt-LT"/>
              </w:rPr>
            </w:pPr>
            <w:r w:rsidRPr="00FF0A50">
              <w:rPr>
                <w:rFonts w:ascii="Arial" w:eastAsia="Times New Roman" w:hAnsi="Arial" w:cs="Arial"/>
                <w:b/>
                <w:lang w:val="lt-LT"/>
              </w:rPr>
              <w:t>Susitarimo galiojimas</w:t>
            </w:r>
          </w:p>
          <w:p w14:paraId="4EC8B23B"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b/>
                <w:lang w:val="lt-LT"/>
              </w:rPr>
            </w:pPr>
          </w:p>
        </w:tc>
      </w:tr>
      <w:tr w:rsidR="00C024B9" w:rsidRPr="00B31E60" w14:paraId="6FAA4C6F" w14:textId="77777777" w:rsidTr="0024717D">
        <w:tc>
          <w:tcPr>
            <w:tcW w:w="9889" w:type="dxa"/>
            <w:shd w:val="clear" w:color="auto" w:fill="auto"/>
          </w:tcPr>
          <w:p w14:paraId="7D6D92EB"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bCs/>
                <w:lang w:val="lt-LT"/>
              </w:rPr>
            </w:pPr>
            <w:r w:rsidRPr="00FF0A50">
              <w:rPr>
                <w:rFonts w:ascii="Arial" w:eastAsia="Times New Roman" w:hAnsi="Arial" w:cs="Arial"/>
                <w:bCs/>
                <w:lang w:val="lt-LT"/>
              </w:rPr>
              <w:lastRenderedPageBreak/>
              <w:t xml:space="preserve">Susitarimas įsigalioja Susitarimo pasirašymo dieną ir galioja 5 (penkerius) metus. </w:t>
            </w:r>
            <w:r w:rsidRPr="00FF0A50">
              <w:rPr>
                <w:rFonts w:ascii="Arial" w:eastAsia="Times New Roman" w:hAnsi="Arial" w:cs="Arial"/>
                <w:lang w:val="lt-LT" w:eastAsia="ar-SA"/>
              </w:rPr>
              <w:t>Jei tarp Šalių sudaroma paslaugų, paslaugų užsakymas ar kitokio bendradarbiavimo sutartis, jai taikomas šis Susitarimas ir šio Susitarimo galiojimas atitinkamai pratęsiamas tokios sutarties galiojimo laikotarpiui ir 5 (penkeriems) metams nuo jos pabaigos.</w:t>
            </w:r>
          </w:p>
        </w:tc>
      </w:tr>
      <w:tr w:rsidR="00C024B9" w:rsidRPr="00B31E60" w14:paraId="5620A8D1" w14:textId="77777777" w:rsidTr="0024717D">
        <w:tc>
          <w:tcPr>
            <w:tcW w:w="9889" w:type="dxa"/>
            <w:shd w:val="clear" w:color="auto" w:fill="auto"/>
          </w:tcPr>
          <w:p w14:paraId="73434352"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bCs/>
                <w:lang w:val="lt-LT"/>
              </w:rPr>
            </w:pPr>
            <w:r w:rsidRPr="00FF0A50">
              <w:rPr>
                <w:rFonts w:ascii="Arial" w:eastAsia="Times New Roman" w:hAnsi="Arial" w:cs="Arial"/>
                <w:bCs/>
                <w:lang w:val="lt-LT"/>
              </w:rPr>
              <w:t>Susitarimas gali būti nutrauktas arba pakeistas Šalių rašytiniu susitarimu, tinkamai pasirašius kiekvienai iš Šalių arba jų įgaliotų atstovų. Susitarimo sąlygos, kurios aiškiai ar numanomai yra skirtos galioti po Susitarimo nutraukimo ar pasibaigimo, ir toliau galioja bei saisto Susitarimo Šalis.</w:t>
            </w:r>
          </w:p>
          <w:p w14:paraId="767A8A83"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bCs/>
                <w:lang w:val="lt-LT"/>
              </w:rPr>
            </w:pPr>
          </w:p>
        </w:tc>
      </w:tr>
      <w:tr w:rsidR="00C024B9" w:rsidRPr="00FF0A50" w14:paraId="5C95760B" w14:textId="77777777" w:rsidTr="0024717D">
        <w:tc>
          <w:tcPr>
            <w:tcW w:w="9889" w:type="dxa"/>
            <w:shd w:val="clear" w:color="auto" w:fill="auto"/>
          </w:tcPr>
          <w:p w14:paraId="3DF9430D" w14:textId="77777777" w:rsidR="00C024B9" w:rsidRPr="00FF0A50" w:rsidRDefault="00C024B9" w:rsidP="00825597">
            <w:pPr>
              <w:numPr>
                <w:ilvl w:val="0"/>
                <w:numId w:val="11"/>
              </w:numPr>
              <w:suppressAutoHyphens w:val="0"/>
              <w:autoSpaceDN/>
              <w:spacing w:after="0" w:line="240" w:lineRule="auto"/>
              <w:jc w:val="both"/>
              <w:textAlignment w:val="auto"/>
              <w:rPr>
                <w:rFonts w:ascii="Arial" w:eastAsia="Times New Roman" w:hAnsi="Arial" w:cs="Arial"/>
                <w:b/>
                <w:lang w:val="lt-LT"/>
              </w:rPr>
            </w:pPr>
            <w:r w:rsidRPr="00FF0A50">
              <w:rPr>
                <w:rFonts w:ascii="Arial" w:eastAsia="Times New Roman" w:hAnsi="Arial" w:cs="Arial"/>
                <w:b/>
                <w:lang w:val="lt-LT"/>
              </w:rPr>
              <w:t>Nesąžiningos konkurencijos veiksmų draudimas</w:t>
            </w:r>
          </w:p>
          <w:p w14:paraId="1E8E1D7F" w14:textId="77777777" w:rsidR="00C024B9" w:rsidRPr="00FF0A50" w:rsidRDefault="00C024B9" w:rsidP="00825597">
            <w:pPr>
              <w:numPr>
                <w:ilvl w:val="1"/>
                <w:numId w:val="11"/>
              </w:numPr>
              <w:suppressAutoHyphens w:val="0"/>
              <w:autoSpaceDN/>
              <w:spacing w:after="0" w:line="240" w:lineRule="auto"/>
              <w:contextualSpacing/>
              <w:jc w:val="both"/>
              <w:textAlignment w:val="auto"/>
              <w:rPr>
                <w:rFonts w:ascii="Arial" w:eastAsia="Times New Roman" w:hAnsi="Arial" w:cs="Arial"/>
                <w:bCs/>
                <w:lang w:val="lt-LT"/>
              </w:rPr>
            </w:pPr>
            <w:r w:rsidRPr="00FF0A50">
              <w:rPr>
                <w:rFonts w:ascii="Arial" w:eastAsia="Times New Roman" w:hAnsi="Arial" w:cs="Arial"/>
                <w:bCs/>
                <w:lang w:val="lt-LT"/>
              </w:rPr>
              <w:t xml:space="preserve">Šalys susitaria, kad nė viena Šalis neturi teisės vilioti kitos Šalies darbuotojų, įskaitant kitų sutarčių (individualios veiklos, paslaugų teikimo ir kt.) pagrindu kitos Šalies pasitelktus asmenis (toliau – Personalas), kurie buvo pristatyti Šaliai derybų pagal šią Sutartį metu ir/ar dalyvauja paslaugų teikime pagal Šalių sudarytą Paslaugų sutartį. Šiame punkte pirmiau apibrėžto Personalo viliojimas yra laikomas nesąžiningos konkurencijos veiksmu, kaip tai apibrėžia LR Konkurencijos įstatymo 15 str. 1 d. 4 punktas. „Viliojimo“ apibrėžimas apima bet kokį prašymą, paskatinimą ar kreipimąsi į Personalą, siekiant paskatinti nutraukti esamus sutartinius santykius su kita Šalimi ir įtraukti Personalą į sutartinius santykius, naudingus viliojančiai Šaliai ar galinčius sukelti žalą kitai Šaliai. </w:t>
            </w:r>
          </w:p>
          <w:p w14:paraId="4D0E4776" w14:textId="16C80654" w:rsidR="00C024B9" w:rsidRPr="00FF0A50" w:rsidRDefault="00C024B9" w:rsidP="00825597">
            <w:pPr>
              <w:numPr>
                <w:ilvl w:val="1"/>
                <w:numId w:val="11"/>
              </w:numPr>
              <w:suppressAutoHyphens w:val="0"/>
              <w:autoSpaceDN/>
              <w:spacing w:after="0" w:line="240" w:lineRule="auto"/>
              <w:contextualSpacing/>
              <w:jc w:val="both"/>
              <w:textAlignment w:val="auto"/>
              <w:rPr>
                <w:rFonts w:ascii="Arial" w:eastAsia="Times New Roman" w:hAnsi="Arial" w:cs="Arial"/>
                <w:bCs/>
                <w:lang w:val="lt-LT"/>
              </w:rPr>
            </w:pPr>
            <w:r w:rsidRPr="00FF0A50">
              <w:rPr>
                <w:rFonts w:ascii="Arial" w:eastAsia="Times New Roman" w:hAnsi="Arial" w:cs="Arial"/>
                <w:bCs/>
                <w:lang w:val="lt-LT"/>
              </w:rPr>
              <w:t>Neviliojimo laikotarpis galioja 1 (vienerius) metus nuo Personalo pristatymo Šaliai, o jei sudaroma Paslaugų sutartis ar paslaugų užsakymas – 1 (vienerius) metus nuo Personalo dalyvavimo paslaugų teikime pabaigos. Šiuo laikotarpiu nė viena Šalis neturi teisės tiesiogiai ar per trečiąsias šalis (pvz. susijusias įmones) įdarbinti arba pagal kito tipo sutartį pasamdyti Personalo, išskyrus atvejus, kai: (1) tam yra gautas išankstinis rašytinis kitos Šalies sutikimas arba (2) pats asmuo laisva valia ir be išankstinio viliojimo (t. y. – be įdarbinanti siekiančios Šalies kreipimosi, siūlymo ar kitokio paskatinimo) kreipiasi į Šalį dėl darbo pagal viešai skelbiamą darbo skelbimą, nepritaikytą tikslingai kitos Šalies Personalui. Šaliai pažeidus šiame punkte nustatytą įsipareigojimą, ji įsipareigoja sumokėti kitai Šaliai</w:t>
            </w:r>
            <w:r w:rsidRPr="00FF0A50">
              <w:rPr>
                <w:rFonts w:ascii="Arial" w:eastAsia="Times New Roman" w:hAnsi="Arial" w:cs="Arial"/>
                <w:b/>
                <w:lang w:val="lt-LT"/>
              </w:rPr>
              <w:t xml:space="preserve"> </w:t>
            </w:r>
            <w:r w:rsidR="0024717D" w:rsidRPr="00FF0A50">
              <w:rPr>
                <w:rFonts w:ascii="Arial" w:eastAsia="Times New Roman" w:hAnsi="Arial" w:cs="Arial"/>
                <w:bCs/>
                <w:lang w:val="lt-LT"/>
              </w:rPr>
              <w:t>1</w:t>
            </w:r>
            <w:r w:rsidRPr="00FF0A50">
              <w:rPr>
                <w:rFonts w:ascii="Arial" w:eastAsia="Times New Roman" w:hAnsi="Arial" w:cs="Arial"/>
                <w:bCs/>
                <w:lang w:val="lt-LT"/>
              </w:rPr>
              <w:t>0.000 EUR (dešimties tūkstančių eurų) baudą už kiekvieną pažeidimo atvejį.</w:t>
            </w:r>
          </w:p>
          <w:p w14:paraId="37D847CB" w14:textId="77777777" w:rsidR="00C024B9" w:rsidRPr="00FF0A50" w:rsidRDefault="00C024B9" w:rsidP="0024717D">
            <w:pPr>
              <w:suppressAutoHyphens w:val="0"/>
              <w:autoSpaceDN/>
              <w:spacing w:after="0" w:line="240" w:lineRule="auto"/>
              <w:ind w:left="567"/>
              <w:contextualSpacing/>
              <w:jc w:val="both"/>
              <w:textAlignment w:val="auto"/>
              <w:rPr>
                <w:rFonts w:ascii="Arial" w:eastAsia="Times New Roman" w:hAnsi="Arial" w:cs="Arial"/>
                <w:bCs/>
                <w:lang w:val="lt-LT"/>
              </w:rPr>
            </w:pPr>
          </w:p>
          <w:p w14:paraId="7F470CFC" w14:textId="77777777" w:rsidR="00C024B9" w:rsidRPr="00FF0A50" w:rsidRDefault="00C024B9" w:rsidP="00825597">
            <w:pPr>
              <w:numPr>
                <w:ilvl w:val="0"/>
                <w:numId w:val="11"/>
              </w:numPr>
              <w:suppressAutoHyphens w:val="0"/>
              <w:autoSpaceDN/>
              <w:spacing w:after="0" w:line="240" w:lineRule="auto"/>
              <w:jc w:val="both"/>
              <w:textAlignment w:val="auto"/>
              <w:rPr>
                <w:rFonts w:ascii="Arial" w:eastAsia="Times New Roman" w:hAnsi="Arial" w:cs="Arial"/>
                <w:b/>
                <w:lang w:val="lt-LT"/>
              </w:rPr>
            </w:pPr>
            <w:r w:rsidRPr="00FF0A50">
              <w:rPr>
                <w:rFonts w:ascii="Arial" w:eastAsia="Times New Roman" w:hAnsi="Arial" w:cs="Arial"/>
                <w:b/>
                <w:lang w:val="lt-LT"/>
              </w:rPr>
              <w:t>Kitos nuostatos</w:t>
            </w:r>
          </w:p>
          <w:p w14:paraId="63CA225F" w14:textId="77777777" w:rsidR="00C024B9" w:rsidRPr="00FF0A50" w:rsidRDefault="00C024B9" w:rsidP="0024717D">
            <w:pPr>
              <w:suppressAutoHyphens w:val="0"/>
              <w:autoSpaceDN/>
              <w:spacing w:after="0" w:line="240" w:lineRule="auto"/>
              <w:ind w:left="567"/>
              <w:jc w:val="both"/>
              <w:textAlignment w:val="auto"/>
              <w:rPr>
                <w:rFonts w:ascii="Arial" w:eastAsia="Times New Roman" w:hAnsi="Arial" w:cs="Arial"/>
                <w:b/>
                <w:lang w:val="lt-LT"/>
              </w:rPr>
            </w:pPr>
          </w:p>
        </w:tc>
      </w:tr>
      <w:tr w:rsidR="00C024B9" w:rsidRPr="00FF0A50" w14:paraId="2D29A53B" w14:textId="77777777" w:rsidTr="0024717D">
        <w:tc>
          <w:tcPr>
            <w:tcW w:w="9889" w:type="dxa"/>
            <w:shd w:val="clear" w:color="auto" w:fill="auto"/>
          </w:tcPr>
          <w:p w14:paraId="6CDE7489"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Kiekviena Šalis įsipareigoja bei garantuoja kitai Šaliai, kad: (i) Šalis atliko visus teisinius veiksmus, būtinus Susitarimo tinkamam sudarymui bei pasirašymui, jo galiojimui ir vykdymui, ir Šaliai nereikia jokio kito leidimo ar sutikimo, išskyrus tuos, kuriuos ji jau gavo; (ii) vykdydama savo įsipareigojimus, Šalis nepažeis ją saistančių įstatymų, taisyklių, nuostatų, potvarkių, įsipareigojimų ar susitarimų.</w:t>
            </w:r>
          </w:p>
        </w:tc>
      </w:tr>
      <w:tr w:rsidR="00C024B9" w:rsidRPr="00FF0A50" w14:paraId="768C0E16" w14:textId="77777777" w:rsidTr="0024717D">
        <w:tc>
          <w:tcPr>
            <w:tcW w:w="9889" w:type="dxa"/>
            <w:shd w:val="clear" w:color="auto" w:fill="auto"/>
          </w:tcPr>
          <w:p w14:paraId="31B48CD8"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Šalis neturi teisės perduoti ar kitu būdu perleisti jokios savo teisės ar pareigos pagal Susitarimą jokiai Trečiajam asmeniui be išankstinio rašytinio kitos Šalies sutikimo.</w:t>
            </w:r>
          </w:p>
        </w:tc>
      </w:tr>
      <w:tr w:rsidR="00C024B9" w:rsidRPr="00FF0A50" w14:paraId="45EB7D0D" w14:textId="77777777" w:rsidTr="0024717D">
        <w:tc>
          <w:tcPr>
            <w:tcW w:w="9889" w:type="dxa"/>
            <w:shd w:val="clear" w:color="auto" w:fill="auto"/>
          </w:tcPr>
          <w:p w14:paraId="7605571A"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Joks Šalies vėlavimas vykdyti ar pasinaudoti bet kuria savo teise ar teisių gynimo būdu nepaveikia neigiamai tos teisės ar teisių gynimo būdo, ir nėra laikomas jos atsisakymu, o pasinaudojimas iš dalies bet kuria savo teise ar teisių gynimo būdu netrukdo Šaliai kitaip ar toliau jomis naudotis ar naudotis bet kuria kita teise ar teisių gynimo būdu.</w:t>
            </w:r>
          </w:p>
        </w:tc>
      </w:tr>
      <w:tr w:rsidR="00C024B9" w:rsidRPr="00B31E60" w14:paraId="5111CF26" w14:textId="77777777" w:rsidTr="0024717D">
        <w:tc>
          <w:tcPr>
            <w:tcW w:w="9889" w:type="dxa"/>
            <w:shd w:val="clear" w:color="auto" w:fill="auto"/>
          </w:tcPr>
          <w:p w14:paraId="76293842"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Jei teismas ar kita kompetentinga institucija nusprendžia, kad bet kuri Susitarimo sąlyga negalioja visa apimtimi ar iš dalies ar kitu būdu turėtų būti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26602255"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Šis Susitarimas neįpareigoja Šalių sudaryti sutartis ir/ar kitokius susitarimus, išskyrus konfidencialumo klausimus, išdėstytus šiame Susitarime.</w:t>
            </w:r>
          </w:p>
        </w:tc>
      </w:tr>
      <w:tr w:rsidR="00C024B9" w:rsidRPr="00B31E60" w14:paraId="31B2545B" w14:textId="77777777" w:rsidTr="0024717D">
        <w:tc>
          <w:tcPr>
            <w:tcW w:w="9889" w:type="dxa"/>
            <w:shd w:val="clear" w:color="auto" w:fill="auto"/>
          </w:tcPr>
          <w:p w14:paraId="3344CE74"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 xml:space="preserve">Susitarimas sudaromas 2 (dviem) egzemplioriais, įteikiamais kiekvienai iš Šalių. Šio Susitarimo sudarymas elektroniniu būdu, jį pasirašant kvalifikuotais elektroniniais parašais, Šalims </w:t>
            </w:r>
            <w:r w:rsidRPr="00FF0A50">
              <w:rPr>
                <w:rFonts w:ascii="Arial" w:eastAsia="Times New Roman" w:hAnsi="Arial" w:cs="Arial"/>
                <w:lang w:val="lt-LT"/>
              </w:rPr>
              <w:lastRenderedPageBreak/>
              <w:t>yra priimtinas ir prilyginamas fiziniam Susitarimo pasirašymui, tokiu atveju Susitarimas sudaromas vienu elektroniniu egzemplioriumi.</w:t>
            </w:r>
          </w:p>
          <w:p w14:paraId="71B11653"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 xml:space="preserve">Pasirašytas ir elektroniniu paštu ar kitomis el. ryšio priemonėmis perduotas Susitarimas turi pilną teisinę galią. </w:t>
            </w:r>
          </w:p>
        </w:tc>
      </w:tr>
      <w:tr w:rsidR="00C024B9" w:rsidRPr="00B31E60" w14:paraId="39D9D943" w14:textId="77777777" w:rsidTr="0024717D">
        <w:tc>
          <w:tcPr>
            <w:tcW w:w="9889" w:type="dxa"/>
            <w:shd w:val="clear" w:color="auto" w:fill="auto"/>
          </w:tcPr>
          <w:p w14:paraId="215AF79C" w14:textId="77777777" w:rsidR="00C024B9" w:rsidRPr="00FF0A50" w:rsidRDefault="00C024B9" w:rsidP="00825597">
            <w:pPr>
              <w:numPr>
                <w:ilvl w:val="1"/>
                <w:numId w:val="11"/>
              </w:num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lastRenderedPageBreak/>
              <w:t>Susitarimui taikoma Lietuvos Respublikos teisė. Visi ginčai tarp Šalių sprendžiami derybų keliu. Neišsprendus ginčo derybų kelių per 30 (trisdešimt) kalendorinių dienų, ginčas turi būti sprendžiamas Lietuvos Respublikos teisės aktų nustatyta tvarka kompetentingame Lietuvos Respublikos teisme.</w:t>
            </w:r>
          </w:p>
        </w:tc>
      </w:tr>
    </w:tbl>
    <w:p w14:paraId="7570C504" w14:textId="77777777" w:rsidR="00C024B9" w:rsidRPr="00FF0A50" w:rsidRDefault="00C024B9" w:rsidP="0024717D">
      <w:pPr>
        <w:tabs>
          <w:tab w:val="left" w:pos="4962"/>
        </w:tabs>
        <w:suppressAutoHyphens w:val="0"/>
        <w:autoSpaceDN/>
        <w:spacing w:after="0" w:line="240" w:lineRule="auto"/>
        <w:jc w:val="both"/>
        <w:textAlignment w:val="auto"/>
        <w:rPr>
          <w:rFonts w:ascii="Arial" w:eastAsia="Times New Roman" w:hAnsi="Arial" w:cs="Arial"/>
          <w:lang w:val="lt-LT"/>
        </w:rPr>
      </w:pPr>
    </w:p>
    <w:tbl>
      <w:tblPr>
        <w:tblW w:w="0" w:type="auto"/>
        <w:tblLook w:val="04A0" w:firstRow="1" w:lastRow="0" w:firstColumn="1" w:lastColumn="0" w:noHBand="0" w:noVBand="1"/>
      </w:tblPr>
      <w:tblGrid>
        <w:gridCol w:w="5123"/>
        <w:gridCol w:w="4515"/>
      </w:tblGrid>
      <w:tr w:rsidR="00C024B9" w:rsidRPr="00FF0A50" w14:paraId="0151EBBB" w14:textId="77777777" w:rsidTr="0024717D">
        <w:tc>
          <w:tcPr>
            <w:tcW w:w="5353" w:type="dxa"/>
            <w:shd w:val="clear" w:color="auto" w:fill="auto"/>
          </w:tcPr>
          <w:p w14:paraId="024316F4"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b/>
                <w:lang w:val="lt-LT"/>
              </w:rPr>
            </w:pPr>
            <w:r w:rsidRPr="00FF0A50">
              <w:rPr>
                <w:rFonts w:ascii="Arial" w:eastAsia="Times New Roman" w:hAnsi="Arial" w:cs="Arial"/>
                <w:b/>
                <w:lang w:val="lt-LT"/>
              </w:rPr>
              <w:t>Partnerio vardu:</w:t>
            </w:r>
          </w:p>
          <w:p w14:paraId="62D442B7"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p w14:paraId="0410498B"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p w14:paraId="71D9C679" w14:textId="6893D7D0"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p>
          <w:p w14:paraId="4A9FFBA1" w14:textId="77777777"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Atstovo vardas, pavardė</w:t>
            </w:r>
          </w:p>
          <w:p w14:paraId="76852A13" w14:textId="77777777"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Atstovo pareigos</w:t>
            </w:r>
          </w:p>
          <w:p w14:paraId="6DAC0BE4" w14:textId="77777777"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______________</w:t>
            </w:r>
          </w:p>
          <w:p w14:paraId="7C5126BB" w14:textId="77777777"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(parašas)</w:t>
            </w:r>
          </w:p>
          <w:p w14:paraId="5047CC58" w14:textId="77777777"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______________</w:t>
            </w:r>
          </w:p>
          <w:p w14:paraId="4C7012A6" w14:textId="6D7721E9" w:rsidR="00C024B9"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(data)</w:t>
            </w:r>
          </w:p>
        </w:tc>
        <w:tc>
          <w:tcPr>
            <w:tcW w:w="4701" w:type="dxa"/>
            <w:shd w:val="clear" w:color="auto" w:fill="auto"/>
          </w:tcPr>
          <w:p w14:paraId="02885827"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b/>
                <w:lang w:val="lt-LT"/>
              </w:rPr>
            </w:pPr>
            <w:r w:rsidRPr="00FF0A50">
              <w:rPr>
                <w:rFonts w:ascii="Arial" w:eastAsia="Times New Roman" w:hAnsi="Arial" w:cs="Arial"/>
                <w:b/>
                <w:lang w:val="lt-LT"/>
              </w:rPr>
              <w:t>Bendrovės vardu:</w:t>
            </w:r>
          </w:p>
          <w:p w14:paraId="43AA8E95"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b/>
                <w:lang w:val="lt-LT"/>
              </w:rPr>
            </w:pPr>
          </w:p>
          <w:p w14:paraId="012CCFBD"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p w14:paraId="745F3D51" w14:textId="77777777"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p>
          <w:p w14:paraId="04C03016" w14:textId="77777777"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Atstovo vardas, pavardė</w:t>
            </w:r>
          </w:p>
          <w:p w14:paraId="5C015F95" w14:textId="77777777"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Atstovo pareigos</w:t>
            </w:r>
          </w:p>
          <w:p w14:paraId="3BBCBBAF" w14:textId="77777777"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______________</w:t>
            </w:r>
          </w:p>
          <w:p w14:paraId="5278F945" w14:textId="77777777"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(parašas)</w:t>
            </w:r>
          </w:p>
          <w:p w14:paraId="05FFBDF6" w14:textId="77777777" w:rsidR="00113450"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______________</w:t>
            </w:r>
          </w:p>
          <w:p w14:paraId="2F2A3577" w14:textId="3F273D71" w:rsidR="00C024B9" w:rsidRPr="00FF0A50" w:rsidRDefault="00113450" w:rsidP="0024717D">
            <w:pPr>
              <w:suppressAutoHyphens w:val="0"/>
              <w:autoSpaceDN/>
              <w:spacing w:after="0" w:line="240" w:lineRule="auto"/>
              <w:jc w:val="both"/>
              <w:textAlignment w:val="auto"/>
              <w:rPr>
                <w:rFonts w:ascii="Arial" w:eastAsia="Times New Roman" w:hAnsi="Arial" w:cs="Arial"/>
                <w:lang w:val="lt-LT"/>
              </w:rPr>
            </w:pPr>
            <w:r w:rsidRPr="00FF0A50">
              <w:rPr>
                <w:rFonts w:ascii="Arial" w:eastAsia="Times New Roman" w:hAnsi="Arial" w:cs="Arial"/>
                <w:lang w:val="lt-LT"/>
              </w:rPr>
              <w:t>(data)</w:t>
            </w:r>
          </w:p>
        </w:tc>
      </w:tr>
    </w:tbl>
    <w:p w14:paraId="3ECD0737" w14:textId="77777777" w:rsidR="00C024B9" w:rsidRPr="00FF0A50" w:rsidRDefault="00C024B9" w:rsidP="0024717D">
      <w:pPr>
        <w:suppressAutoHyphens w:val="0"/>
        <w:autoSpaceDN/>
        <w:spacing w:after="0" w:line="240" w:lineRule="auto"/>
        <w:jc w:val="both"/>
        <w:textAlignment w:val="auto"/>
        <w:rPr>
          <w:rFonts w:ascii="Arial" w:eastAsia="Times New Roman" w:hAnsi="Arial" w:cs="Arial"/>
          <w:lang w:val="lt-LT"/>
        </w:rPr>
      </w:pPr>
    </w:p>
    <w:p w14:paraId="252B7502" w14:textId="77777777" w:rsidR="008E4117" w:rsidRPr="00FF0A50" w:rsidRDefault="008E4117" w:rsidP="0024717D">
      <w:pPr>
        <w:pStyle w:val="Sraopastraipa"/>
        <w:tabs>
          <w:tab w:val="left" w:pos="1276"/>
        </w:tabs>
        <w:spacing w:after="0" w:line="240" w:lineRule="auto"/>
        <w:jc w:val="both"/>
        <w:rPr>
          <w:rFonts w:ascii="Arial" w:hAnsi="Arial" w:cs="Arial"/>
          <w:b/>
          <w:sz w:val="22"/>
        </w:rPr>
      </w:pPr>
    </w:p>
    <w:sectPr w:rsidR="008E4117" w:rsidRPr="00FF0A50" w:rsidSect="00084D4B">
      <w:headerReference w:type="default" r:id="rId12"/>
      <w:pgSz w:w="11906" w:h="16838"/>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7E0F5" w14:textId="77777777" w:rsidR="00315B4B" w:rsidRDefault="00315B4B">
      <w:pPr>
        <w:spacing w:after="0" w:line="240" w:lineRule="auto"/>
      </w:pPr>
      <w:r>
        <w:separator/>
      </w:r>
    </w:p>
  </w:endnote>
  <w:endnote w:type="continuationSeparator" w:id="0">
    <w:p w14:paraId="3A0277FE" w14:textId="77777777" w:rsidR="00315B4B" w:rsidRDefault="00315B4B">
      <w:pPr>
        <w:spacing w:after="0" w:line="240" w:lineRule="auto"/>
      </w:pPr>
      <w:r>
        <w:continuationSeparator/>
      </w:r>
    </w:p>
  </w:endnote>
  <w:endnote w:type="continuationNotice" w:id="1">
    <w:p w14:paraId="335B6C98" w14:textId="77777777" w:rsidR="00315B4B" w:rsidRDefault="00315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EUAlbertina">
    <w:altName w:val="Calibri"/>
    <w:panose1 w:val="00000000000000000000"/>
    <w:charset w:val="EE"/>
    <w:family w:val="swiss"/>
    <w:notTrueType/>
    <w:pitch w:val="default"/>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F6355" w14:textId="77777777" w:rsidR="00315B4B" w:rsidRDefault="00315B4B">
      <w:pPr>
        <w:spacing w:after="0" w:line="240" w:lineRule="auto"/>
      </w:pPr>
      <w:r>
        <w:rPr>
          <w:color w:val="000000"/>
        </w:rPr>
        <w:separator/>
      </w:r>
    </w:p>
  </w:footnote>
  <w:footnote w:type="continuationSeparator" w:id="0">
    <w:p w14:paraId="24AB5B14" w14:textId="77777777" w:rsidR="00315B4B" w:rsidRDefault="00315B4B">
      <w:pPr>
        <w:spacing w:after="0" w:line="240" w:lineRule="auto"/>
      </w:pPr>
      <w:r>
        <w:continuationSeparator/>
      </w:r>
    </w:p>
  </w:footnote>
  <w:footnote w:type="continuationNotice" w:id="1">
    <w:p w14:paraId="76B49FAD" w14:textId="77777777" w:rsidR="00315B4B" w:rsidRDefault="00315B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168787"/>
      <w:docPartObj>
        <w:docPartGallery w:val="Page Numbers (Top of Page)"/>
        <w:docPartUnique/>
      </w:docPartObj>
    </w:sdtPr>
    <w:sdtEndPr/>
    <w:sdtContent>
      <w:p w14:paraId="5B8FCC8D" w14:textId="77777777" w:rsidR="00B94045" w:rsidRDefault="00B94045">
        <w:pPr>
          <w:pStyle w:val="Antrats"/>
          <w:jc w:val="center"/>
        </w:pPr>
        <w:r>
          <w:fldChar w:fldCharType="begin"/>
        </w:r>
        <w:r>
          <w:instrText>PAGE   \* MERGEFORMAT</w:instrText>
        </w:r>
        <w:r>
          <w:fldChar w:fldCharType="separate"/>
        </w:r>
        <w:r>
          <w:rPr>
            <w:noProof/>
          </w:rPr>
          <w:t>11</w:t>
        </w:r>
        <w:r>
          <w:rPr>
            <w:noProof/>
          </w:rPr>
          <w:fldChar w:fldCharType="end"/>
        </w:r>
      </w:p>
    </w:sdtContent>
  </w:sdt>
  <w:p w14:paraId="36A7217A" w14:textId="77777777" w:rsidR="00B94045" w:rsidRDefault="00B940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0158488"/>
      <w:docPartObj>
        <w:docPartGallery w:val="Page Numbers (Top of Page)"/>
        <w:docPartUnique/>
      </w:docPartObj>
    </w:sdtPr>
    <w:sdtEndPr>
      <w:rPr>
        <w:rFonts w:ascii="Times New Roman" w:hAnsi="Times New Roman"/>
        <w:sz w:val="24"/>
        <w:szCs w:val="24"/>
      </w:rPr>
    </w:sdtEndPr>
    <w:sdtContent>
      <w:p w14:paraId="15D9E927" w14:textId="504AE563" w:rsidR="0003140E" w:rsidRPr="006A052D" w:rsidRDefault="0003140E">
        <w:pPr>
          <w:pStyle w:val="Antrats"/>
          <w:jc w:val="center"/>
          <w:rPr>
            <w:rFonts w:ascii="Times New Roman" w:hAnsi="Times New Roman"/>
            <w:sz w:val="24"/>
            <w:szCs w:val="24"/>
          </w:rPr>
        </w:pPr>
        <w:r w:rsidRPr="006A052D">
          <w:rPr>
            <w:rFonts w:ascii="Times New Roman" w:hAnsi="Times New Roman"/>
            <w:sz w:val="24"/>
            <w:szCs w:val="24"/>
          </w:rPr>
          <w:fldChar w:fldCharType="begin"/>
        </w:r>
        <w:r w:rsidRPr="006A052D">
          <w:rPr>
            <w:rFonts w:ascii="Times New Roman" w:hAnsi="Times New Roman"/>
            <w:sz w:val="24"/>
            <w:szCs w:val="24"/>
          </w:rPr>
          <w:instrText>PAGE   \* MERGEFORMAT</w:instrText>
        </w:r>
        <w:r w:rsidRPr="006A052D">
          <w:rPr>
            <w:rFonts w:ascii="Times New Roman" w:hAnsi="Times New Roman"/>
            <w:sz w:val="24"/>
            <w:szCs w:val="24"/>
          </w:rPr>
          <w:fldChar w:fldCharType="separate"/>
        </w:r>
        <w:r w:rsidR="00EC61F0" w:rsidRPr="00EC61F0">
          <w:rPr>
            <w:rFonts w:ascii="Times New Roman" w:hAnsi="Times New Roman"/>
            <w:noProof/>
            <w:sz w:val="24"/>
            <w:szCs w:val="24"/>
            <w:lang w:val="lt-LT"/>
          </w:rPr>
          <w:t>4</w:t>
        </w:r>
        <w:r w:rsidRPr="006A052D">
          <w:rPr>
            <w:rFonts w:ascii="Times New Roman" w:hAnsi="Times New Roman"/>
            <w:sz w:val="24"/>
            <w:szCs w:val="24"/>
          </w:rPr>
          <w:fldChar w:fldCharType="end"/>
        </w:r>
      </w:p>
    </w:sdtContent>
  </w:sdt>
  <w:p w14:paraId="05F57CC0" w14:textId="77777777" w:rsidR="0003140E" w:rsidRDefault="0003140E">
    <w:pPr>
      <w:pStyle w:val="Antrats"/>
    </w:pPr>
  </w:p>
  <w:p w14:paraId="30A2A16C" w14:textId="77777777" w:rsidR="00103194" w:rsidRDefault="001031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5DEB"/>
    <w:multiLevelType w:val="multilevel"/>
    <w:tmpl w:val="ECF0433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AA808B9"/>
    <w:multiLevelType w:val="multilevel"/>
    <w:tmpl w:val="26E0D28E"/>
    <w:lvl w:ilvl="0">
      <w:start w:val="6"/>
      <w:numFmt w:val="decimal"/>
      <w:lvlText w:val="%1."/>
      <w:lvlJc w:val="left"/>
      <w:pPr>
        <w:ind w:left="360" w:hanging="360"/>
      </w:pPr>
      <w:rPr>
        <w:rFonts w:ascii="Calibri" w:hAnsi="Calibri" w:hint="default"/>
        <w:sz w:val="22"/>
      </w:rPr>
    </w:lvl>
    <w:lvl w:ilvl="1">
      <w:start w:val="1"/>
      <w:numFmt w:val="decimal"/>
      <w:lvlText w:val="%1.%2."/>
      <w:lvlJc w:val="left"/>
      <w:pPr>
        <w:ind w:left="1080" w:hanging="360"/>
      </w:pPr>
      <w:rPr>
        <w:rFonts w:ascii="Arial" w:hAnsi="Arial" w:cs="Arial" w:hint="default"/>
        <w:sz w:val="22"/>
        <w:szCs w:val="22"/>
      </w:rPr>
    </w:lvl>
    <w:lvl w:ilvl="2">
      <w:start w:val="1"/>
      <w:numFmt w:val="decimal"/>
      <w:lvlText w:val="%1.%2.%3."/>
      <w:lvlJc w:val="left"/>
      <w:pPr>
        <w:ind w:left="2160" w:hanging="720"/>
      </w:pPr>
      <w:rPr>
        <w:rFonts w:ascii="Calibri" w:hAnsi="Calibri" w:hint="default"/>
        <w:sz w:val="22"/>
      </w:rPr>
    </w:lvl>
    <w:lvl w:ilvl="3">
      <w:start w:val="1"/>
      <w:numFmt w:val="decimal"/>
      <w:lvlText w:val="%1.%2.%3.%4."/>
      <w:lvlJc w:val="left"/>
      <w:pPr>
        <w:ind w:left="2880" w:hanging="720"/>
      </w:pPr>
      <w:rPr>
        <w:rFonts w:ascii="Calibri" w:hAnsi="Calibri" w:hint="default"/>
        <w:sz w:val="22"/>
      </w:rPr>
    </w:lvl>
    <w:lvl w:ilvl="4">
      <w:start w:val="1"/>
      <w:numFmt w:val="decimal"/>
      <w:lvlText w:val="%1.%2.%3.%4.%5."/>
      <w:lvlJc w:val="left"/>
      <w:pPr>
        <w:ind w:left="3960" w:hanging="1080"/>
      </w:pPr>
      <w:rPr>
        <w:rFonts w:ascii="Calibri" w:hAnsi="Calibri" w:hint="default"/>
        <w:sz w:val="22"/>
      </w:rPr>
    </w:lvl>
    <w:lvl w:ilvl="5">
      <w:start w:val="1"/>
      <w:numFmt w:val="decimal"/>
      <w:lvlText w:val="%1.%2.%3.%4.%5.%6."/>
      <w:lvlJc w:val="left"/>
      <w:pPr>
        <w:ind w:left="4680" w:hanging="1080"/>
      </w:pPr>
      <w:rPr>
        <w:rFonts w:ascii="Calibri" w:hAnsi="Calibri" w:hint="default"/>
        <w:sz w:val="22"/>
      </w:rPr>
    </w:lvl>
    <w:lvl w:ilvl="6">
      <w:start w:val="1"/>
      <w:numFmt w:val="decimal"/>
      <w:lvlText w:val="%1.%2.%3.%4.%5.%6.%7."/>
      <w:lvlJc w:val="left"/>
      <w:pPr>
        <w:ind w:left="5760" w:hanging="1440"/>
      </w:pPr>
      <w:rPr>
        <w:rFonts w:ascii="Calibri" w:hAnsi="Calibri" w:hint="default"/>
        <w:sz w:val="22"/>
      </w:rPr>
    </w:lvl>
    <w:lvl w:ilvl="7">
      <w:start w:val="1"/>
      <w:numFmt w:val="decimal"/>
      <w:lvlText w:val="%1.%2.%3.%4.%5.%6.%7.%8."/>
      <w:lvlJc w:val="left"/>
      <w:pPr>
        <w:ind w:left="6480" w:hanging="1440"/>
      </w:pPr>
      <w:rPr>
        <w:rFonts w:ascii="Calibri" w:hAnsi="Calibri" w:hint="default"/>
        <w:sz w:val="22"/>
      </w:rPr>
    </w:lvl>
    <w:lvl w:ilvl="8">
      <w:start w:val="1"/>
      <w:numFmt w:val="decimal"/>
      <w:lvlText w:val="%1.%2.%3.%4.%5.%6.%7.%8.%9."/>
      <w:lvlJc w:val="left"/>
      <w:pPr>
        <w:ind w:left="7560" w:hanging="1800"/>
      </w:pPr>
      <w:rPr>
        <w:rFonts w:ascii="Calibri" w:hAnsi="Calibri" w:hint="default"/>
        <w:sz w:val="22"/>
      </w:rPr>
    </w:lvl>
  </w:abstractNum>
  <w:abstractNum w:abstractNumId="2" w15:restartNumberingAfterBreak="0">
    <w:nsid w:val="175F452B"/>
    <w:multiLevelType w:val="multilevel"/>
    <w:tmpl w:val="7B74A782"/>
    <w:lvl w:ilvl="0">
      <w:start w:val="9"/>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D5E5361"/>
    <w:multiLevelType w:val="hybridMultilevel"/>
    <w:tmpl w:val="EB0CC6D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221F3F0B"/>
    <w:multiLevelType w:val="multilevel"/>
    <w:tmpl w:val="A864B06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F54E3D"/>
    <w:multiLevelType w:val="multilevel"/>
    <w:tmpl w:val="8A1A9F6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4743ECD"/>
    <w:multiLevelType w:val="multilevel"/>
    <w:tmpl w:val="A300DE3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9" w15:restartNumberingAfterBreak="0">
    <w:nsid w:val="34474748"/>
    <w:multiLevelType w:val="multilevel"/>
    <w:tmpl w:val="B2D06F62"/>
    <w:lvl w:ilvl="0">
      <w:start w:val="11"/>
      <w:numFmt w:val="decimal"/>
      <w:lvlText w:val="%1."/>
      <w:lvlJc w:val="left"/>
      <w:pPr>
        <w:ind w:left="435" w:hanging="435"/>
      </w:pPr>
      <w:rPr>
        <w:rFonts w:hint="default"/>
        <w:color w:val="auto"/>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3F8E7519"/>
    <w:multiLevelType w:val="multilevel"/>
    <w:tmpl w:val="469AE9BE"/>
    <w:lvl w:ilvl="0">
      <w:start w:val="12"/>
      <w:numFmt w:val="decimal"/>
      <w:lvlText w:val="%1."/>
      <w:lvlJc w:val="left"/>
      <w:pPr>
        <w:ind w:left="435" w:hanging="435"/>
      </w:pPr>
      <w:rPr>
        <w:rFonts w:hint="default"/>
        <w:color w:val="auto"/>
      </w:rPr>
    </w:lvl>
    <w:lvl w:ilvl="1">
      <w:start w:val="1"/>
      <w:numFmt w:val="decimal"/>
      <w:lvlText w:val="%1.%2."/>
      <w:lvlJc w:val="left"/>
      <w:pPr>
        <w:ind w:left="1515" w:hanging="435"/>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3960" w:hanging="72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480" w:hanging="108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000" w:hanging="1440"/>
      </w:pPr>
      <w:rPr>
        <w:rFonts w:hint="default"/>
        <w:color w:val="auto"/>
      </w:rPr>
    </w:lvl>
    <w:lvl w:ilvl="8">
      <w:start w:val="1"/>
      <w:numFmt w:val="decimal"/>
      <w:lvlText w:val="%1.%2.%3.%4.%5.%6.%7.%8.%9."/>
      <w:lvlJc w:val="left"/>
      <w:pPr>
        <w:ind w:left="10440" w:hanging="1800"/>
      </w:pPr>
      <w:rPr>
        <w:rFonts w:hint="default"/>
        <w:color w:val="auto"/>
      </w:rPr>
    </w:lvl>
  </w:abstractNum>
  <w:abstractNum w:abstractNumId="11" w15:restartNumberingAfterBreak="0">
    <w:nsid w:val="4918625B"/>
    <w:multiLevelType w:val="hybridMultilevel"/>
    <w:tmpl w:val="29EA6B32"/>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2" w15:restartNumberingAfterBreak="0">
    <w:nsid w:val="4E1E2C36"/>
    <w:multiLevelType w:val="multilevel"/>
    <w:tmpl w:val="8C668608"/>
    <w:lvl w:ilvl="0">
      <w:start w:val="4"/>
      <w:numFmt w:val="upperRoman"/>
      <w:lvlText w:val="%1."/>
      <w:lvlJc w:val="right"/>
      <w:pPr>
        <w:ind w:left="1440" w:hanging="360"/>
      </w:pPr>
      <w:rPr>
        <w:rFonts w:hint="default"/>
        <w:b/>
      </w:rPr>
    </w:lvl>
    <w:lvl w:ilvl="1">
      <w:start w:val="1"/>
      <w:numFmt w:val="decimal"/>
      <w:isLgl/>
      <w:lvlText w:val="%1.%2."/>
      <w:lvlJc w:val="left"/>
      <w:pPr>
        <w:ind w:left="876"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4E735B75"/>
    <w:multiLevelType w:val="multilevel"/>
    <w:tmpl w:val="C5AE211A"/>
    <w:lvl w:ilvl="0">
      <w:start w:val="1"/>
      <w:numFmt w:val="decimal"/>
      <w:lvlText w:val="%1."/>
      <w:lvlJc w:val="left"/>
      <w:pPr>
        <w:ind w:left="1571" w:hanging="360"/>
      </w:p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4" w15:restartNumberingAfterBreak="0">
    <w:nsid w:val="4F3433DF"/>
    <w:multiLevelType w:val="multilevel"/>
    <w:tmpl w:val="754EB962"/>
    <w:lvl w:ilvl="0">
      <w:start w:val="3"/>
      <w:numFmt w:val="decimal"/>
      <w:lvlText w:val="%1."/>
      <w:lvlJc w:val="left"/>
      <w:pPr>
        <w:ind w:left="360" w:hanging="360"/>
      </w:pPr>
      <w:rPr>
        <w:rFonts w:hint="default"/>
        <w:b w:val="0"/>
        <w:i w:val="0"/>
        <w:color w:val="000000"/>
      </w:rPr>
    </w:lvl>
    <w:lvl w:ilvl="1">
      <w:start w:val="1"/>
      <w:numFmt w:val="decimal"/>
      <w:lvlText w:val="%1.%2."/>
      <w:lvlJc w:val="left"/>
      <w:pPr>
        <w:ind w:left="786" w:hanging="360"/>
      </w:pPr>
      <w:rPr>
        <w:rFonts w:hint="default"/>
        <w:b/>
        <w:bCs w:val="0"/>
        <w:i w:val="0"/>
        <w:color w:val="000000"/>
      </w:rPr>
    </w:lvl>
    <w:lvl w:ilvl="2">
      <w:start w:val="1"/>
      <w:numFmt w:val="decimal"/>
      <w:lvlText w:val="%1.%2.%3."/>
      <w:lvlJc w:val="left"/>
      <w:pPr>
        <w:ind w:left="1440" w:hanging="720"/>
      </w:pPr>
      <w:rPr>
        <w:rFonts w:hint="default"/>
        <w:b w:val="0"/>
        <w:i w:val="0"/>
        <w:color w:val="000000"/>
      </w:rPr>
    </w:lvl>
    <w:lvl w:ilvl="3">
      <w:start w:val="1"/>
      <w:numFmt w:val="decimal"/>
      <w:lvlText w:val="%1.%2.%3.%4."/>
      <w:lvlJc w:val="left"/>
      <w:pPr>
        <w:ind w:left="1800" w:hanging="720"/>
      </w:pPr>
      <w:rPr>
        <w:rFonts w:hint="default"/>
        <w:b w:val="0"/>
        <w:i w:val="0"/>
        <w:color w:val="000000"/>
      </w:rPr>
    </w:lvl>
    <w:lvl w:ilvl="4">
      <w:start w:val="1"/>
      <w:numFmt w:val="decimal"/>
      <w:lvlText w:val="%1.%2.%3.%4.%5."/>
      <w:lvlJc w:val="left"/>
      <w:pPr>
        <w:ind w:left="2520" w:hanging="1080"/>
      </w:pPr>
      <w:rPr>
        <w:rFonts w:hint="default"/>
        <w:b w:val="0"/>
        <w:i w:val="0"/>
        <w:color w:val="000000"/>
      </w:rPr>
    </w:lvl>
    <w:lvl w:ilvl="5">
      <w:start w:val="1"/>
      <w:numFmt w:val="decimal"/>
      <w:lvlText w:val="%1.%2.%3.%4.%5.%6."/>
      <w:lvlJc w:val="left"/>
      <w:pPr>
        <w:ind w:left="2880" w:hanging="1080"/>
      </w:pPr>
      <w:rPr>
        <w:rFonts w:hint="default"/>
        <w:b w:val="0"/>
        <w:i w:val="0"/>
        <w:color w:val="000000"/>
      </w:rPr>
    </w:lvl>
    <w:lvl w:ilvl="6">
      <w:start w:val="1"/>
      <w:numFmt w:val="decimal"/>
      <w:lvlText w:val="%1.%2.%3.%4.%5.%6.%7."/>
      <w:lvlJc w:val="left"/>
      <w:pPr>
        <w:ind w:left="3600" w:hanging="1440"/>
      </w:pPr>
      <w:rPr>
        <w:rFonts w:hint="default"/>
        <w:b w:val="0"/>
        <w:i w:val="0"/>
        <w:color w:val="000000"/>
      </w:rPr>
    </w:lvl>
    <w:lvl w:ilvl="7">
      <w:start w:val="1"/>
      <w:numFmt w:val="decimal"/>
      <w:lvlText w:val="%1.%2.%3.%4.%5.%6.%7.%8."/>
      <w:lvlJc w:val="left"/>
      <w:pPr>
        <w:ind w:left="3960" w:hanging="1440"/>
      </w:pPr>
      <w:rPr>
        <w:rFonts w:hint="default"/>
        <w:b w:val="0"/>
        <w:i w:val="0"/>
        <w:color w:val="000000"/>
      </w:rPr>
    </w:lvl>
    <w:lvl w:ilvl="8">
      <w:start w:val="1"/>
      <w:numFmt w:val="decimal"/>
      <w:lvlText w:val="%1.%2.%3.%4.%5.%6.%7.%8.%9."/>
      <w:lvlJc w:val="left"/>
      <w:pPr>
        <w:ind w:left="4680" w:hanging="1800"/>
      </w:pPr>
      <w:rPr>
        <w:rFonts w:hint="default"/>
        <w:b w:val="0"/>
        <w:i w:val="0"/>
        <w:color w:val="000000"/>
      </w:rPr>
    </w:lvl>
  </w:abstractNum>
  <w:abstractNum w:abstractNumId="15"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D6F2AAC"/>
    <w:multiLevelType w:val="multilevel"/>
    <w:tmpl w:val="72EAEC48"/>
    <w:lvl w:ilvl="0">
      <w:start w:val="4"/>
      <w:numFmt w:val="decimal"/>
      <w:lvlText w:val="%1."/>
      <w:lvlJc w:val="left"/>
      <w:pPr>
        <w:ind w:left="360" w:hanging="360"/>
      </w:pPr>
      <w:rPr>
        <w:rFonts w:eastAsia="Times New Roman" w:hint="default"/>
      </w:rPr>
    </w:lvl>
    <w:lvl w:ilvl="1">
      <w:start w:val="1"/>
      <w:numFmt w:val="decimal"/>
      <w:lvlText w:val="%1.%2."/>
      <w:lvlJc w:val="left"/>
      <w:pPr>
        <w:ind w:left="192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17" w15:restartNumberingAfterBreak="0">
    <w:nsid w:val="65CC038C"/>
    <w:multiLevelType w:val="multilevel"/>
    <w:tmpl w:val="EE549F96"/>
    <w:lvl w:ilvl="0">
      <w:start w:val="2"/>
      <w:numFmt w:val="decimal"/>
      <w:lvlText w:val="%1."/>
      <w:lvlJc w:val="left"/>
      <w:pPr>
        <w:ind w:left="1211" w:hanging="360"/>
      </w:pPr>
      <w:rPr>
        <w:rFonts w:hint="default"/>
        <w:b w:val="0"/>
      </w:rPr>
    </w:lvl>
    <w:lvl w:ilvl="1">
      <w:start w:val="1"/>
      <w:numFmt w:val="decimal"/>
      <w:isLgl/>
      <w:lvlText w:val="%1.%2."/>
      <w:lvlJc w:val="left"/>
      <w:pPr>
        <w:ind w:left="2062"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18" w15:restartNumberingAfterBreak="0">
    <w:nsid w:val="70C87662"/>
    <w:multiLevelType w:val="hybridMultilevel"/>
    <w:tmpl w:val="2FF4EDEA"/>
    <w:lvl w:ilvl="0" w:tplc="936E888E">
      <w:numFmt w:val="bullet"/>
      <w:lvlText w:val="-"/>
      <w:lvlJc w:val="left"/>
      <w:pPr>
        <w:ind w:left="720" w:hanging="360"/>
      </w:pPr>
      <w:rPr>
        <w:rFonts w:ascii="Segoe UI" w:eastAsia="Times New Roman" w:hAnsi="Segoe UI"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8AD62BE"/>
    <w:multiLevelType w:val="multilevel"/>
    <w:tmpl w:val="91DAEDCA"/>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16cid:durableId="481388877">
    <w:abstractNumId w:val="15"/>
  </w:num>
  <w:num w:numId="2" w16cid:durableId="884562947">
    <w:abstractNumId w:val="8"/>
  </w:num>
  <w:num w:numId="3" w16cid:durableId="902107901">
    <w:abstractNumId w:val="14"/>
  </w:num>
  <w:num w:numId="4" w16cid:durableId="986737532">
    <w:abstractNumId w:val="16"/>
  </w:num>
  <w:num w:numId="5" w16cid:durableId="1334800507">
    <w:abstractNumId w:val="1"/>
  </w:num>
  <w:num w:numId="6" w16cid:durableId="347373531">
    <w:abstractNumId w:val="4"/>
  </w:num>
  <w:num w:numId="7" w16cid:durableId="408234352">
    <w:abstractNumId w:val="5"/>
  </w:num>
  <w:num w:numId="8" w16cid:durableId="1775007538">
    <w:abstractNumId w:val="2"/>
  </w:num>
  <w:num w:numId="9" w16cid:durableId="1149437636">
    <w:abstractNumId w:val="9"/>
  </w:num>
  <w:num w:numId="10" w16cid:durableId="1337423970">
    <w:abstractNumId w:val="10"/>
  </w:num>
  <w:num w:numId="11" w16cid:durableId="645670527">
    <w:abstractNumId w:val="0"/>
  </w:num>
  <w:num w:numId="12" w16cid:durableId="1264916690">
    <w:abstractNumId w:val="18"/>
  </w:num>
  <w:num w:numId="13" w16cid:durableId="842403481">
    <w:abstractNumId w:val="13"/>
  </w:num>
  <w:num w:numId="14" w16cid:durableId="1215963712">
    <w:abstractNumId w:val="17"/>
  </w:num>
  <w:num w:numId="15" w16cid:durableId="256258387">
    <w:abstractNumId w:val="7"/>
  </w:num>
  <w:num w:numId="16" w16cid:durableId="1541622296">
    <w:abstractNumId w:val="17"/>
    <w:lvlOverride w:ilvl="0">
      <w:lvl w:ilvl="0">
        <w:start w:val="2"/>
        <w:numFmt w:val="decimal"/>
        <w:lvlText w:val="%1."/>
        <w:lvlJc w:val="left"/>
        <w:pPr>
          <w:ind w:left="1353" w:hanging="360"/>
        </w:pPr>
        <w:rPr>
          <w:rFonts w:hint="default"/>
          <w:b w:val="0"/>
        </w:rPr>
      </w:lvl>
    </w:lvlOverride>
    <w:lvlOverride w:ilvl="1">
      <w:lvl w:ilvl="1">
        <w:start w:val="1"/>
        <w:numFmt w:val="decimal"/>
        <w:isLgl/>
        <w:lvlText w:val="%1.%2."/>
        <w:lvlJc w:val="left"/>
        <w:pPr>
          <w:ind w:left="1353" w:hanging="360"/>
        </w:pPr>
        <w:rPr>
          <w:rFonts w:hint="default"/>
          <w:b w:val="0"/>
        </w:rPr>
      </w:lvl>
    </w:lvlOverride>
    <w:lvlOverride w:ilvl="2">
      <w:lvl w:ilvl="2">
        <w:start w:val="1"/>
        <w:numFmt w:val="decimal"/>
        <w:isLgl/>
        <w:lvlText w:val="%1.%2.%3."/>
        <w:lvlJc w:val="left"/>
        <w:pPr>
          <w:ind w:left="1440" w:hanging="720"/>
        </w:pPr>
        <w:rPr>
          <w:rFonts w:hint="default"/>
          <w:b w:val="0"/>
        </w:rPr>
      </w:lvl>
    </w:lvlOverride>
    <w:lvlOverride w:ilvl="3">
      <w:lvl w:ilvl="3">
        <w:start w:val="1"/>
        <w:numFmt w:val="decimal"/>
        <w:isLgl/>
        <w:lvlText w:val="%1.%2.%3.%4."/>
        <w:lvlJc w:val="left"/>
        <w:pPr>
          <w:ind w:left="1440" w:hanging="720"/>
        </w:pPr>
        <w:rPr>
          <w:rFonts w:hint="default"/>
          <w:b w:val="0"/>
        </w:rPr>
      </w:lvl>
    </w:lvlOverride>
    <w:lvlOverride w:ilvl="4">
      <w:lvl w:ilvl="4">
        <w:start w:val="1"/>
        <w:numFmt w:val="decimal"/>
        <w:isLgl/>
        <w:lvlText w:val="%1.%2.%3.%4.%5."/>
        <w:lvlJc w:val="left"/>
        <w:pPr>
          <w:ind w:left="1800" w:hanging="1080"/>
        </w:pPr>
        <w:rPr>
          <w:rFonts w:hint="default"/>
          <w:b w:val="0"/>
        </w:rPr>
      </w:lvl>
    </w:lvlOverride>
    <w:lvlOverride w:ilvl="5">
      <w:lvl w:ilvl="5">
        <w:start w:val="1"/>
        <w:numFmt w:val="decimal"/>
        <w:isLgl/>
        <w:lvlText w:val="%1.%2.%3.%4.%5.%6."/>
        <w:lvlJc w:val="left"/>
        <w:pPr>
          <w:ind w:left="1800" w:hanging="1080"/>
        </w:pPr>
        <w:rPr>
          <w:rFonts w:hint="default"/>
          <w:b w:val="0"/>
        </w:rPr>
      </w:lvl>
    </w:lvlOverride>
    <w:lvlOverride w:ilvl="6">
      <w:lvl w:ilvl="6">
        <w:start w:val="1"/>
        <w:numFmt w:val="decimal"/>
        <w:isLgl/>
        <w:lvlText w:val="%1.%2.%3.%4.%5.%6.%7."/>
        <w:lvlJc w:val="left"/>
        <w:pPr>
          <w:ind w:left="2160" w:hanging="1440"/>
        </w:pPr>
        <w:rPr>
          <w:rFonts w:hint="default"/>
          <w:b w:val="0"/>
        </w:rPr>
      </w:lvl>
    </w:lvlOverride>
    <w:lvlOverride w:ilvl="7">
      <w:lvl w:ilvl="7">
        <w:start w:val="1"/>
        <w:numFmt w:val="decimal"/>
        <w:isLgl/>
        <w:lvlText w:val="%1.%2.%3.%4.%5.%6.%7.%8."/>
        <w:lvlJc w:val="left"/>
        <w:pPr>
          <w:ind w:left="2160" w:hanging="1440"/>
        </w:pPr>
        <w:rPr>
          <w:rFonts w:hint="default"/>
          <w:b w:val="0"/>
        </w:rPr>
      </w:lvl>
    </w:lvlOverride>
    <w:lvlOverride w:ilvl="8">
      <w:lvl w:ilvl="8">
        <w:start w:val="1"/>
        <w:numFmt w:val="decimal"/>
        <w:isLgl/>
        <w:lvlText w:val="%1.%2.%3.%4.%5.%6.%7.%8.%9."/>
        <w:lvlJc w:val="left"/>
        <w:pPr>
          <w:ind w:left="2520" w:hanging="1800"/>
        </w:pPr>
        <w:rPr>
          <w:rFonts w:hint="default"/>
          <w:b w:val="0"/>
        </w:rPr>
      </w:lvl>
    </w:lvlOverride>
  </w:num>
  <w:num w:numId="17" w16cid:durableId="1886867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085753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0381760">
    <w:abstractNumId w:val="3"/>
  </w:num>
  <w:num w:numId="20" w16cid:durableId="1389762623">
    <w:abstractNumId w:val="11"/>
  </w:num>
  <w:num w:numId="21" w16cid:durableId="1970553698">
    <w:abstractNumId w:val="6"/>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117"/>
    <w:rsid w:val="00001BA1"/>
    <w:rsid w:val="000062FC"/>
    <w:rsid w:val="00017936"/>
    <w:rsid w:val="00020534"/>
    <w:rsid w:val="0002080D"/>
    <w:rsid w:val="00021F58"/>
    <w:rsid w:val="0003140E"/>
    <w:rsid w:val="00032FEC"/>
    <w:rsid w:val="00035270"/>
    <w:rsid w:val="00035F86"/>
    <w:rsid w:val="0004171E"/>
    <w:rsid w:val="00042975"/>
    <w:rsid w:val="0004389D"/>
    <w:rsid w:val="0004491C"/>
    <w:rsid w:val="000609D1"/>
    <w:rsid w:val="0006302D"/>
    <w:rsid w:val="000703DA"/>
    <w:rsid w:val="000720B8"/>
    <w:rsid w:val="0007351B"/>
    <w:rsid w:val="00075D68"/>
    <w:rsid w:val="000775E6"/>
    <w:rsid w:val="000802C5"/>
    <w:rsid w:val="000815F6"/>
    <w:rsid w:val="00083AE8"/>
    <w:rsid w:val="00084D4B"/>
    <w:rsid w:val="00094003"/>
    <w:rsid w:val="00096343"/>
    <w:rsid w:val="000978B0"/>
    <w:rsid w:val="000A1CD2"/>
    <w:rsid w:val="000B6942"/>
    <w:rsid w:val="000D42FF"/>
    <w:rsid w:val="000D7CC0"/>
    <w:rsid w:val="000E1AF2"/>
    <w:rsid w:val="000E21F7"/>
    <w:rsid w:val="001009DE"/>
    <w:rsid w:val="00102C69"/>
    <w:rsid w:val="00103194"/>
    <w:rsid w:val="00103C51"/>
    <w:rsid w:val="00104DBD"/>
    <w:rsid w:val="00106E3C"/>
    <w:rsid w:val="00113450"/>
    <w:rsid w:val="00117768"/>
    <w:rsid w:val="00121F35"/>
    <w:rsid w:val="00122D96"/>
    <w:rsid w:val="001272E1"/>
    <w:rsid w:val="001306B1"/>
    <w:rsid w:val="00131303"/>
    <w:rsid w:val="00131A85"/>
    <w:rsid w:val="001323BC"/>
    <w:rsid w:val="001352A0"/>
    <w:rsid w:val="001356E9"/>
    <w:rsid w:val="00137C10"/>
    <w:rsid w:val="001433F3"/>
    <w:rsid w:val="00173C16"/>
    <w:rsid w:val="00177DA7"/>
    <w:rsid w:val="0018160C"/>
    <w:rsid w:val="001926ED"/>
    <w:rsid w:val="001930E1"/>
    <w:rsid w:val="00196BAC"/>
    <w:rsid w:val="00197D87"/>
    <w:rsid w:val="001A3383"/>
    <w:rsid w:val="001A35CB"/>
    <w:rsid w:val="001B2EDD"/>
    <w:rsid w:val="001B4B95"/>
    <w:rsid w:val="001B56F6"/>
    <w:rsid w:val="001C3262"/>
    <w:rsid w:val="001C391E"/>
    <w:rsid w:val="001C3F75"/>
    <w:rsid w:val="001D3716"/>
    <w:rsid w:val="001D44A4"/>
    <w:rsid w:val="001D7910"/>
    <w:rsid w:val="001E1992"/>
    <w:rsid w:val="001E410A"/>
    <w:rsid w:val="001E49BC"/>
    <w:rsid w:val="001F177A"/>
    <w:rsid w:val="001F192F"/>
    <w:rsid w:val="001F20C1"/>
    <w:rsid w:val="001F5214"/>
    <w:rsid w:val="001F6D17"/>
    <w:rsid w:val="001F7322"/>
    <w:rsid w:val="002171C1"/>
    <w:rsid w:val="00230544"/>
    <w:rsid w:val="00245405"/>
    <w:rsid w:val="0024612C"/>
    <w:rsid w:val="0024717D"/>
    <w:rsid w:val="002551A7"/>
    <w:rsid w:val="00263F59"/>
    <w:rsid w:val="00267932"/>
    <w:rsid w:val="00275678"/>
    <w:rsid w:val="00281C36"/>
    <w:rsid w:val="00282B3D"/>
    <w:rsid w:val="0028514F"/>
    <w:rsid w:val="002919DD"/>
    <w:rsid w:val="00294AE9"/>
    <w:rsid w:val="002960C3"/>
    <w:rsid w:val="002C13DC"/>
    <w:rsid w:val="002C15BC"/>
    <w:rsid w:val="002C42FD"/>
    <w:rsid w:val="002C564A"/>
    <w:rsid w:val="002C5A67"/>
    <w:rsid w:val="002C745A"/>
    <w:rsid w:val="002D6860"/>
    <w:rsid w:val="002F10C8"/>
    <w:rsid w:val="00304DE8"/>
    <w:rsid w:val="003064B8"/>
    <w:rsid w:val="00312470"/>
    <w:rsid w:val="003125CC"/>
    <w:rsid w:val="00315B4B"/>
    <w:rsid w:val="0032138E"/>
    <w:rsid w:val="00321B5B"/>
    <w:rsid w:val="00325778"/>
    <w:rsid w:val="0032582B"/>
    <w:rsid w:val="003273EC"/>
    <w:rsid w:val="00327592"/>
    <w:rsid w:val="00333AA1"/>
    <w:rsid w:val="00336802"/>
    <w:rsid w:val="00343473"/>
    <w:rsid w:val="003505F7"/>
    <w:rsid w:val="00357752"/>
    <w:rsid w:val="00357C5D"/>
    <w:rsid w:val="003630D2"/>
    <w:rsid w:val="003652B3"/>
    <w:rsid w:val="00367D64"/>
    <w:rsid w:val="00380418"/>
    <w:rsid w:val="00381FA8"/>
    <w:rsid w:val="00385BCB"/>
    <w:rsid w:val="00387EFD"/>
    <w:rsid w:val="00390301"/>
    <w:rsid w:val="00392E84"/>
    <w:rsid w:val="003937AA"/>
    <w:rsid w:val="0039465B"/>
    <w:rsid w:val="003956B6"/>
    <w:rsid w:val="003C65D9"/>
    <w:rsid w:val="003C70B2"/>
    <w:rsid w:val="003D2F7B"/>
    <w:rsid w:val="003D428A"/>
    <w:rsid w:val="003D435B"/>
    <w:rsid w:val="003D69F3"/>
    <w:rsid w:val="003E013E"/>
    <w:rsid w:val="003E537C"/>
    <w:rsid w:val="003F1E0F"/>
    <w:rsid w:val="003F40C9"/>
    <w:rsid w:val="004017D5"/>
    <w:rsid w:val="00411CD0"/>
    <w:rsid w:val="004159B6"/>
    <w:rsid w:val="00422333"/>
    <w:rsid w:val="004250B9"/>
    <w:rsid w:val="00441E20"/>
    <w:rsid w:val="00444B8F"/>
    <w:rsid w:val="00450BD6"/>
    <w:rsid w:val="004520E6"/>
    <w:rsid w:val="00455EFA"/>
    <w:rsid w:val="00457796"/>
    <w:rsid w:val="00457CE4"/>
    <w:rsid w:val="00471A15"/>
    <w:rsid w:val="00472C3A"/>
    <w:rsid w:val="00483D30"/>
    <w:rsid w:val="004857C4"/>
    <w:rsid w:val="004923FD"/>
    <w:rsid w:val="0049748B"/>
    <w:rsid w:val="004A0759"/>
    <w:rsid w:val="004A68C8"/>
    <w:rsid w:val="004A7390"/>
    <w:rsid w:val="004B0088"/>
    <w:rsid w:val="004B7AC8"/>
    <w:rsid w:val="004C018D"/>
    <w:rsid w:val="004C0FCB"/>
    <w:rsid w:val="004C6459"/>
    <w:rsid w:val="004D0850"/>
    <w:rsid w:val="004D6937"/>
    <w:rsid w:val="004E3A52"/>
    <w:rsid w:val="004F38E9"/>
    <w:rsid w:val="004F5104"/>
    <w:rsid w:val="004F6BB1"/>
    <w:rsid w:val="00501DB3"/>
    <w:rsid w:val="005072EC"/>
    <w:rsid w:val="00511BE0"/>
    <w:rsid w:val="0051609D"/>
    <w:rsid w:val="0052569E"/>
    <w:rsid w:val="00531F5F"/>
    <w:rsid w:val="00540F07"/>
    <w:rsid w:val="005410DB"/>
    <w:rsid w:val="00550167"/>
    <w:rsid w:val="005560B2"/>
    <w:rsid w:val="005616DA"/>
    <w:rsid w:val="005669CB"/>
    <w:rsid w:val="0057073E"/>
    <w:rsid w:val="00574C84"/>
    <w:rsid w:val="00577ACA"/>
    <w:rsid w:val="0059266E"/>
    <w:rsid w:val="005A5B23"/>
    <w:rsid w:val="005C49D1"/>
    <w:rsid w:val="005E2CF3"/>
    <w:rsid w:val="005E3CC7"/>
    <w:rsid w:val="005E6229"/>
    <w:rsid w:val="005E6E9D"/>
    <w:rsid w:val="005F152A"/>
    <w:rsid w:val="005F1690"/>
    <w:rsid w:val="005F4342"/>
    <w:rsid w:val="00611436"/>
    <w:rsid w:val="00623BF8"/>
    <w:rsid w:val="006277C5"/>
    <w:rsid w:val="006336EA"/>
    <w:rsid w:val="006355FB"/>
    <w:rsid w:val="00653374"/>
    <w:rsid w:val="00656028"/>
    <w:rsid w:val="00663781"/>
    <w:rsid w:val="0068021C"/>
    <w:rsid w:val="00683C09"/>
    <w:rsid w:val="00692A38"/>
    <w:rsid w:val="006A052D"/>
    <w:rsid w:val="006A4DD8"/>
    <w:rsid w:val="006B2E97"/>
    <w:rsid w:val="006B34F2"/>
    <w:rsid w:val="006C4087"/>
    <w:rsid w:val="006C7614"/>
    <w:rsid w:val="006E5482"/>
    <w:rsid w:val="006F3838"/>
    <w:rsid w:val="006F4D45"/>
    <w:rsid w:val="007122CA"/>
    <w:rsid w:val="0071536E"/>
    <w:rsid w:val="00715FDC"/>
    <w:rsid w:val="00722BF1"/>
    <w:rsid w:val="0072473E"/>
    <w:rsid w:val="0073014D"/>
    <w:rsid w:val="007301E2"/>
    <w:rsid w:val="00732F0A"/>
    <w:rsid w:val="007351E5"/>
    <w:rsid w:val="00736577"/>
    <w:rsid w:val="007376FD"/>
    <w:rsid w:val="0074731A"/>
    <w:rsid w:val="00754427"/>
    <w:rsid w:val="007555A5"/>
    <w:rsid w:val="00756829"/>
    <w:rsid w:val="00777C02"/>
    <w:rsid w:val="00781EF2"/>
    <w:rsid w:val="00786549"/>
    <w:rsid w:val="007A3CE9"/>
    <w:rsid w:val="007C3120"/>
    <w:rsid w:val="007C40DE"/>
    <w:rsid w:val="007D0172"/>
    <w:rsid w:val="007E1ADB"/>
    <w:rsid w:val="007E64DF"/>
    <w:rsid w:val="008075B4"/>
    <w:rsid w:val="00810E52"/>
    <w:rsid w:val="00820643"/>
    <w:rsid w:val="00821CCC"/>
    <w:rsid w:val="00825597"/>
    <w:rsid w:val="00834607"/>
    <w:rsid w:val="00841182"/>
    <w:rsid w:val="00842306"/>
    <w:rsid w:val="00851CDF"/>
    <w:rsid w:val="00862F87"/>
    <w:rsid w:val="008633DF"/>
    <w:rsid w:val="008638BD"/>
    <w:rsid w:val="00871147"/>
    <w:rsid w:val="00876E33"/>
    <w:rsid w:val="008826B6"/>
    <w:rsid w:val="00885353"/>
    <w:rsid w:val="00887FB4"/>
    <w:rsid w:val="0089175B"/>
    <w:rsid w:val="0089403B"/>
    <w:rsid w:val="008963EF"/>
    <w:rsid w:val="008A693B"/>
    <w:rsid w:val="008C2894"/>
    <w:rsid w:val="008C6D64"/>
    <w:rsid w:val="008D0A1E"/>
    <w:rsid w:val="008D7EBA"/>
    <w:rsid w:val="008E4117"/>
    <w:rsid w:val="008E6F9F"/>
    <w:rsid w:val="0091436B"/>
    <w:rsid w:val="00915C4C"/>
    <w:rsid w:val="00926A1C"/>
    <w:rsid w:val="0094180D"/>
    <w:rsid w:val="00944E1C"/>
    <w:rsid w:val="009452F7"/>
    <w:rsid w:val="009564CE"/>
    <w:rsid w:val="00964667"/>
    <w:rsid w:val="00966501"/>
    <w:rsid w:val="009817BE"/>
    <w:rsid w:val="009830F4"/>
    <w:rsid w:val="0098643D"/>
    <w:rsid w:val="0098722A"/>
    <w:rsid w:val="0099151F"/>
    <w:rsid w:val="0099375A"/>
    <w:rsid w:val="00995EA0"/>
    <w:rsid w:val="009A7ED2"/>
    <w:rsid w:val="009B6567"/>
    <w:rsid w:val="009B691A"/>
    <w:rsid w:val="009B73E5"/>
    <w:rsid w:val="009B75DE"/>
    <w:rsid w:val="009C18A3"/>
    <w:rsid w:val="009C2256"/>
    <w:rsid w:val="009C472B"/>
    <w:rsid w:val="009C623F"/>
    <w:rsid w:val="009D7514"/>
    <w:rsid w:val="009E02E8"/>
    <w:rsid w:val="009E3167"/>
    <w:rsid w:val="009E5701"/>
    <w:rsid w:val="009E63D5"/>
    <w:rsid w:val="009E65F3"/>
    <w:rsid w:val="00A00A0D"/>
    <w:rsid w:val="00A0244E"/>
    <w:rsid w:val="00A0325A"/>
    <w:rsid w:val="00A16067"/>
    <w:rsid w:val="00A17BB6"/>
    <w:rsid w:val="00A20F0C"/>
    <w:rsid w:val="00A412FE"/>
    <w:rsid w:val="00A44E41"/>
    <w:rsid w:val="00A620CC"/>
    <w:rsid w:val="00A77160"/>
    <w:rsid w:val="00A80B26"/>
    <w:rsid w:val="00A830DC"/>
    <w:rsid w:val="00A90539"/>
    <w:rsid w:val="00A938FA"/>
    <w:rsid w:val="00A96B28"/>
    <w:rsid w:val="00AB00FA"/>
    <w:rsid w:val="00AB4146"/>
    <w:rsid w:val="00AC1EBB"/>
    <w:rsid w:val="00AC72DF"/>
    <w:rsid w:val="00AD014C"/>
    <w:rsid w:val="00AD33B5"/>
    <w:rsid w:val="00AE07ED"/>
    <w:rsid w:val="00AE2E28"/>
    <w:rsid w:val="00AE6890"/>
    <w:rsid w:val="00AF018F"/>
    <w:rsid w:val="00AF694D"/>
    <w:rsid w:val="00B02007"/>
    <w:rsid w:val="00B04EA9"/>
    <w:rsid w:val="00B07DC5"/>
    <w:rsid w:val="00B1244D"/>
    <w:rsid w:val="00B2045E"/>
    <w:rsid w:val="00B22636"/>
    <w:rsid w:val="00B27031"/>
    <w:rsid w:val="00B31E60"/>
    <w:rsid w:val="00B36CE5"/>
    <w:rsid w:val="00B5286C"/>
    <w:rsid w:val="00B60AC0"/>
    <w:rsid w:val="00B70F3A"/>
    <w:rsid w:val="00B73A8C"/>
    <w:rsid w:val="00B804D8"/>
    <w:rsid w:val="00B833B8"/>
    <w:rsid w:val="00B93D8C"/>
    <w:rsid w:val="00B94045"/>
    <w:rsid w:val="00B947E7"/>
    <w:rsid w:val="00B97168"/>
    <w:rsid w:val="00BA3463"/>
    <w:rsid w:val="00BA7DE5"/>
    <w:rsid w:val="00BB7677"/>
    <w:rsid w:val="00BB7A2B"/>
    <w:rsid w:val="00BD0725"/>
    <w:rsid w:val="00BD0AEC"/>
    <w:rsid w:val="00BD5182"/>
    <w:rsid w:val="00BE17F0"/>
    <w:rsid w:val="00BE481A"/>
    <w:rsid w:val="00BE68F7"/>
    <w:rsid w:val="00BE6DF3"/>
    <w:rsid w:val="00BF50EB"/>
    <w:rsid w:val="00C003D3"/>
    <w:rsid w:val="00C0132B"/>
    <w:rsid w:val="00C024B9"/>
    <w:rsid w:val="00C14E72"/>
    <w:rsid w:val="00C21EAF"/>
    <w:rsid w:val="00C223EE"/>
    <w:rsid w:val="00C240D4"/>
    <w:rsid w:val="00C24CC8"/>
    <w:rsid w:val="00C336F3"/>
    <w:rsid w:val="00C3635A"/>
    <w:rsid w:val="00C407BB"/>
    <w:rsid w:val="00C40966"/>
    <w:rsid w:val="00C44564"/>
    <w:rsid w:val="00C5127E"/>
    <w:rsid w:val="00C53D7E"/>
    <w:rsid w:val="00C55353"/>
    <w:rsid w:val="00C568E3"/>
    <w:rsid w:val="00C662B2"/>
    <w:rsid w:val="00C66743"/>
    <w:rsid w:val="00C67AD4"/>
    <w:rsid w:val="00C72381"/>
    <w:rsid w:val="00C77539"/>
    <w:rsid w:val="00C80492"/>
    <w:rsid w:val="00C81686"/>
    <w:rsid w:val="00C83CCA"/>
    <w:rsid w:val="00CA2F8B"/>
    <w:rsid w:val="00CA62B6"/>
    <w:rsid w:val="00CB70BB"/>
    <w:rsid w:val="00CB72BF"/>
    <w:rsid w:val="00CB797E"/>
    <w:rsid w:val="00CC04CD"/>
    <w:rsid w:val="00CC3843"/>
    <w:rsid w:val="00CD1964"/>
    <w:rsid w:val="00CD1C73"/>
    <w:rsid w:val="00CD5FB3"/>
    <w:rsid w:val="00CD6B61"/>
    <w:rsid w:val="00CE6DFD"/>
    <w:rsid w:val="00CF2B03"/>
    <w:rsid w:val="00CF6258"/>
    <w:rsid w:val="00D112E6"/>
    <w:rsid w:val="00D362CC"/>
    <w:rsid w:val="00D409B2"/>
    <w:rsid w:val="00D43F6E"/>
    <w:rsid w:val="00D4733F"/>
    <w:rsid w:val="00D50959"/>
    <w:rsid w:val="00D5418B"/>
    <w:rsid w:val="00D559F0"/>
    <w:rsid w:val="00D569F9"/>
    <w:rsid w:val="00D65F92"/>
    <w:rsid w:val="00D70B43"/>
    <w:rsid w:val="00D77B7F"/>
    <w:rsid w:val="00D814F8"/>
    <w:rsid w:val="00D822EB"/>
    <w:rsid w:val="00D8341B"/>
    <w:rsid w:val="00D836B3"/>
    <w:rsid w:val="00D83F45"/>
    <w:rsid w:val="00D85655"/>
    <w:rsid w:val="00D86037"/>
    <w:rsid w:val="00D94015"/>
    <w:rsid w:val="00D97ABC"/>
    <w:rsid w:val="00DA5A31"/>
    <w:rsid w:val="00DA7F4B"/>
    <w:rsid w:val="00DB0FFA"/>
    <w:rsid w:val="00DC5908"/>
    <w:rsid w:val="00DD0417"/>
    <w:rsid w:val="00DD2EAB"/>
    <w:rsid w:val="00DD55E5"/>
    <w:rsid w:val="00DE1BE1"/>
    <w:rsid w:val="00DE55C7"/>
    <w:rsid w:val="00E04586"/>
    <w:rsid w:val="00E07E02"/>
    <w:rsid w:val="00E206BE"/>
    <w:rsid w:val="00E241F2"/>
    <w:rsid w:val="00E26B1C"/>
    <w:rsid w:val="00E27445"/>
    <w:rsid w:val="00E3136D"/>
    <w:rsid w:val="00E327E3"/>
    <w:rsid w:val="00E45154"/>
    <w:rsid w:val="00E508D1"/>
    <w:rsid w:val="00E51449"/>
    <w:rsid w:val="00E54E19"/>
    <w:rsid w:val="00E54E55"/>
    <w:rsid w:val="00E54EA6"/>
    <w:rsid w:val="00E73A79"/>
    <w:rsid w:val="00E8273C"/>
    <w:rsid w:val="00E913B1"/>
    <w:rsid w:val="00E93260"/>
    <w:rsid w:val="00E96E25"/>
    <w:rsid w:val="00EB1521"/>
    <w:rsid w:val="00EB27E2"/>
    <w:rsid w:val="00EB2D77"/>
    <w:rsid w:val="00EB63DA"/>
    <w:rsid w:val="00EC06F9"/>
    <w:rsid w:val="00EC07CB"/>
    <w:rsid w:val="00EC321E"/>
    <w:rsid w:val="00EC59B7"/>
    <w:rsid w:val="00EC61F0"/>
    <w:rsid w:val="00EC6CCB"/>
    <w:rsid w:val="00EC6FFA"/>
    <w:rsid w:val="00ED483F"/>
    <w:rsid w:val="00ED4F53"/>
    <w:rsid w:val="00ED5170"/>
    <w:rsid w:val="00EE1BEE"/>
    <w:rsid w:val="00EE3AF9"/>
    <w:rsid w:val="00EE7D22"/>
    <w:rsid w:val="00EF2568"/>
    <w:rsid w:val="00EF4ED7"/>
    <w:rsid w:val="00EF7B71"/>
    <w:rsid w:val="00EF7E81"/>
    <w:rsid w:val="00F017B3"/>
    <w:rsid w:val="00F063CD"/>
    <w:rsid w:val="00F10312"/>
    <w:rsid w:val="00F177CB"/>
    <w:rsid w:val="00F2611D"/>
    <w:rsid w:val="00F26874"/>
    <w:rsid w:val="00F415BE"/>
    <w:rsid w:val="00F41EB2"/>
    <w:rsid w:val="00F42F56"/>
    <w:rsid w:val="00F56A98"/>
    <w:rsid w:val="00F60BA5"/>
    <w:rsid w:val="00F820FB"/>
    <w:rsid w:val="00F844A0"/>
    <w:rsid w:val="00F92597"/>
    <w:rsid w:val="00F95BE1"/>
    <w:rsid w:val="00F96AA3"/>
    <w:rsid w:val="00FA62BD"/>
    <w:rsid w:val="00FA6B74"/>
    <w:rsid w:val="00FA7417"/>
    <w:rsid w:val="00FB701F"/>
    <w:rsid w:val="00FC0396"/>
    <w:rsid w:val="00FC0F51"/>
    <w:rsid w:val="00FC648B"/>
    <w:rsid w:val="00FD0FC2"/>
    <w:rsid w:val="00FD236A"/>
    <w:rsid w:val="00FD3F84"/>
    <w:rsid w:val="00FD4037"/>
    <w:rsid w:val="00FD7F7A"/>
    <w:rsid w:val="00FE00EC"/>
    <w:rsid w:val="00FE164D"/>
    <w:rsid w:val="00FF0A50"/>
    <w:rsid w:val="00FF0E7A"/>
    <w:rsid w:val="00FF557D"/>
    <w:rsid w:val="02290725"/>
    <w:rsid w:val="0246DA25"/>
    <w:rsid w:val="02B6B634"/>
    <w:rsid w:val="04B22DAE"/>
    <w:rsid w:val="06FD1677"/>
    <w:rsid w:val="0A099551"/>
    <w:rsid w:val="0A0DFE13"/>
    <w:rsid w:val="0BA612E6"/>
    <w:rsid w:val="0BDCC2D8"/>
    <w:rsid w:val="0D375348"/>
    <w:rsid w:val="0D5D22F5"/>
    <w:rsid w:val="0E3FF73E"/>
    <w:rsid w:val="1208AB56"/>
    <w:rsid w:val="123131AF"/>
    <w:rsid w:val="125E4C50"/>
    <w:rsid w:val="15E941E2"/>
    <w:rsid w:val="184267AC"/>
    <w:rsid w:val="18C0E0C8"/>
    <w:rsid w:val="1F8C3A17"/>
    <w:rsid w:val="1FECC430"/>
    <w:rsid w:val="20E1F8DE"/>
    <w:rsid w:val="22FF2342"/>
    <w:rsid w:val="23E1B631"/>
    <w:rsid w:val="24D50490"/>
    <w:rsid w:val="270673EB"/>
    <w:rsid w:val="272562A9"/>
    <w:rsid w:val="2A24A4A1"/>
    <w:rsid w:val="35422505"/>
    <w:rsid w:val="37D0F94D"/>
    <w:rsid w:val="3A2AC015"/>
    <w:rsid w:val="3BD6FF06"/>
    <w:rsid w:val="3EDA73E9"/>
    <w:rsid w:val="40E8E52D"/>
    <w:rsid w:val="41A0D59C"/>
    <w:rsid w:val="440FAECA"/>
    <w:rsid w:val="44AE5F3F"/>
    <w:rsid w:val="44DF2071"/>
    <w:rsid w:val="4C26D4BA"/>
    <w:rsid w:val="4DF455A8"/>
    <w:rsid w:val="4E4C5E7C"/>
    <w:rsid w:val="50951D83"/>
    <w:rsid w:val="51C53571"/>
    <w:rsid w:val="520BED16"/>
    <w:rsid w:val="55185EC9"/>
    <w:rsid w:val="552FFBBB"/>
    <w:rsid w:val="555C9DF6"/>
    <w:rsid w:val="5644241B"/>
    <w:rsid w:val="5890C718"/>
    <w:rsid w:val="59EBB30A"/>
    <w:rsid w:val="5A21244B"/>
    <w:rsid w:val="5B1CDF27"/>
    <w:rsid w:val="5DD44773"/>
    <w:rsid w:val="5E1A52EE"/>
    <w:rsid w:val="60D5BECB"/>
    <w:rsid w:val="661E5C4A"/>
    <w:rsid w:val="66794657"/>
    <w:rsid w:val="6B904947"/>
    <w:rsid w:val="6C181FC2"/>
    <w:rsid w:val="71B2DE86"/>
    <w:rsid w:val="74309020"/>
    <w:rsid w:val="7668BC8D"/>
    <w:rsid w:val="76BB6ABD"/>
    <w:rsid w:val="77C0276A"/>
    <w:rsid w:val="7C3E1A19"/>
    <w:rsid w:val="7CB3059F"/>
    <w:rsid w:val="7E9B1F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BDE1C"/>
  <w15:docId w15:val="{E8429B3D-4AFF-433A-B499-FDD677F4D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lang w:val="en-US"/>
    </w:rPr>
  </w:style>
  <w:style w:type="paragraph" w:styleId="Antrat1">
    <w:name w:val="heading 1"/>
    <w:next w:val="prastojitrauka"/>
    <w:link w:val="Antrat1Diagrama"/>
    <w:qFormat/>
    <w:rsid w:val="00851CDF"/>
    <w:pPr>
      <w:keepNext/>
      <w:tabs>
        <w:tab w:val="num" w:pos="850"/>
      </w:tabs>
      <w:autoSpaceDN/>
      <w:spacing w:before="240" w:after="60" w:line="264" w:lineRule="auto"/>
      <w:ind w:left="850" w:hanging="850"/>
      <w:textAlignment w:val="auto"/>
      <w:outlineLvl w:val="0"/>
    </w:pPr>
    <w:rPr>
      <w:rFonts w:ascii="Arial" w:eastAsia="Times New Roman" w:hAnsi="Arial"/>
      <w:b/>
      <w:caps/>
      <w:kern w:val="28"/>
      <w:szCs w:val="24"/>
      <w:lang w:val="sv-SE" w:eastAsia="sv-SE"/>
    </w:rPr>
  </w:style>
  <w:style w:type="paragraph" w:styleId="Antrat2">
    <w:name w:val="heading 2"/>
    <w:basedOn w:val="prastasis"/>
    <w:next w:val="prastasis"/>
    <w:link w:val="Antrat2Diagrama"/>
    <w:unhideWhenUsed/>
    <w:qFormat/>
    <w:rsid w:val="00851CDF"/>
    <w:pPr>
      <w:keepNext/>
      <w:keepLines/>
      <w:suppressAutoHyphens w:val="0"/>
      <w:autoSpaceDN/>
      <w:spacing w:before="40" w:after="0" w:line="259" w:lineRule="auto"/>
      <w:textAlignment w:val="auto"/>
      <w:outlineLvl w:val="1"/>
    </w:pPr>
    <w:rPr>
      <w:rFonts w:asciiTheme="majorHAnsi" w:eastAsiaTheme="majorEastAsia" w:hAnsiTheme="majorHAnsi" w:cstheme="majorBidi"/>
      <w:color w:val="2F5496" w:themeColor="accent1" w:themeShade="BF"/>
      <w:sz w:val="26"/>
      <w:szCs w:val="26"/>
      <w:lang w:val="lt-LT"/>
    </w:rPr>
  </w:style>
  <w:style w:type="paragraph" w:styleId="Antrat3">
    <w:name w:val="heading 3"/>
    <w:next w:val="prastojitrauka"/>
    <w:link w:val="Antrat3Diagrama"/>
    <w:unhideWhenUsed/>
    <w:qFormat/>
    <w:rsid w:val="00851CDF"/>
    <w:pPr>
      <w:keepNext/>
      <w:tabs>
        <w:tab w:val="num" w:pos="850"/>
      </w:tabs>
      <w:autoSpaceDN/>
      <w:spacing w:before="120" w:after="60" w:line="264" w:lineRule="auto"/>
      <w:ind w:left="850" w:hanging="850"/>
      <w:jc w:val="both"/>
      <w:textAlignment w:val="auto"/>
      <w:outlineLvl w:val="2"/>
    </w:pPr>
    <w:rPr>
      <w:rFonts w:ascii="Arial" w:eastAsia="Times New Roman" w:hAnsi="Arial"/>
      <w:i/>
      <w:szCs w:val="20"/>
      <w:lang w:val="sv-SE" w:eastAsia="sv-SE"/>
    </w:rPr>
  </w:style>
  <w:style w:type="paragraph" w:styleId="Antrat4">
    <w:name w:val="heading 4"/>
    <w:next w:val="prastojitrauka"/>
    <w:link w:val="Antrat4Diagrama"/>
    <w:unhideWhenUsed/>
    <w:qFormat/>
    <w:rsid w:val="00851CDF"/>
    <w:pPr>
      <w:keepNext/>
      <w:tabs>
        <w:tab w:val="num" w:pos="850"/>
      </w:tabs>
      <w:autoSpaceDN/>
      <w:spacing w:before="120" w:after="60" w:line="264" w:lineRule="auto"/>
      <w:ind w:left="850" w:hanging="850"/>
      <w:jc w:val="both"/>
      <w:textAlignment w:val="auto"/>
      <w:outlineLvl w:val="3"/>
    </w:pPr>
    <w:rPr>
      <w:rFonts w:ascii="Arial" w:eastAsia="Times New Roman" w:hAnsi="Arial"/>
      <w:szCs w:val="20"/>
      <w:u w:val="single"/>
      <w:lang w:val="sv-SE" w:eastAsia="sv-SE"/>
    </w:rPr>
  </w:style>
  <w:style w:type="paragraph" w:styleId="Antrat5">
    <w:name w:val="heading 5"/>
    <w:next w:val="prastojitrauka"/>
    <w:link w:val="Antrat5Diagrama"/>
    <w:unhideWhenUsed/>
    <w:qFormat/>
    <w:rsid w:val="00851CDF"/>
    <w:pPr>
      <w:tabs>
        <w:tab w:val="num" w:pos="1417"/>
      </w:tabs>
      <w:autoSpaceDN/>
      <w:spacing w:after="240" w:line="288" w:lineRule="auto"/>
      <w:ind w:left="1417" w:hanging="567"/>
      <w:jc w:val="both"/>
      <w:textAlignment w:val="auto"/>
      <w:outlineLvl w:val="4"/>
    </w:pPr>
    <w:rPr>
      <w:rFonts w:ascii="Times New Roman" w:eastAsia="Times New Roman" w:hAnsi="Times New Roman"/>
      <w:sz w:val="24"/>
      <w:szCs w:val="20"/>
      <w:lang w:val="sv-SE" w:eastAsia="sv-SE"/>
    </w:rPr>
  </w:style>
  <w:style w:type="paragraph" w:styleId="Antrat6">
    <w:name w:val="heading 6"/>
    <w:basedOn w:val="prastasis"/>
    <w:link w:val="Antrat6Diagrama"/>
    <w:qFormat/>
    <w:rsid w:val="00851CDF"/>
    <w:pPr>
      <w:suppressAutoHyphens w:val="0"/>
      <w:autoSpaceDN/>
      <w:spacing w:before="100" w:beforeAutospacing="1" w:after="100" w:afterAutospacing="1" w:line="240" w:lineRule="auto"/>
      <w:textAlignment w:val="auto"/>
      <w:outlineLvl w:val="5"/>
    </w:pPr>
    <w:rPr>
      <w:rFonts w:ascii="Times New Roman" w:eastAsia="Times New Roman" w:hAnsi="Times New Roman"/>
      <w:b/>
      <w:bCs/>
      <w:sz w:val="15"/>
      <w:szCs w:val="15"/>
      <w:lang w:val="lt-LT" w:eastAsia="lt-LT"/>
    </w:rPr>
  </w:style>
  <w:style w:type="paragraph" w:styleId="Antrat7">
    <w:name w:val="heading 7"/>
    <w:basedOn w:val="prastasis"/>
    <w:next w:val="prastasis"/>
    <w:link w:val="Antrat7Diagrama"/>
    <w:unhideWhenUsed/>
    <w:qFormat/>
    <w:rsid w:val="00851CDF"/>
    <w:pPr>
      <w:suppressAutoHyphens w:val="0"/>
      <w:autoSpaceDN/>
      <w:spacing w:before="240" w:after="60" w:line="264" w:lineRule="auto"/>
      <w:ind w:left="1296" w:hanging="1296"/>
      <w:jc w:val="both"/>
      <w:textAlignment w:val="auto"/>
      <w:outlineLvl w:val="6"/>
    </w:pPr>
    <w:rPr>
      <w:rFonts w:ascii="Arial" w:eastAsia="Times New Roman" w:hAnsi="Arial"/>
      <w:szCs w:val="24"/>
      <w:lang w:val="sv-SE" w:eastAsia="sv-SE"/>
    </w:rPr>
  </w:style>
  <w:style w:type="paragraph" w:styleId="Antrat8">
    <w:name w:val="heading 8"/>
    <w:basedOn w:val="prastasis"/>
    <w:next w:val="prastasis"/>
    <w:link w:val="Antrat8Diagrama"/>
    <w:unhideWhenUsed/>
    <w:qFormat/>
    <w:rsid w:val="00851CDF"/>
    <w:pPr>
      <w:suppressAutoHyphens w:val="0"/>
      <w:autoSpaceDN/>
      <w:spacing w:before="240" w:after="60" w:line="264" w:lineRule="auto"/>
      <w:ind w:left="1440" w:hanging="1440"/>
      <w:jc w:val="both"/>
      <w:textAlignment w:val="auto"/>
      <w:outlineLvl w:val="7"/>
    </w:pPr>
    <w:rPr>
      <w:rFonts w:ascii="Arial" w:eastAsia="Times New Roman" w:hAnsi="Arial"/>
      <w:i/>
      <w:iCs/>
      <w:szCs w:val="24"/>
      <w:lang w:val="sv-SE" w:eastAsia="sv-SE"/>
    </w:rPr>
  </w:style>
  <w:style w:type="paragraph" w:styleId="Antrat9">
    <w:name w:val="heading 9"/>
    <w:basedOn w:val="prastasis"/>
    <w:next w:val="prastasis"/>
    <w:link w:val="Antrat9Diagrama"/>
    <w:unhideWhenUsed/>
    <w:qFormat/>
    <w:rsid w:val="00851CDF"/>
    <w:pPr>
      <w:suppressAutoHyphens w:val="0"/>
      <w:autoSpaceDN/>
      <w:spacing w:before="240" w:after="60" w:line="264" w:lineRule="auto"/>
      <w:ind w:left="1584" w:hanging="1584"/>
      <w:jc w:val="both"/>
      <w:textAlignment w:val="auto"/>
      <w:outlineLvl w:val="8"/>
    </w:pPr>
    <w:rPr>
      <w:rFonts w:ascii="Arial" w:eastAsia="Times New Roman" w:hAnsi="Arial" w:cs="Arial"/>
      <w:lang w:val="sv-SE" w:eastAsia="sv-S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not in Table,Numbering,ERP-List Paragraph,List Paragraph11,Paragraph,Bullet EY,Loetelu,numbered,Bullet List,FooterText,Paragraphe de liste1,Bulletr List Paragraph,列出段落,列出段落1,List Paragraph2,List Paragraph21,リスト段落1,Buletai,lp1"/>
    <w:basedOn w:val="prastasis"/>
    <w:link w:val="SraopastraipaDiagrama1"/>
    <w:uiPriority w:val="34"/>
    <w:qFormat/>
    <w:pPr>
      <w:spacing w:after="200" w:line="276" w:lineRule="auto"/>
      <w:ind w:left="720"/>
    </w:pPr>
    <w:rPr>
      <w:rFonts w:ascii="Times New Roman" w:hAnsi="Times New Roman"/>
      <w:sz w:val="24"/>
      <w:lang w:val="lt-LT"/>
    </w:rPr>
  </w:style>
  <w:style w:type="character" w:customStyle="1" w:styleId="SraopastraipaDiagrama">
    <w:name w:val="Sąrašo pastraipa Diagrama"/>
    <w:aliases w:val="List not in Table Diagrama,Numbering Diagrama,ERP-List Paragraph Diagrama,List Paragraph11 Diagrama,Paragraph Diagrama,Bullet EY Diagrama,Loetelu Diagrama,numbered Diagrama,Bullet List Diagrama,FooterText Diagrama,列出段落 Diagrama"/>
    <w:uiPriority w:val="34"/>
    <w:qFormat/>
    <w:rPr>
      <w:rFonts w:ascii="Times New Roman" w:hAnsi="Times New Roman"/>
      <w:sz w:val="24"/>
    </w:rPr>
  </w:style>
  <w:style w:type="paragraph" w:styleId="Debesliotekstas">
    <w:name w:val="Balloon Text"/>
    <w:basedOn w:val="prastasis"/>
    <w:uiPriority w:val="9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uiPriority w:val="99"/>
    <w:rPr>
      <w:rFonts w:ascii="Segoe UI" w:hAnsi="Segoe UI" w:cs="Segoe UI"/>
      <w:sz w:val="18"/>
      <w:szCs w:val="18"/>
      <w:lang w:val="en-US"/>
    </w:rPr>
  </w:style>
  <w:style w:type="paragraph" w:styleId="Pagrindinistekstas">
    <w:name w:val="Body Text"/>
    <w:basedOn w:val="prastasis"/>
    <w:uiPriority w:val="99"/>
    <w:pPr>
      <w:spacing w:after="0" w:line="240" w:lineRule="auto"/>
      <w:ind w:firstLine="567"/>
      <w:jc w:val="both"/>
    </w:pPr>
    <w:rPr>
      <w:rFonts w:ascii="Times New Roman" w:eastAsia="Times New Roman" w:hAnsi="Times New Roman"/>
      <w:sz w:val="24"/>
      <w:szCs w:val="20"/>
      <w:lang w:val="lt-LT"/>
    </w:rPr>
  </w:style>
  <w:style w:type="character" w:customStyle="1" w:styleId="PagrindinistekstasDiagrama">
    <w:name w:val="Pagrindinis tekstas Diagrama"/>
    <w:basedOn w:val="Numatytasispastraiposriftas"/>
    <w:uiPriority w:val="99"/>
    <w:rPr>
      <w:rFonts w:ascii="Times New Roman" w:eastAsia="Times New Roman" w:hAnsi="Times New Roman" w:cs="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sz w:val="20"/>
      <w:szCs w:val="20"/>
      <w:lang w:val="en-US"/>
    </w:rPr>
  </w:style>
  <w:style w:type="paragraph" w:styleId="Komentarotema">
    <w:name w:val="annotation subject"/>
    <w:basedOn w:val="Komentarotekstas"/>
    <w:next w:val="Komentarotekstas"/>
    <w:uiPriority w:val="99"/>
    <w:rPr>
      <w:b/>
      <w:bCs/>
    </w:rPr>
  </w:style>
  <w:style w:type="character" w:customStyle="1" w:styleId="KomentarotemaDiagrama">
    <w:name w:val="Komentaro tema Diagrama"/>
    <w:basedOn w:val="KomentarotekstasDiagrama"/>
    <w:uiPriority w:val="99"/>
    <w:rPr>
      <w:b/>
      <w:bCs/>
      <w:sz w:val="20"/>
      <w:szCs w:val="20"/>
      <w:lang w:val="en-US"/>
    </w:rPr>
  </w:style>
  <w:style w:type="paragraph" w:styleId="Antrats">
    <w:name w:val="header"/>
    <w:basedOn w:val="prastasis"/>
    <w:uiPriority w:val="99"/>
    <w:pPr>
      <w:tabs>
        <w:tab w:val="center" w:pos="4819"/>
        <w:tab w:val="right" w:pos="9638"/>
      </w:tabs>
      <w:spacing w:after="0" w:line="240" w:lineRule="auto"/>
    </w:pPr>
  </w:style>
  <w:style w:type="character" w:customStyle="1" w:styleId="AntratsDiagrama">
    <w:name w:val="Antraštės Diagrama"/>
    <w:basedOn w:val="Numatytasispastraiposriftas"/>
    <w:uiPriority w:val="99"/>
    <w:rPr>
      <w:lang w:val="en-US"/>
    </w:rPr>
  </w:style>
  <w:style w:type="paragraph" w:styleId="Porat">
    <w:name w:val="footer"/>
    <w:basedOn w:val="prastasis"/>
    <w:uiPriority w:val="99"/>
    <w:pPr>
      <w:tabs>
        <w:tab w:val="center" w:pos="4819"/>
        <w:tab w:val="right" w:pos="9638"/>
      </w:tabs>
      <w:spacing w:after="0" w:line="240" w:lineRule="auto"/>
    </w:pPr>
  </w:style>
  <w:style w:type="character" w:customStyle="1" w:styleId="PoratDiagrama">
    <w:name w:val="Poraštė Diagrama"/>
    <w:basedOn w:val="Numatytasispastraiposriftas"/>
    <w:uiPriority w:val="99"/>
    <w:rPr>
      <w:lang w:val="en-US"/>
    </w:rPr>
  </w:style>
  <w:style w:type="character" w:styleId="Hipersaitas">
    <w:name w:val="Hyperlink"/>
    <w:basedOn w:val="Numatytasispastraiposriftas"/>
    <w:unhideWhenUsed/>
    <w:rsid w:val="00001BA1"/>
    <w:rPr>
      <w:color w:val="0563C1" w:themeColor="hyperlink"/>
      <w:u w:val="single"/>
    </w:rPr>
  </w:style>
  <w:style w:type="character" w:styleId="Neapdorotaspaminjimas">
    <w:name w:val="Unresolved Mention"/>
    <w:basedOn w:val="Numatytasispastraiposriftas"/>
    <w:uiPriority w:val="99"/>
    <w:semiHidden/>
    <w:unhideWhenUsed/>
    <w:rsid w:val="00001BA1"/>
    <w:rPr>
      <w:color w:val="605E5C"/>
      <w:shd w:val="clear" w:color="auto" w:fill="E1DFDD"/>
    </w:rPr>
  </w:style>
  <w:style w:type="character" w:styleId="Perirtashipersaitas">
    <w:name w:val="FollowedHyperlink"/>
    <w:basedOn w:val="Numatytasispastraiposriftas"/>
    <w:uiPriority w:val="99"/>
    <w:semiHidden/>
    <w:unhideWhenUsed/>
    <w:rsid w:val="004C0FCB"/>
    <w:rPr>
      <w:color w:val="954F72" w:themeColor="followedHyperlink"/>
      <w:u w:val="single"/>
    </w:rPr>
  </w:style>
  <w:style w:type="paragraph" w:styleId="Pataisymai">
    <w:name w:val="Revision"/>
    <w:hidden/>
    <w:uiPriority w:val="99"/>
    <w:semiHidden/>
    <w:rsid w:val="00381FA8"/>
    <w:pPr>
      <w:autoSpaceDN/>
      <w:spacing w:after="0" w:line="240" w:lineRule="auto"/>
      <w:textAlignment w:val="auto"/>
    </w:pPr>
    <w:rPr>
      <w:lang w:val="en-US"/>
    </w:rPr>
  </w:style>
  <w:style w:type="table" w:styleId="Lentelstinklelis">
    <w:name w:val="Table Grid"/>
    <w:basedOn w:val="prastojilentel"/>
    <w:uiPriority w:val="39"/>
    <w:rsid w:val="00C72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28514F"/>
    <w:rPr>
      <w:color w:val="2B579A"/>
      <w:shd w:val="clear" w:color="auto" w:fill="E1DFDD"/>
    </w:rPr>
  </w:style>
  <w:style w:type="character" w:customStyle="1" w:styleId="Antrat1Diagrama">
    <w:name w:val="Antraštė 1 Diagrama"/>
    <w:basedOn w:val="Numatytasispastraiposriftas"/>
    <w:link w:val="Antrat1"/>
    <w:rsid w:val="00851CDF"/>
    <w:rPr>
      <w:rFonts w:ascii="Arial" w:eastAsia="Times New Roman" w:hAnsi="Arial"/>
      <w:b/>
      <w:caps/>
      <w:kern w:val="28"/>
      <w:szCs w:val="24"/>
      <w:lang w:val="sv-SE" w:eastAsia="sv-SE"/>
    </w:rPr>
  </w:style>
  <w:style w:type="character" w:customStyle="1" w:styleId="Antrat2Diagrama">
    <w:name w:val="Antraštė 2 Diagrama"/>
    <w:basedOn w:val="Numatytasispastraiposriftas"/>
    <w:link w:val="Antrat2"/>
    <w:rsid w:val="00851CDF"/>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rsid w:val="00851CDF"/>
    <w:rPr>
      <w:rFonts w:ascii="Arial" w:eastAsia="Times New Roman" w:hAnsi="Arial"/>
      <w:i/>
      <w:szCs w:val="20"/>
      <w:lang w:val="sv-SE" w:eastAsia="sv-SE"/>
    </w:rPr>
  </w:style>
  <w:style w:type="character" w:customStyle="1" w:styleId="Antrat4Diagrama">
    <w:name w:val="Antraštė 4 Diagrama"/>
    <w:basedOn w:val="Numatytasispastraiposriftas"/>
    <w:link w:val="Antrat4"/>
    <w:rsid w:val="00851CDF"/>
    <w:rPr>
      <w:rFonts w:ascii="Arial" w:eastAsia="Times New Roman" w:hAnsi="Arial"/>
      <w:szCs w:val="20"/>
      <w:u w:val="single"/>
      <w:lang w:val="sv-SE" w:eastAsia="sv-SE"/>
    </w:rPr>
  </w:style>
  <w:style w:type="character" w:customStyle="1" w:styleId="Antrat5Diagrama">
    <w:name w:val="Antraštė 5 Diagrama"/>
    <w:basedOn w:val="Numatytasispastraiposriftas"/>
    <w:link w:val="Antrat5"/>
    <w:rsid w:val="00851CDF"/>
    <w:rPr>
      <w:rFonts w:ascii="Times New Roman" w:eastAsia="Times New Roman" w:hAnsi="Times New Roman"/>
      <w:sz w:val="24"/>
      <w:szCs w:val="20"/>
      <w:lang w:val="sv-SE" w:eastAsia="sv-SE"/>
    </w:rPr>
  </w:style>
  <w:style w:type="character" w:customStyle="1" w:styleId="Antrat6Diagrama">
    <w:name w:val="Antraštė 6 Diagrama"/>
    <w:basedOn w:val="Numatytasispastraiposriftas"/>
    <w:link w:val="Antrat6"/>
    <w:rsid w:val="00851CDF"/>
    <w:rPr>
      <w:rFonts w:ascii="Times New Roman" w:eastAsia="Times New Roman" w:hAnsi="Times New Roman"/>
      <w:b/>
      <w:bCs/>
      <w:sz w:val="15"/>
      <w:szCs w:val="15"/>
      <w:lang w:eastAsia="lt-LT"/>
    </w:rPr>
  </w:style>
  <w:style w:type="character" w:customStyle="1" w:styleId="Antrat7Diagrama">
    <w:name w:val="Antraštė 7 Diagrama"/>
    <w:basedOn w:val="Numatytasispastraiposriftas"/>
    <w:link w:val="Antrat7"/>
    <w:rsid w:val="00851CDF"/>
    <w:rPr>
      <w:rFonts w:ascii="Arial" w:eastAsia="Times New Roman" w:hAnsi="Arial"/>
      <w:szCs w:val="24"/>
      <w:lang w:val="sv-SE" w:eastAsia="sv-SE"/>
    </w:rPr>
  </w:style>
  <w:style w:type="character" w:customStyle="1" w:styleId="Antrat8Diagrama">
    <w:name w:val="Antraštė 8 Diagrama"/>
    <w:basedOn w:val="Numatytasispastraiposriftas"/>
    <w:link w:val="Antrat8"/>
    <w:rsid w:val="00851CDF"/>
    <w:rPr>
      <w:rFonts w:ascii="Arial" w:eastAsia="Times New Roman" w:hAnsi="Arial"/>
      <w:i/>
      <w:iCs/>
      <w:szCs w:val="24"/>
      <w:lang w:val="sv-SE" w:eastAsia="sv-SE"/>
    </w:rPr>
  </w:style>
  <w:style w:type="character" w:customStyle="1" w:styleId="Antrat9Diagrama">
    <w:name w:val="Antraštė 9 Diagrama"/>
    <w:basedOn w:val="Numatytasispastraiposriftas"/>
    <w:link w:val="Antrat9"/>
    <w:rsid w:val="00851CDF"/>
    <w:rPr>
      <w:rFonts w:ascii="Arial" w:eastAsia="Times New Roman" w:hAnsi="Arial" w:cs="Arial"/>
      <w:lang w:val="sv-SE" w:eastAsia="sv-SE"/>
    </w:rPr>
  </w:style>
  <w:style w:type="numbering" w:customStyle="1" w:styleId="Sraonra1">
    <w:name w:val="Sąrašo nėra1"/>
    <w:next w:val="Sraonra"/>
    <w:uiPriority w:val="99"/>
    <w:semiHidden/>
    <w:unhideWhenUsed/>
    <w:rsid w:val="00B94045"/>
  </w:style>
  <w:style w:type="character" w:customStyle="1" w:styleId="Neapdorotaspaminjimas1">
    <w:name w:val="Neapdorotas paminėjimas1"/>
    <w:basedOn w:val="Numatytasispastraiposriftas"/>
    <w:uiPriority w:val="99"/>
    <w:semiHidden/>
    <w:unhideWhenUsed/>
    <w:rsid w:val="00851CDF"/>
    <w:rPr>
      <w:color w:val="808080"/>
      <w:shd w:val="clear" w:color="auto" w:fill="E6E6E6"/>
    </w:rPr>
  </w:style>
  <w:style w:type="character" w:customStyle="1" w:styleId="st">
    <w:name w:val="st"/>
    <w:basedOn w:val="Numatytasispastraiposriftas"/>
    <w:rsid w:val="00851CDF"/>
  </w:style>
  <w:style w:type="character" w:styleId="Emfaz">
    <w:name w:val="Emphasis"/>
    <w:basedOn w:val="Numatytasispastraiposriftas"/>
    <w:uiPriority w:val="20"/>
    <w:qFormat/>
    <w:rsid w:val="00851CDF"/>
    <w:rPr>
      <w:i/>
      <w:iCs/>
    </w:rPr>
  </w:style>
  <w:style w:type="paragraph" w:customStyle="1" w:styleId="NumreratStycke11">
    <w:name w:val="Numrerat Stycke 1.1"/>
    <w:basedOn w:val="Antrat2"/>
    <w:qFormat/>
    <w:rsid w:val="00851CDF"/>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styleId="prastojitrauka">
    <w:name w:val="Normal Indent"/>
    <w:basedOn w:val="prastasis"/>
    <w:unhideWhenUsed/>
    <w:rsid w:val="00851CDF"/>
    <w:pPr>
      <w:suppressAutoHyphens w:val="0"/>
      <w:autoSpaceDN/>
      <w:spacing w:line="259" w:lineRule="auto"/>
      <w:ind w:left="1296"/>
      <w:textAlignment w:val="auto"/>
    </w:pPr>
    <w:rPr>
      <w:rFonts w:asciiTheme="minorHAnsi" w:eastAsiaTheme="minorHAnsi" w:hAnsiTheme="minorHAnsi" w:cstheme="minorBidi"/>
      <w:lang w:val="lt-LT"/>
    </w:rPr>
  </w:style>
  <w:style w:type="paragraph" w:customStyle="1" w:styleId="Numreringa">
    <w:name w:val="Numrering a)"/>
    <w:basedOn w:val="prastasis"/>
    <w:uiPriority w:val="4"/>
    <w:qFormat/>
    <w:rsid w:val="00851CDF"/>
    <w:pPr>
      <w:numPr>
        <w:numId w:val="15"/>
      </w:numPr>
      <w:suppressAutoHyphens w:val="0"/>
      <w:autoSpaceDN/>
      <w:spacing w:before="120" w:after="60" w:line="264" w:lineRule="auto"/>
      <w:jc w:val="both"/>
      <w:textAlignment w:val="auto"/>
    </w:pPr>
    <w:rPr>
      <w:rFonts w:ascii="Arial" w:eastAsia="Times New Roman" w:hAnsi="Arial"/>
      <w:szCs w:val="20"/>
      <w:lang w:val="sv-SE" w:eastAsia="sv-SE"/>
    </w:rPr>
  </w:style>
  <w:style w:type="paragraph" w:customStyle="1" w:styleId="Numreringi">
    <w:name w:val="Numrering (i)"/>
    <w:basedOn w:val="prastasis"/>
    <w:qFormat/>
    <w:rsid w:val="00851CDF"/>
    <w:pPr>
      <w:numPr>
        <w:ilvl w:val="1"/>
        <w:numId w:val="15"/>
      </w:numPr>
      <w:suppressAutoHyphens w:val="0"/>
      <w:autoSpaceDN/>
      <w:spacing w:before="120" w:after="60" w:line="264" w:lineRule="auto"/>
      <w:jc w:val="both"/>
      <w:textAlignment w:val="auto"/>
    </w:pPr>
    <w:rPr>
      <w:rFonts w:ascii="Arial" w:eastAsia="Times New Roman" w:hAnsi="Arial"/>
      <w:szCs w:val="20"/>
      <w:lang w:val="sv-SE" w:eastAsia="sv-SE"/>
    </w:rPr>
  </w:style>
  <w:style w:type="paragraph" w:customStyle="1" w:styleId="Default">
    <w:name w:val="Default"/>
    <w:rsid w:val="00B94045"/>
    <w:pPr>
      <w:autoSpaceDE w:val="0"/>
      <w:adjustRightInd w:val="0"/>
      <w:spacing w:after="0" w:line="240" w:lineRule="auto"/>
      <w:textAlignment w:val="auto"/>
    </w:pPr>
    <w:rPr>
      <w:rFonts w:ascii="EUAlbertina" w:eastAsiaTheme="minorHAnsi" w:hAnsi="EUAlbertina" w:cs="EUAlbertina"/>
      <w:color w:val="000000"/>
      <w:sz w:val="24"/>
      <w:szCs w:val="24"/>
    </w:rPr>
  </w:style>
  <w:style w:type="table" w:customStyle="1" w:styleId="Lentelstinklelis1">
    <w:name w:val="Lentelės tinklelis1"/>
    <w:basedOn w:val="prastojilentel"/>
    <w:next w:val="Lentelstinklelis"/>
    <w:rsid w:val="00B94045"/>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uiPriority w:val="99"/>
    <w:rsid w:val="00B94045"/>
    <w:rPr>
      <w:rFonts w:ascii="Courier New" w:hAnsi="Courier New"/>
      <w:sz w:val="20"/>
    </w:rPr>
  </w:style>
  <w:style w:type="character" w:customStyle="1" w:styleId="tlid-translation">
    <w:name w:val="tlid-translation"/>
    <w:basedOn w:val="Numatytasispastraiposriftas"/>
    <w:rsid w:val="00B94045"/>
  </w:style>
  <w:style w:type="paragraph" w:styleId="prastasiniatinklio">
    <w:name w:val="Normal (Web)"/>
    <w:basedOn w:val="prastasis"/>
    <w:uiPriority w:val="99"/>
    <w:semiHidden/>
    <w:unhideWhenUsed/>
    <w:rsid w:val="00B94045"/>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val="lt-LT" w:eastAsia="en-GB"/>
    </w:rPr>
  </w:style>
  <w:style w:type="character" w:customStyle="1" w:styleId="SraopastraipaBulletC">
    <w:name w:val="Sąrašo pastraipa.Bullet C"/>
    <w:qFormat/>
    <w:locked/>
    <w:rsid w:val="00D822EB"/>
    <w:rPr>
      <w:rFonts w:ascii="Arial" w:eastAsia="Arial" w:hAnsi="Arial" w:cs="Times New Roman"/>
      <w:lang w:val="lt" w:eastAsia="lt"/>
    </w:rPr>
  </w:style>
  <w:style w:type="paragraph" w:customStyle="1" w:styleId="paragraph">
    <w:name w:val="paragraph"/>
    <w:basedOn w:val="prastasis"/>
    <w:rsid w:val="00876E33"/>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val="lt-LT" w:eastAsia="lt-LT"/>
    </w:rPr>
  </w:style>
  <w:style w:type="character" w:customStyle="1" w:styleId="SraopastraipaDiagrama1">
    <w:name w:val="Sąrašo pastraipa Diagrama1"/>
    <w:aliases w:val="List not in Table Diagrama1,Numbering Diagrama1,ERP-List Paragraph Diagrama1,List Paragraph11 Diagrama1,Paragraph Diagrama1,Bullet EY Diagrama1,Loetelu Diagrama1,numbered Diagrama1,Bullet List Diagrama1,FooterText Diagrama1"/>
    <w:link w:val="Sraopastraipa"/>
    <w:uiPriority w:val="34"/>
    <w:qFormat/>
    <w:locked/>
    <w:rsid w:val="006B34F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315796">
      <w:bodyDiv w:val="1"/>
      <w:marLeft w:val="0"/>
      <w:marRight w:val="0"/>
      <w:marTop w:val="0"/>
      <w:marBottom w:val="0"/>
      <w:divBdr>
        <w:top w:val="none" w:sz="0" w:space="0" w:color="auto"/>
        <w:left w:val="none" w:sz="0" w:space="0" w:color="auto"/>
        <w:bottom w:val="none" w:sz="0" w:space="0" w:color="auto"/>
        <w:right w:val="none" w:sz="0" w:space="0" w:color="auto"/>
      </w:divBdr>
    </w:div>
    <w:div w:id="1338849362">
      <w:bodyDiv w:val="1"/>
      <w:marLeft w:val="0"/>
      <w:marRight w:val="0"/>
      <w:marTop w:val="0"/>
      <w:marBottom w:val="0"/>
      <w:divBdr>
        <w:top w:val="none" w:sz="0" w:space="0" w:color="auto"/>
        <w:left w:val="none" w:sz="0" w:space="0" w:color="auto"/>
        <w:bottom w:val="none" w:sz="0" w:space="0" w:color="auto"/>
        <w:right w:val="none" w:sz="0" w:space="0" w:color="auto"/>
      </w:divBdr>
      <w:divsChild>
        <w:div w:id="24451502">
          <w:marLeft w:val="0"/>
          <w:marRight w:val="0"/>
          <w:marTop w:val="0"/>
          <w:marBottom w:val="0"/>
          <w:divBdr>
            <w:top w:val="none" w:sz="0" w:space="0" w:color="auto"/>
            <w:left w:val="none" w:sz="0" w:space="0" w:color="auto"/>
            <w:bottom w:val="none" w:sz="0" w:space="0" w:color="auto"/>
            <w:right w:val="none" w:sz="0" w:space="0" w:color="auto"/>
          </w:divBdr>
          <w:divsChild>
            <w:div w:id="123890502">
              <w:marLeft w:val="0"/>
              <w:marRight w:val="0"/>
              <w:marTop w:val="0"/>
              <w:marBottom w:val="0"/>
              <w:divBdr>
                <w:top w:val="none" w:sz="0" w:space="0" w:color="auto"/>
                <w:left w:val="none" w:sz="0" w:space="0" w:color="auto"/>
                <w:bottom w:val="none" w:sz="0" w:space="0" w:color="auto"/>
                <w:right w:val="none" w:sz="0" w:space="0" w:color="auto"/>
              </w:divBdr>
            </w:div>
          </w:divsChild>
        </w:div>
        <w:div w:id="33116859">
          <w:marLeft w:val="0"/>
          <w:marRight w:val="0"/>
          <w:marTop w:val="0"/>
          <w:marBottom w:val="0"/>
          <w:divBdr>
            <w:top w:val="none" w:sz="0" w:space="0" w:color="auto"/>
            <w:left w:val="none" w:sz="0" w:space="0" w:color="auto"/>
            <w:bottom w:val="none" w:sz="0" w:space="0" w:color="auto"/>
            <w:right w:val="none" w:sz="0" w:space="0" w:color="auto"/>
          </w:divBdr>
          <w:divsChild>
            <w:div w:id="203568455">
              <w:marLeft w:val="0"/>
              <w:marRight w:val="0"/>
              <w:marTop w:val="0"/>
              <w:marBottom w:val="0"/>
              <w:divBdr>
                <w:top w:val="none" w:sz="0" w:space="0" w:color="auto"/>
                <w:left w:val="none" w:sz="0" w:space="0" w:color="auto"/>
                <w:bottom w:val="none" w:sz="0" w:space="0" w:color="auto"/>
                <w:right w:val="none" w:sz="0" w:space="0" w:color="auto"/>
              </w:divBdr>
            </w:div>
          </w:divsChild>
        </w:div>
        <w:div w:id="57634211">
          <w:marLeft w:val="0"/>
          <w:marRight w:val="0"/>
          <w:marTop w:val="0"/>
          <w:marBottom w:val="0"/>
          <w:divBdr>
            <w:top w:val="none" w:sz="0" w:space="0" w:color="auto"/>
            <w:left w:val="none" w:sz="0" w:space="0" w:color="auto"/>
            <w:bottom w:val="none" w:sz="0" w:space="0" w:color="auto"/>
            <w:right w:val="none" w:sz="0" w:space="0" w:color="auto"/>
          </w:divBdr>
          <w:divsChild>
            <w:div w:id="691028466">
              <w:marLeft w:val="0"/>
              <w:marRight w:val="0"/>
              <w:marTop w:val="0"/>
              <w:marBottom w:val="0"/>
              <w:divBdr>
                <w:top w:val="none" w:sz="0" w:space="0" w:color="auto"/>
                <w:left w:val="none" w:sz="0" w:space="0" w:color="auto"/>
                <w:bottom w:val="none" w:sz="0" w:space="0" w:color="auto"/>
                <w:right w:val="none" w:sz="0" w:space="0" w:color="auto"/>
              </w:divBdr>
            </w:div>
          </w:divsChild>
        </w:div>
        <w:div w:id="72553020">
          <w:marLeft w:val="0"/>
          <w:marRight w:val="0"/>
          <w:marTop w:val="0"/>
          <w:marBottom w:val="0"/>
          <w:divBdr>
            <w:top w:val="none" w:sz="0" w:space="0" w:color="auto"/>
            <w:left w:val="none" w:sz="0" w:space="0" w:color="auto"/>
            <w:bottom w:val="none" w:sz="0" w:space="0" w:color="auto"/>
            <w:right w:val="none" w:sz="0" w:space="0" w:color="auto"/>
          </w:divBdr>
          <w:divsChild>
            <w:div w:id="1845122544">
              <w:marLeft w:val="0"/>
              <w:marRight w:val="0"/>
              <w:marTop w:val="0"/>
              <w:marBottom w:val="0"/>
              <w:divBdr>
                <w:top w:val="none" w:sz="0" w:space="0" w:color="auto"/>
                <w:left w:val="none" w:sz="0" w:space="0" w:color="auto"/>
                <w:bottom w:val="none" w:sz="0" w:space="0" w:color="auto"/>
                <w:right w:val="none" w:sz="0" w:space="0" w:color="auto"/>
              </w:divBdr>
            </w:div>
          </w:divsChild>
        </w:div>
        <w:div w:id="151679667">
          <w:marLeft w:val="0"/>
          <w:marRight w:val="0"/>
          <w:marTop w:val="0"/>
          <w:marBottom w:val="0"/>
          <w:divBdr>
            <w:top w:val="none" w:sz="0" w:space="0" w:color="auto"/>
            <w:left w:val="none" w:sz="0" w:space="0" w:color="auto"/>
            <w:bottom w:val="none" w:sz="0" w:space="0" w:color="auto"/>
            <w:right w:val="none" w:sz="0" w:space="0" w:color="auto"/>
          </w:divBdr>
          <w:divsChild>
            <w:div w:id="146946179">
              <w:marLeft w:val="0"/>
              <w:marRight w:val="0"/>
              <w:marTop w:val="0"/>
              <w:marBottom w:val="0"/>
              <w:divBdr>
                <w:top w:val="none" w:sz="0" w:space="0" w:color="auto"/>
                <w:left w:val="none" w:sz="0" w:space="0" w:color="auto"/>
                <w:bottom w:val="none" w:sz="0" w:space="0" w:color="auto"/>
                <w:right w:val="none" w:sz="0" w:space="0" w:color="auto"/>
              </w:divBdr>
            </w:div>
          </w:divsChild>
        </w:div>
        <w:div w:id="193350397">
          <w:marLeft w:val="0"/>
          <w:marRight w:val="0"/>
          <w:marTop w:val="0"/>
          <w:marBottom w:val="0"/>
          <w:divBdr>
            <w:top w:val="none" w:sz="0" w:space="0" w:color="auto"/>
            <w:left w:val="none" w:sz="0" w:space="0" w:color="auto"/>
            <w:bottom w:val="none" w:sz="0" w:space="0" w:color="auto"/>
            <w:right w:val="none" w:sz="0" w:space="0" w:color="auto"/>
          </w:divBdr>
          <w:divsChild>
            <w:div w:id="228923804">
              <w:marLeft w:val="0"/>
              <w:marRight w:val="0"/>
              <w:marTop w:val="0"/>
              <w:marBottom w:val="0"/>
              <w:divBdr>
                <w:top w:val="none" w:sz="0" w:space="0" w:color="auto"/>
                <w:left w:val="none" w:sz="0" w:space="0" w:color="auto"/>
                <w:bottom w:val="none" w:sz="0" w:space="0" w:color="auto"/>
                <w:right w:val="none" w:sz="0" w:space="0" w:color="auto"/>
              </w:divBdr>
            </w:div>
          </w:divsChild>
        </w:div>
        <w:div w:id="199125274">
          <w:marLeft w:val="0"/>
          <w:marRight w:val="0"/>
          <w:marTop w:val="0"/>
          <w:marBottom w:val="0"/>
          <w:divBdr>
            <w:top w:val="none" w:sz="0" w:space="0" w:color="auto"/>
            <w:left w:val="none" w:sz="0" w:space="0" w:color="auto"/>
            <w:bottom w:val="none" w:sz="0" w:space="0" w:color="auto"/>
            <w:right w:val="none" w:sz="0" w:space="0" w:color="auto"/>
          </w:divBdr>
          <w:divsChild>
            <w:div w:id="1351562878">
              <w:marLeft w:val="0"/>
              <w:marRight w:val="0"/>
              <w:marTop w:val="0"/>
              <w:marBottom w:val="0"/>
              <w:divBdr>
                <w:top w:val="none" w:sz="0" w:space="0" w:color="auto"/>
                <w:left w:val="none" w:sz="0" w:space="0" w:color="auto"/>
                <w:bottom w:val="none" w:sz="0" w:space="0" w:color="auto"/>
                <w:right w:val="none" w:sz="0" w:space="0" w:color="auto"/>
              </w:divBdr>
            </w:div>
          </w:divsChild>
        </w:div>
        <w:div w:id="202643976">
          <w:marLeft w:val="0"/>
          <w:marRight w:val="0"/>
          <w:marTop w:val="0"/>
          <w:marBottom w:val="0"/>
          <w:divBdr>
            <w:top w:val="none" w:sz="0" w:space="0" w:color="auto"/>
            <w:left w:val="none" w:sz="0" w:space="0" w:color="auto"/>
            <w:bottom w:val="none" w:sz="0" w:space="0" w:color="auto"/>
            <w:right w:val="none" w:sz="0" w:space="0" w:color="auto"/>
          </w:divBdr>
          <w:divsChild>
            <w:div w:id="1981381708">
              <w:marLeft w:val="0"/>
              <w:marRight w:val="0"/>
              <w:marTop w:val="0"/>
              <w:marBottom w:val="0"/>
              <w:divBdr>
                <w:top w:val="none" w:sz="0" w:space="0" w:color="auto"/>
                <w:left w:val="none" w:sz="0" w:space="0" w:color="auto"/>
                <w:bottom w:val="none" w:sz="0" w:space="0" w:color="auto"/>
                <w:right w:val="none" w:sz="0" w:space="0" w:color="auto"/>
              </w:divBdr>
            </w:div>
          </w:divsChild>
        </w:div>
        <w:div w:id="244923687">
          <w:marLeft w:val="0"/>
          <w:marRight w:val="0"/>
          <w:marTop w:val="0"/>
          <w:marBottom w:val="0"/>
          <w:divBdr>
            <w:top w:val="none" w:sz="0" w:space="0" w:color="auto"/>
            <w:left w:val="none" w:sz="0" w:space="0" w:color="auto"/>
            <w:bottom w:val="none" w:sz="0" w:space="0" w:color="auto"/>
            <w:right w:val="none" w:sz="0" w:space="0" w:color="auto"/>
          </w:divBdr>
          <w:divsChild>
            <w:div w:id="2019431272">
              <w:marLeft w:val="0"/>
              <w:marRight w:val="0"/>
              <w:marTop w:val="0"/>
              <w:marBottom w:val="0"/>
              <w:divBdr>
                <w:top w:val="none" w:sz="0" w:space="0" w:color="auto"/>
                <w:left w:val="none" w:sz="0" w:space="0" w:color="auto"/>
                <w:bottom w:val="none" w:sz="0" w:space="0" w:color="auto"/>
                <w:right w:val="none" w:sz="0" w:space="0" w:color="auto"/>
              </w:divBdr>
            </w:div>
          </w:divsChild>
        </w:div>
        <w:div w:id="256911946">
          <w:marLeft w:val="0"/>
          <w:marRight w:val="0"/>
          <w:marTop w:val="0"/>
          <w:marBottom w:val="0"/>
          <w:divBdr>
            <w:top w:val="none" w:sz="0" w:space="0" w:color="auto"/>
            <w:left w:val="none" w:sz="0" w:space="0" w:color="auto"/>
            <w:bottom w:val="none" w:sz="0" w:space="0" w:color="auto"/>
            <w:right w:val="none" w:sz="0" w:space="0" w:color="auto"/>
          </w:divBdr>
          <w:divsChild>
            <w:div w:id="624122129">
              <w:marLeft w:val="0"/>
              <w:marRight w:val="0"/>
              <w:marTop w:val="0"/>
              <w:marBottom w:val="0"/>
              <w:divBdr>
                <w:top w:val="none" w:sz="0" w:space="0" w:color="auto"/>
                <w:left w:val="none" w:sz="0" w:space="0" w:color="auto"/>
                <w:bottom w:val="none" w:sz="0" w:space="0" w:color="auto"/>
                <w:right w:val="none" w:sz="0" w:space="0" w:color="auto"/>
              </w:divBdr>
            </w:div>
          </w:divsChild>
        </w:div>
        <w:div w:id="311838183">
          <w:marLeft w:val="0"/>
          <w:marRight w:val="0"/>
          <w:marTop w:val="0"/>
          <w:marBottom w:val="0"/>
          <w:divBdr>
            <w:top w:val="none" w:sz="0" w:space="0" w:color="auto"/>
            <w:left w:val="none" w:sz="0" w:space="0" w:color="auto"/>
            <w:bottom w:val="none" w:sz="0" w:space="0" w:color="auto"/>
            <w:right w:val="none" w:sz="0" w:space="0" w:color="auto"/>
          </w:divBdr>
          <w:divsChild>
            <w:div w:id="861213054">
              <w:marLeft w:val="0"/>
              <w:marRight w:val="0"/>
              <w:marTop w:val="0"/>
              <w:marBottom w:val="0"/>
              <w:divBdr>
                <w:top w:val="none" w:sz="0" w:space="0" w:color="auto"/>
                <w:left w:val="none" w:sz="0" w:space="0" w:color="auto"/>
                <w:bottom w:val="none" w:sz="0" w:space="0" w:color="auto"/>
                <w:right w:val="none" w:sz="0" w:space="0" w:color="auto"/>
              </w:divBdr>
            </w:div>
          </w:divsChild>
        </w:div>
        <w:div w:id="314602324">
          <w:marLeft w:val="0"/>
          <w:marRight w:val="0"/>
          <w:marTop w:val="0"/>
          <w:marBottom w:val="0"/>
          <w:divBdr>
            <w:top w:val="none" w:sz="0" w:space="0" w:color="auto"/>
            <w:left w:val="none" w:sz="0" w:space="0" w:color="auto"/>
            <w:bottom w:val="none" w:sz="0" w:space="0" w:color="auto"/>
            <w:right w:val="none" w:sz="0" w:space="0" w:color="auto"/>
          </w:divBdr>
          <w:divsChild>
            <w:div w:id="1865941519">
              <w:marLeft w:val="0"/>
              <w:marRight w:val="0"/>
              <w:marTop w:val="0"/>
              <w:marBottom w:val="0"/>
              <w:divBdr>
                <w:top w:val="none" w:sz="0" w:space="0" w:color="auto"/>
                <w:left w:val="none" w:sz="0" w:space="0" w:color="auto"/>
                <w:bottom w:val="none" w:sz="0" w:space="0" w:color="auto"/>
                <w:right w:val="none" w:sz="0" w:space="0" w:color="auto"/>
              </w:divBdr>
            </w:div>
          </w:divsChild>
        </w:div>
        <w:div w:id="315502049">
          <w:marLeft w:val="0"/>
          <w:marRight w:val="0"/>
          <w:marTop w:val="0"/>
          <w:marBottom w:val="0"/>
          <w:divBdr>
            <w:top w:val="none" w:sz="0" w:space="0" w:color="auto"/>
            <w:left w:val="none" w:sz="0" w:space="0" w:color="auto"/>
            <w:bottom w:val="none" w:sz="0" w:space="0" w:color="auto"/>
            <w:right w:val="none" w:sz="0" w:space="0" w:color="auto"/>
          </w:divBdr>
          <w:divsChild>
            <w:div w:id="1049568005">
              <w:marLeft w:val="0"/>
              <w:marRight w:val="0"/>
              <w:marTop w:val="0"/>
              <w:marBottom w:val="0"/>
              <w:divBdr>
                <w:top w:val="none" w:sz="0" w:space="0" w:color="auto"/>
                <w:left w:val="none" w:sz="0" w:space="0" w:color="auto"/>
                <w:bottom w:val="none" w:sz="0" w:space="0" w:color="auto"/>
                <w:right w:val="none" w:sz="0" w:space="0" w:color="auto"/>
              </w:divBdr>
            </w:div>
          </w:divsChild>
        </w:div>
        <w:div w:id="462503400">
          <w:marLeft w:val="0"/>
          <w:marRight w:val="0"/>
          <w:marTop w:val="0"/>
          <w:marBottom w:val="0"/>
          <w:divBdr>
            <w:top w:val="none" w:sz="0" w:space="0" w:color="auto"/>
            <w:left w:val="none" w:sz="0" w:space="0" w:color="auto"/>
            <w:bottom w:val="none" w:sz="0" w:space="0" w:color="auto"/>
            <w:right w:val="none" w:sz="0" w:space="0" w:color="auto"/>
          </w:divBdr>
          <w:divsChild>
            <w:div w:id="511066778">
              <w:marLeft w:val="0"/>
              <w:marRight w:val="0"/>
              <w:marTop w:val="0"/>
              <w:marBottom w:val="0"/>
              <w:divBdr>
                <w:top w:val="none" w:sz="0" w:space="0" w:color="auto"/>
                <w:left w:val="none" w:sz="0" w:space="0" w:color="auto"/>
                <w:bottom w:val="none" w:sz="0" w:space="0" w:color="auto"/>
                <w:right w:val="none" w:sz="0" w:space="0" w:color="auto"/>
              </w:divBdr>
            </w:div>
          </w:divsChild>
        </w:div>
        <w:div w:id="465510825">
          <w:marLeft w:val="0"/>
          <w:marRight w:val="0"/>
          <w:marTop w:val="0"/>
          <w:marBottom w:val="0"/>
          <w:divBdr>
            <w:top w:val="none" w:sz="0" w:space="0" w:color="auto"/>
            <w:left w:val="none" w:sz="0" w:space="0" w:color="auto"/>
            <w:bottom w:val="none" w:sz="0" w:space="0" w:color="auto"/>
            <w:right w:val="none" w:sz="0" w:space="0" w:color="auto"/>
          </w:divBdr>
          <w:divsChild>
            <w:div w:id="322659269">
              <w:marLeft w:val="0"/>
              <w:marRight w:val="0"/>
              <w:marTop w:val="0"/>
              <w:marBottom w:val="0"/>
              <w:divBdr>
                <w:top w:val="none" w:sz="0" w:space="0" w:color="auto"/>
                <w:left w:val="none" w:sz="0" w:space="0" w:color="auto"/>
                <w:bottom w:val="none" w:sz="0" w:space="0" w:color="auto"/>
                <w:right w:val="none" w:sz="0" w:space="0" w:color="auto"/>
              </w:divBdr>
            </w:div>
          </w:divsChild>
        </w:div>
        <w:div w:id="471099957">
          <w:marLeft w:val="0"/>
          <w:marRight w:val="0"/>
          <w:marTop w:val="0"/>
          <w:marBottom w:val="0"/>
          <w:divBdr>
            <w:top w:val="none" w:sz="0" w:space="0" w:color="auto"/>
            <w:left w:val="none" w:sz="0" w:space="0" w:color="auto"/>
            <w:bottom w:val="none" w:sz="0" w:space="0" w:color="auto"/>
            <w:right w:val="none" w:sz="0" w:space="0" w:color="auto"/>
          </w:divBdr>
          <w:divsChild>
            <w:div w:id="1345548203">
              <w:marLeft w:val="0"/>
              <w:marRight w:val="0"/>
              <w:marTop w:val="0"/>
              <w:marBottom w:val="0"/>
              <w:divBdr>
                <w:top w:val="none" w:sz="0" w:space="0" w:color="auto"/>
                <w:left w:val="none" w:sz="0" w:space="0" w:color="auto"/>
                <w:bottom w:val="none" w:sz="0" w:space="0" w:color="auto"/>
                <w:right w:val="none" w:sz="0" w:space="0" w:color="auto"/>
              </w:divBdr>
            </w:div>
          </w:divsChild>
        </w:div>
        <w:div w:id="499590245">
          <w:marLeft w:val="0"/>
          <w:marRight w:val="0"/>
          <w:marTop w:val="0"/>
          <w:marBottom w:val="0"/>
          <w:divBdr>
            <w:top w:val="none" w:sz="0" w:space="0" w:color="auto"/>
            <w:left w:val="none" w:sz="0" w:space="0" w:color="auto"/>
            <w:bottom w:val="none" w:sz="0" w:space="0" w:color="auto"/>
            <w:right w:val="none" w:sz="0" w:space="0" w:color="auto"/>
          </w:divBdr>
          <w:divsChild>
            <w:div w:id="638650209">
              <w:marLeft w:val="0"/>
              <w:marRight w:val="0"/>
              <w:marTop w:val="0"/>
              <w:marBottom w:val="0"/>
              <w:divBdr>
                <w:top w:val="none" w:sz="0" w:space="0" w:color="auto"/>
                <w:left w:val="none" w:sz="0" w:space="0" w:color="auto"/>
                <w:bottom w:val="none" w:sz="0" w:space="0" w:color="auto"/>
                <w:right w:val="none" w:sz="0" w:space="0" w:color="auto"/>
              </w:divBdr>
            </w:div>
          </w:divsChild>
        </w:div>
        <w:div w:id="631136524">
          <w:marLeft w:val="0"/>
          <w:marRight w:val="0"/>
          <w:marTop w:val="0"/>
          <w:marBottom w:val="0"/>
          <w:divBdr>
            <w:top w:val="none" w:sz="0" w:space="0" w:color="auto"/>
            <w:left w:val="none" w:sz="0" w:space="0" w:color="auto"/>
            <w:bottom w:val="none" w:sz="0" w:space="0" w:color="auto"/>
            <w:right w:val="none" w:sz="0" w:space="0" w:color="auto"/>
          </w:divBdr>
          <w:divsChild>
            <w:div w:id="922840716">
              <w:marLeft w:val="0"/>
              <w:marRight w:val="0"/>
              <w:marTop w:val="0"/>
              <w:marBottom w:val="0"/>
              <w:divBdr>
                <w:top w:val="none" w:sz="0" w:space="0" w:color="auto"/>
                <w:left w:val="none" w:sz="0" w:space="0" w:color="auto"/>
                <w:bottom w:val="none" w:sz="0" w:space="0" w:color="auto"/>
                <w:right w:val="none" w:sz="0" w:space="0" w:color="auto"/>
              </w:divBdr>
            </w:div>
          </w:divsChild>
        </w:div>
        <w:div w:id="639582023">
          <w:marLeft w:val="0"/>
          <w:marRight w:val="0"/>
          <w:marTop w:val="0"/>
          <w:marBottom w:val="0"/>
          <w:divBdr>
            <w:top w:val="none" w:sz="0" w:space="0" w:color="auto"/>
            <w:left w:val="none" w:sz="0" w:space="0" w:color="auto"/>
            <w:bottom w:val="none" w:sz="0" w:space="0" w:color="auto"/>
            <w:right w:val="none" w:sz="0" w:space="0" w:color="auto"/>
          </w:divBdr>
          <w:divsChild>
            <w:div w:id="1528526293">
              <w:marLeft w:val="0"/>
              <w:marRight w:val="0"/>
              <w:marTop w:val="0"/>
              <w:marBottom w:val="0"/>
              <w:divBdr>
                <w:top w:val="none" w:sz="0" w:space="0" w:color="auto"/>
                <w:left w:val="none" w:sz="0" w:space="0" w:color="auto"/>
                <w:bottom w:val="none" w:sz="0" w:space="0" w:color="auto"/>
                <w:right w:val="none" w:sz="0" w:space="0" w:color="auto"/>
              </w:divBdr>
            </w:div>
            <w:div w:id="2043281700">
              <w:marLeft w:val="0"/>
              <w:marRight w:val="0"/>
              <w:marTop w:val="0"/>
              <w:marBottom w:val="0"/>
              <w:divBdr>
                <w:top w:val="none" w:sz="0" w:space="0" w:color="auto"/>
                <w:left w:val="none" w:sz="0" w:space="0" w:color="auto"/>
                <w:bottom w:val="none" w:sz="0" w:space="0" w:color="auto"/>
                <w:right w:val="none" w:sz="0" w:space="0" w:color="auto"/>
              </w:divBdr>
            </w:div>
          </w:divsChild>
        </w:div>
        <w:div w:id="650255806">
          <w:marLeft w:val="0"/>
          <w:marRight w:val="0"/>
          <w:marTop w:val="0"/>
          <w:marBottom w:val="0"/>
          <w:divBdr>
            <w:top w:val="none" w:sz="0" w:space="0" w:color="auto"/>
            <w:left w:val="none" w:sz="0" w:space="0" w:color="auto"/>
            <w:bottom w:val="none" w:sz="0" w:space="0" w:color="auto"/>
            <w:right w:val="none" w:sz="0" w:space="0" w:color="auto"/>
          </w:divBdr>
          <w:divsChild>
            <w:div w:id="620696992">
              <w:marLeft w:val="0"/>
              <w:marRight w:val="0"/>
              <w:marTop w:val="0"/>
              <w:marBottom w:val="0"/>
              <w:divBdr>
                <w:top w:val="none" w:sz="0" w:space="0" w:color="auto"/>
                <w:left w:val="none" w:sz="0" w:space="0" w:color="auto"/>
                <w:bottom w:val="none" w:sz="0" w:space="0" w:color="auto"/>
                <w:right w:val="none" w:sz="0" w:space="0" w:color="auto"/>
              </w:divBdr>
            </w:div>
          </w:divsChild>
        </w:div>
        <w:div w:id="668992002">
          <w:marLeft w:val="0"/>
          <w:marRight w:val="0"/>
          <w:marTop w:val="0"/>
          <w:marBottom w:val="0"/>
          <w:divBdr>
            <w:top w:val="none" w:sz="0" w:space="0" w:color="auto"/>
            <w:left w:val="none" w:sz="0" w:space="0" w:color="auto"/>
            <w:bottom w:val="none" w:sz="0" w:space="0" w:color="auto"/>
            <w:right w:val="none" w:sz="0" w:space="0" w:color="auto"/>
          </w:divBdr>
          <w:divsChild>
            <w:div w:id="1113207445">
              <w:marLeft w:val="0"/>
              <w:marRight w:val="0"/>
              <w:marTop w:val="0"/>
              <w:marBottom w:val="0"/>
              <w:divBdr>
                <w:top w:val="none" w:sz="0" w:space="0" w:color="auto"/>
                <w:left w:val="none" w:sz="0" w:space="0" w:color="auto"/>
                <w:bottom w:val="none" w:sz="0" w:space="0" w:color="auto"/>
                <w:right w:val="none" w:sz="0" w:space="0" w:color="auto"/>
              </w:divBdr>
            </w:div>
          </w:divsChild>
        </w:div>
        <w:div w:id="705177223">
          <w:marLeft w:val="0"/>
          <w:marRight w:val="0"/>
          <w:marTop w:val="0"/>
          <w:marBottom w:val="0"/>
          <w:divBdr>
            <w:top w:val="none" w:sz="0" w:space="0" w:color="auto"/>
            <w:left w:val="none" w:sz="0" w:space="0" w:color="auto"/>
            <w:bottom w:val="none" w:sz="0" w:space="0" w:color="auto"/>
            <w:right w:val="none" w:sz="0" w:space="0" w:color="auto"/>
          </w:divBdr>
          <w:divsChild>
            <w:div w:id="972717529">
              <w:marLeft w:val="0"/>
              <w:marRight w:val="0"/>
              <w:marTop w:val="0"/>
              <w:marBottom w:val="0"/>
              <w:divBdr>
                <w:top w:val="none" w:sz="0" w:space="0" w:color="auto"/>
                <w:left w:val="none" w:sz="0" w:space="0" w:color="auto"/>
                <w:bottom w:val="none" w:sz="0" w:space="0" w:color="auto"/>
                <w:right w:val="none" w:sz="0" w:space="0" w:color="auto"/>
              </w:divBdr>
            </w:div>
          </w:divsChild>
        </w:div>
        <w:div w:id="713774196">
          <w:marLeft w:val="0"/>
          <w:marRight w:val="0"/>
          <w:marTop w:val="0"/>
          <w:marBottom w:val="0"/>
          <w:divBdr>
            <w:top w:val="none" w:sz="0" w:space="0" w:color="auto"/>
            <w:left w:val="none" w:sz="0" w:space="0" w:color="auto"/>
            <w:bottom w:val="none" w:sz="0" w:space="0" w:color="auto"/>
            <w:right w:val="none" w:sz="0" w:space="0" w:color="auto"/>
          </w:divBdr>
          <w:divsChild>
            <w:div w:id="1759475258">
              <w:marLeft w:val="0"/>
              <w:marRight w:val="0"/>
              <w:marTop w:val="0"/>
              <w:marBottom w:val="0"/>
              <w:divBdr>
                <w:top w:val="none" w:sz="0" w:space="0" w:color="auto"/>
                <w:left w:val="none" w:sz="0" w:space="0" w:color="auto"/>
                <w:bottom w:val="none" w:sz="0" w:space="0" w:color="auto"/>
                <w:right w:val="none" w:sz="0" w:space="0" w:color="auto"/>
              </w:divBdr>
            </w:div>
          </w:divsChild>
        </w:div>
        <w:div w:id="793672406">
          <w:marLeft w:val="0"/>
          <w:marRight w:val="0"/>
          <w:marTop w:val="0"/>
          <w:marBottom w:val="0"/>
          <w:divBdr>
            <w:top w:val="none" w:sz="0" w:space="0" w:color="auto"/>
            <w:left w:val="none" w:sz="0" w:space="0" w:color="auto"/>
            <w:bottom w:val="none" w:sz="0" w:space="0" w:color="auto"/>
            <w:right w:val="none" w:sz="0" w:space="0" w:color="auto"/>
          </w:divBdr>
          <w:divsChild>
            <w:div w:id="1723402785">
              <w:marLeft w:val="0"/>
              <w:marRight w:val="0"/>
              <w:marTop w:val="0"/>
              <w:marBottom w:val="0"/>
              <w:divBdr>
                <w:top w:val="none" w:sz="0" w:space="0" w:color="auto"/>
                <w:left w:val="none" w:sz="0" w:space="0" w:color="auto"/>
                <w:bottom w:val="none" w:sz="0" w:space="0" w:color="auto"/>
                <w:right w:val="none" w:sz="0" w:space="0" w:color="auto"/>
              </w:divBdr>
            </w:div>
          </w:divsChild>
        </w:div>
        <w:div w:id="828325241">
          <w:marLeft w:val="0"/>
          <w:marRight w:val="0"/>
          <w:marTop w:val="0"/>
          <w:marBottom w:val="0"/>
          <w:divBdr>
            <w:top w:val="none" w:sz="0" w:space="0" w:color="auto"/>
            <w:left w:val="none" w:sz="0" w:space="0" w:color="auto"/>
            <w:bottom w:val="none" w:sz="0" w:space="0" w:color="auto"/>
            <w:right w:val="none" w:sz="0" w:space="0" w:color="auto"/>
          </w:divBdr>
          <w:divsChild>
            <w:div w:id="1045567014">
              <w:marLeft w:val="0"/>
              <w:marRight w:val="0"/>
              <w:marTop w:val="0"/>
              <w:marBottom w:val="0"/>
              <w:divBdr>
                <w:top w:val="none" w:sz="0" w:space="0" w:color="auto"/>
                <w:left w:val="none" w:sz="0" w:space="0" w:color="auto"/>
                <w:bottom w:val="none" w:sz="0" w:space="0" w:color="auto"/>
                <w:right w:val="none" w:sz="0" w:space="0" w:color="auto"/>
              </w:divBdr>
            </w:div>
          </w:divsChild>
        </w:div>
        <w:div w:id="830801756">
          <w:marLeft w:val="0"/>
          <w:marRight w:val="0"/>
          <w:marTop w:val="0"/>
          <w:marBottom w:val="0"/>
          <w:divBdr>
            <w:top w:val="none" w:sz="0" w:space="0" w:color="auto"/>
            <w:left w:val="none" w:sz="0" w:space="0" w:color="auto"/>
            <w:bottom w:val="none" w:sz="0" w:space="0" w:color="auto"/>
            <w:right w:val="none" w:sz="0" w:space="0" w:color="auto"/>
          </w:divBdr>
          <w:divsChild>
            <w:div w:id="1448819754">
              <w:marLeft w:val="0"/>
              <w:marRight w:val="0"/>
              <w:marTop w:val="0"/>
              <w:marBottom w:val="0"/>
              <w:divBdr>
                <w:top w:val="none" w:sz="0" w:space="0" w:color="auto"/>
                <w:left w:val="none" w:sz="0" w:space="0" w:color="auto"/>
                <w:bottom w:val="none" w:sz="0" w:space="0" w:color="auto"/>
                <w:right w:val="none" w:sz="0" w:space="0" w:color="auto"/>
              </w:divBdr>
            </w:div>
          </w:divsChild>
        </w:div>
        <w:div w:id="901479063">
          <w:marLeft w:val="0"/>
          <w:marRight w:val="0"/>
          <w:marTop w:val="0"/>
          <w:marBottom w:val="0"/>
          <w:divBdr>
            <w:top w:val="none" w:sz="0" w:space="0" w:color="auto"/>
            <w:left w:val="none" w:sz="0" w:space="0" w:color="auto"/>
            <w:bottom w:val="none" w:sz="0" w:space="0" w:color="auto"/>
            <w:right w:val="none" w:sz="0" w:space="0" w:color="auto"/>
          </w:divBdr>
          <w:divsChild>
            <w:div w:id="264920779">
              <w:marLeft w:val="0"/>
              <w:marRight w:val="0"/>
              <w:marTop w:val="0"/>
              <w:marBottom w:val="0"/>
              <w:divBdr>
                <w:top w:val="none" w:sz="0" w:space="0" w:color="auto"/>
                <w:left w:val="none" w:sz="0" w:space="0" w:color="auto"/>
                <w:bottom w:val="none" w:sz="0" w:space="0" w:color="auto"/>
                <w:right w:val="none" w:sz="0" w:space="0" w:color="auto"/>
              </w:divBdr>
            </w:div>
          </w:divsChild>
        </w:div>
        <w:div w:id="903492254">
          <w:marLeft w:val="0"/>
          <w:marRight w:val="0"/>
          <w:marTop w:val="0"/>
          <w:marBottom w:val="0"/>
          <w:divBdr>
            <w:top w:val="none" w:sz="0" w:space="0" w:color="auto"/>
            <w:left w:val="none" w:sz="0" w:space="0" w:color="auto"/>
            <w:bottom w:val="none" w:sz="0" w:space="0" w:color="auto"/>
            <w:right w:val="none" w:sz="0" w:space="0" w:color="auto"/>
          </w:divBdr>
          <w:divsChild>
            <w:div w:id="1963877815">
              <w:marLeft w:val="0"/>
              <w:marRight w:val="0"/>
              <w:marTop w:val="0"/>
              <w:marBottom w:val="0"/>
              <w:divBdr>
                <w:top w:val="none" w:sz="0" w:space="0" w:color="auto"/>
                <w:left w:val="none" w:sz="0" w:space="0" w:color="auto"/>
                <w:bottom w:val="none" w:sz="0" w:space="0" w:color="auto"/>
                <w:right w:val="none" w:sz="0" w:space="0" w:color="auto"/>
              </w:divBdr>
            </w:div>
          </w:divsChild>
        </w:div>
        <w:div w:id="934435666">
          <w:marLeft w:val="0"/>
          <w:marRight w:val="0"/>
          <w:marTop w:val="0"/>
          <w:marBottom w:val="0"/>
          <w:divBdr>
            <w:top w:val="none" w:sz="0" w:space="0" w:color="auto"/>
            <w:left w:val="none" w:sz="0" w:space="0" w:color="auto"/>
            <w:bottom w:val="none" w:sz="0" w:space="0" w:color="auto"/>
            <w:right w:val="none" w:sz="0" w:space="0" w:color="auto"/>
          </w:divBdr>
          <w:divsChild>
            <w:div w:id="1025180270">
              <w:marLeft w:val="0"/>
              <w:marRight w:val="0"/>
              <w:marTop w:val="0"/>
              <w:marBottom w:val="0"/>
              <w:divBdr>
                <w:top w:val="none" w:sz="0" w:space="0" w:color="auto"/>
                <w:left w:val="none" w:sz="0" w:space="0" w:color="auto"/>
                <w:bottom w:val="none" w:sz="0" w:space="0" w:color="auto"/>
                <w:right w:val="none" w:sz="0" w:space="0" w:color="auto"/>
              </w:divBdr>
            </w:div>
          </w:divsChild>
        </w:div>
        <w:div w:id="942688554">
          <w:marLeft w:val="0"/>
          <w:marRight w:val="0"/>
          <w:marTop w:val="0"/>
          <w:marBottom w:val="0"/>
          <w:divBdr>
            <w:top w:val="none" w:sz="0" w:space="0" w:color="auto"/>
            <w:left w:val="none" w:sz="0" w:space="0" w:color="auto"/>
            <w:bottom w:val="none" w:sz="0" w:space="0" w:color="auto"/>
            <w:right w:val="none" w:sz="0" w:space="0" w:color="auto"/>
          </w:divBdr>
          <w:divsChild>
            <w:div w:id="1547568293">
              <w:marLeft w:val="0"/>
              <w:marRight w:val="0"/>
              <w:marTop w:val="0"/>
              <w:marBottom w:val="0"/>
              <w:divBdr>
                <w:top w:val="none" w:sz="0" w:space="0" w:color="auto"/>
                <w:left w:val="none" w:sz="0" w:space="0" w:color="auto"/>
                <w:bottom w:val="none" w:sz="0" w:space="0" w:color="auto"/>
                <w:right w:val="none" w:sz="0" w:space="0" w:color="auto"/>
              </w:divBdr>
            </w:div>
          </w:divsChild>
        </w:div>
        <w:div w:id="980037647">
          <w:marLeft w:val="0"/>
          <w:marRight w:val="0"/>
          <w:marTop w:val="0"/>
          <w:marBottom w:val="0"/>
          <w:divBdr>
            <w:top w:val="none" w:sz="0" w:space="0" w:color="auto"/>
            <w:left w:val="none" w:sz="0" w:space="0" w:color="auto"/>
            <w:bottom w:val="none" w:sz="0" w:space="0" w:color="auto"/>
            <w:right w:val="none" w:sz="0" w:space="0" w:color="auto"/>
          </w:divBdr>
          <w:divsChild>
            <w:div w:id="975915905">
              <w:marLeft w:val="0"/>
              <w:marRight w:val="0"/>
              <w:marTop w:val="0"/>
              <w:marBottom w:val="0"/>
              <w:divBdr>
                <w:top w:val="none" w:sz="0" w:space="0" w:color="auto"/>
                <w:left w:val="none" w:sz="0" w:space="0" w:color="auto"/>
                <w:bottom w:val="none" w:sz="0" w:space="0" w:color="auto"/>
                <w:right w:val="none" w:sz="0" w:space="0" w:color="auto"/>
              </w:divBdr>
            </w:div>
          </w:divsChild>
        </w:div>
        <w:div w:id="1002977599">
          <w:marLeft w:val="0"/>
          <w:marRight w:val="0"/>
          <w:marTop w:val="0"/>
          <w:marBottom w:val="0"/>
          <w:divBdr>
            <w:top w:val="none" w:sz="0" w:space="0" w:color="auto"/>
            <w:left w:val="none" w:sz="0" w:space="0" w:color="auto"/>
            <w:bottom w:val="none" w:sz="0" w:space="0" w:color="auto"/>
            <w:right w:val="none" w:sz="0" w:space="0" w:color="auto"/>
          </w:divBdr>
          <w:divsChild>
            <w:div w:id="1898735728">
              <w:marLeft w:val="0"/>
              <w:marRight w:val="0"/>
              <w:marTop w:val="0"/>
              <w:marBottom w:val="0"/>
              <w:divBdr>
                <w:top w:val="none" w:sz="0" w:space="0" w:color="auto"/>
                <w:left w:val="none" w:sz="0" w:space="0" w:color="auto"/>
                <w:bottom w:val="none" w:sz="0" w:space="0" w:color="auto"/>
                <w:right w:val="none" w:sz="0" w:space="0" w:color="auto"/>
              </w:divBdr>
            </w:div>
          </w:divsChild>
        </w:div>
        <w:div w:id="1007171728">
          <w:marLeft w:val="0"/>
          <w:marRight w:val="0"/>
          <w:marTop w:val="0"/>
          <w:marBottom w:val="0"/>
          <w:divBdr>
            <w:top w:val="none" w:sz="0" w:space="0" w:color="auto"/>
            <w:left w:val="none" w:sz="0" w:space="0" w:color="auto"/>
            <w:bottom w:val="none" w:sz="0" w:space="0" w:color="auto"/>
            <w:right w:val="none" w:sz="0" w:space="0" w:color="auto"/>
          </w:divBdr>
          <w:divsChild>
            <w:div w:id="430589021">
              <w:marLeft w:val="0"/>
              <w:marRight w:val="0"/>
              <w:marTop w:val="0"/>
              <w:marBottom w:val="0"/>
              <w:divBdr>
                <w:top w:val="none" w:sz="0" w:space="0" w:color="auto"/>
                <w:left w:val="none" w:sz="0" w:space="0" w:color="auto"/>
                <w:bottom w:val="none" w:sz="0" w:space="0" w:color="auto"/>
                <w:right w:val="none" w:sz="0" w:space="0" w:color="auto"/>
              </w:divBdr>
            </w:div>
          </w:divsChild>
        </w:div>
        <w:div w:id="1019239683">
          <w:marLeft w:val="0"/>
          <w:marRight w:val="0"/>
          <w:marTop w:val="0"/>
          <w:marBottom w:val="0"/>
          <w:divBdr>
            <w:top w:val="none" w:sz="0" w:space="0" w:color="auto"/>
            <w:left w:val="none" w:sz="0" w:space="0" w:color="auto"/>
            <w:bottom w:val="none" w:sz="0" w:space="0" w:color="auto"/>
            <w:right w:val="none" w:sz="0" w:space="0" w:color="auto"/>
          </w:divBdr>
          <w:divsChild>
            <w:div w:id="693842332">
              <w:marLeft w:val="0"/>
              <w:marRight w:val="0"/>
              <w:marTop w:val="0"/>
              <w:marBottom w:val="0"/>
              <w:divBdr>
                <w:top w:val="none" w:sz="0" w:space="0" w:color="auto"/>
                <w:left w:val="none" w:sz="0" w:space="0" w:color="auto"/>
                <w:bottom w:val="none" w:sz="0" w:space="0" w:color="auto"/>
                <w:right w:val="none" w:sz="0" w:space="0" w:color="auto"/>
              </w:divBdr>
            </w:div>
          </w:divsChild>
        </w:div>
        <w:div w:id="1020741152">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
          </w:divsChild>
        </w:div>
        <w:div w:id="1023020451">
          <w:marLeft w:val="0"/>
          <w:marRight w:val="0"/>
          <w:marTop w:val="0"/>
          <w:marBottom w:val="0"/>
          <w:divBdr>
            <w:top w:val="none" w:sz="0" w:space="0" w:color="auto"/>
            <w:left w:val="none" w:sz="0" w:space="0" w:color="auto"/>
            <w:bottom w:val="none" w:sz="0" w:space="0" w:color="auto"/>
            <w:right w:val="none" w:sz="0" w:space="0" w:color="auto"/>
          </w:divBdr>
          <w:divsChild>
            <w:div w:id="1372612940">
              <w:marLeft w:val="0"/>
              <w:marRight w:val="0"/>
              <w:marTop w:val="0"/>
              <w:marBottom w:val="0"/>
              <w:divBdr>
                <w:top w:val="none" w:sz="0" w:space="0" w:color="auto"/>
                <w:left w:val="none" w:sz="0" w:space="0" w:color="auto"/>
                <w:bottom w:val="none" w:sz="0" w:space="0" w:color="auto"/>
                <w:right w:val="none" w:sz="0" w:space="0" w:color="auto"/>
              </w:divBdr>
            </w:div>
          </w:divsChild>
        </w:div>
        <w:div w:id="1032027175">
          <w:marLeft w:val="0"/>
          <w:marRight w:val="0"/>
          <w:marTop w:val="0"/>
          <w:marBottom w:val="0"/>
          <w:divBdr>
            <w:top w:val="none" w:sz="0" w:space="0" w:color="auto"/>
            <w:left w:val="none" w:sz="0" w:space="0" w:color="auto"/>
            <w:bottom w:val="none" w:sz="0" w:space="0" w:color="auto"/>
            <w:right w:val="none" w:sz="0" w:space="0" w:color="auto"/>
          </w:divBdr>
          <w:divsChild>
            <w:div w:id="557009450">
              <w:marLeft w:val="0"/>
              <w:marRight w:val="0"/>
              <w:marTop w:val="0"/>
              <w:marBottom w:val="0"/>
              <w:divBdr>
                <w:top w:val="none" w:sz="0" w:space="0" w:color="auto"/>
                <w:left w:val="none" w:sz="0" w:space="0" w:color="auto"/>
                <w:bottom w:val="none" w:sz="0" w:space="0" w:color="auto"/>
                <w:right w:val="none" w:sz="0" w:space="0" w:color="auto"/>
              </w:divBdr>
            </w:div>
          </w:divsChild>
        </w:div>
        <w:div w:id="1101071675">
          <w:marLeft w:val="0"/>
          <w:marRight w:val="0"/>
          <w:marTop w:val="0"/>
          <w:marBottom w:val="0"/>
          <w:divBdr>
            <w:top w:val="none" w:sz="0" w:space="0" w:color="auto"/>
            <w:left w:val="none" w:sz="0" w:space="0" w:color="auto"/>
            <w:bottom w:val="none" w:sz="0" w:space="0" w:color="auto"/>
            <w:right w:val="none" w:sz="0" w:space="0" w:color="auto"/>
          </w:divBdr>
          <w:divsChild>
            <w:div w:id="1701852469">
              <w:marLeft w:val="0"/>
              <w:marRight w:val="0"/>
              <w:marTop w:val="0"/>
              <w:marBottom w:val="0"/>
              <w:divBdr>
                <w:top w:val="none" w:sz="0" w:space="0" w:color="auto"/>
                <w:left w:val="none" w:sz="0" w:space="0" w:color="auto"/>
                <w:bottom w:val="none" w:sz="0" w:space="0" w:color="auto"/>
                <w:right w:val="none" w:sz="0" w:space="0" w:color="auto"/>
              </w:divBdr>
            </w:div>
          </w:divsChild>
        </w:div>
        <w:div w:id="1136677611">
          <w:marLeft w:val="0"/>
          <w:marRight w:val="0"/>
          <w:marTop w:val="0"/>
          <w:marBottom w:val="0"/>
          <w:divBdr>
            <w:top w:val="none" w:sz="0" w:space="0" w:color="auto"/>
            <w:left w:val="none" w:sz="0" w:space="0" w:color="auto"/>
            <w:bottom w:val="none" w:sz="0" w:space="0" w:color="auto"/>
            <w:right w:val="none" w:sz="0" w:space="0" w:color="auto"/>
          </w:divBdr>
          <w:divsChild>
            <w:div w:id="1460806964">
              <w:marLeft w:val="0"/>
              <w:marRight w:val="0"/>
              <w:marTop w:val="0"/>
              <w:marBottom w:val="0"/>
              <w:divBdr>
                <w:top w:val="none" w:sz="0" w:space="0" w:color="auto"/>
                <w:left w:val="none" w:sz="0" w:space="0" w:color="auto"/>
                <w:bottom w:val="none" w:sz="0" w:space="0" w:color="auto"/>
                <w:right w:val="none" w:sz="0" w:space="0" w:color="auto"/>
              </w:divBdr>
            </w:div>
          </w:divsChild>
        </w:div>
        <w:div w:id="1155415233">
          <w:marLeft w:val="0"/>
          <w:marRight w:val="0"/>
          <w:marTop w:val="0"/>
          <w:marBottom w:val="0"/>
          <w:divBdr>
            <w:top w:val="none" w:sz="0" w:space="0" w:color="auto"/>
            <w:left w:val="none" w:sz="0" w:space="0" w:color="auto"/>
            <w:bottom w:val="none" w:sz="0" w:space="0" w:color="auto"/>
            <w:right w:val="none" w:sz="0" w:space="0" w:color="auto"/>
          </w:divBdr>
          <w:divsChild>
            <w:div w:id="1636061875">
              <w:marLeft w:val="0"/>
              <w:marRight w:val="0"/>
              <w:marTop w:val="0"/>
              <w:marBottom w:val="0"/>
              <w:divBdr>
                <w:top w:val="none" w:sz="0" w:space="0" w:color="auto"/>
                <w:left w:val="none" w:sz="0" w:space="0" w:color="auto"/>
                <w:bottom w:val="none" w:sz="0" w:space="0" w:color="auto"/>
                <w:right w:val="none" w:sz="0" w:space="0" w:color="auto"/>
              </w:divBdr>
            </w:div>
          </w:divsChild>
        </w:div>
        <w:div w:id="1165320636">
          <w:marLeft w:val="0"/>
          <w:marRight w:val="0"/>
          <w:marTop w:val="0"/>
          <w:marBottom w:val="0"/>
          <w:divBdr>
            <w:top w:val="none" w:sz="0" w:space="0" w:color="auto"/>
            <w:left w:val="none" w:sz="0" w:space="0" w:color="auto"/>
            <w:bottom w:val="none" w:sz="0" w:space="0" w:color="auto"/>
            <w:right w:val="none" w:sz="0" w:space="0" w:color="auto"/>
          </w:divBdr>
          <w:divsChild>
            <w:div w:id="342126698">
              <w:marLeft w:val="0"/>
              <w:marRight w:val="0"/>
              <w:marTop w:val="0"/>
              <w:marBottom w:val="0"/>
              <w:divBdr>
                <w:top w:val="none" w:sz="0" w:space="0" w:color="auto"/>
                <w:left w:val="none" w:sz="0" w:space="0" w:color="auto"/>
                <w:bottom w:val="none" w:sz="0" w:space="0" w:color="auto"/>
                <w:right w:val="none" w:sz="0" w:space="0" w:color="auto"/>
              </w:divBdr>
            </w:div>
          </w:divsChild>
        </w:div>
        <w:div w:id="1227570280">
          <w:marLeft w:val="0"/>
          <w:marRight w:val="0"/>
          <w:marTop w:val="0"/>
          <w:marBottom w:val="0"/>
          <w:divBdr>
            <w:top w:val="none" w:sz="0" w:space="0" w:color="auto"/>
            <w:left w:val="none" w:sz="0" w:space="0" w:color="auto"/>
            <w:bottom w:val="none" w:sz="0" w:space="0" w:color="auto"/>
            <w:right w:val="none" w:sz="0" w:space="0" w:color="auto"/>
          </w:divBdr>
          <w:divsChild>
            <w:div w:id="1061947848">
              <w:marLeft w:val="0"/>
              <w:marRight w:val="0"/>
              <w:marTop w:val="0"/>
              <w:marBottom w:val="0"/>
              <w:divBdr>
                <w:top w:val="none" w:sz="0" w:space="0" w:color="auto"/>
                <w:left w:val="none" w:sz="0" w:space="0" w:color="auto"/>
                <w:bottom w:val="none" w:sz="0" w:space="0" w:color="auto"/>
                <w:right w:val="none" w:sz="0" w:space="0" w:color="auto"/>
              </w:divBdr>
            </w:div>
          </w:divsChild>
        </w:div>
        <w:div w:id="1239367882">
          <w:marLeft w:val="0"/>
          <w:marRight w:val="0"/>
          <w:marTop w:val="0"/>
          <w:marBottom w:val="0"/>
          <w:divBdr>
            <w:top w:val="none" w:sz="0" w:space="0" w:color="auto"/>
            <w:left w:val="none" w:sz="0" w:space="0" w:color="auto"/>
            <w:bottom w:val="none" w:sz="0" w:space="0" w:color="auto"/>
            <w:right w:val="none" w:sz="0" w:space="0" w:color="auto"/>
          </w:divBdr>
          <w:divsChild>
            <w:div w:id="1698042993">
              <w:marLeft w:val="0"/>
              <w:marRight w:val="0"/>
              <w:marTop w:val="0"/>
              <w:marBottom w:val="0"/>
              <w:divBdr>
                <w:top w:val="none" w:sz="0" w:space="0" w:color="auto"/>
                <w:left w:val="none" w:sz="0" w:space="0" w:color="auto"/>
                <w:bottom w:val="none" w:sz="0" w:space="0" w:color="auto"/>
                <w:right w:val="none" w:sz="0" w:space="0" w:color="auto"/>
              </w:divBdr>
            </w:div>
          </w:divsChild>
        </w:div>
        <w:div w:id="1256668200">
          <w:marLeft w:val="0"/>
          <w:marRight w:val="0"/>
          <w:marTop w:val="0"/>
          <w:marBottom w:val="0"/>
          <w:divBdr>
            <w:top w:val="none" w:sz="0" w:space="0" w:color="auto"/>
            <w:left w:val="none" w:sz="0" w:space="0" w:color="auto"/>
            <w:bottom w:val="none" w:sz="0" w:space="0" w:color="auto"/>
            <w:right w:val="none" w:sz="0" w:space="0" w:color="auto"/>
          </w:divBdr>
          <w:divsChild>
            <w:div w:id="1648239650">
              <w:marLeft w:val="0"/>
              <w:marRight w:val="0"/>
              <w:marTop w:val="0"/>
              <w:marBottom w:val="0"/>
              <w:divBdr>
                <w:top w:val="none" w:sz="0" w:space="0" w:color="auto"/>
                <w:left w:val="none" w:sz="0" w:space="0" w:color="auto"/>
                <w:bottom w:val="none" w:sz="0" w:space="0" w:color="auto"/>
                <w:right w:val="none" w:sz="0" w:space="0" w:color="auto"/>
              </w:divBdr>
            </w:div>
          </w:divsChild>
        </w:div>
        <w:div w:id="1311599504">
          <w:marLeft w:val="0"/>
          <w:marRight w:val="0"/>
          <w:marTop w:val="0"/>
          <w:marBottom w:val="0"/>
          <w:divBdr>
            <w:top w:val="none" w:sz="0" w:space="0" w:color="auto"/>
            <w:left w:val="none" w:sz="0" w:space="0" w:color="auto"/>
            <w:bottom w:val="none" w:sz="0" w:space="0" w:color="auto"/>
            <w:right w:val="none" w:sz="0" w:space="0" w:color="auto"/>
          </w:divBdr>
          <w:divsChild>
            <w:div w:id="893007097">
              <w:marLeft w:val="0"/>
              <w:marRight w:val="0"/>
              <w:marTop w:val="0"/>
              <w:marBottom w:val="0"/>
              <w:divBdr>
                <w:top w:val="none" w:sz="0" w:space="0" w:color="auto"/>
                <w:left w:val="none" w:sz="0" w:space="0" w:color="auto"/>
                <w:bottom w:val="none" w:sz="0" w:space="0" w:color="auto"/>
                <w:right w:val="none" w:sz="0" w:space="0" w:color="auto"/>
              </w:divBdr>
            </w:div>
          </w:divsChild>
        </w:div>
        <w:div w:id="1316881831">
          <w:marLeft w:val="0"/>
          <w:marRight w:val="0"/>
          <w:marTop w:val="0"/>
          <w:marBottom w:val="0"/>
          <w:divBdr>
            <w:top w:val="none" w:sz="0" w:space="0" w:color="auto"/>
            <w:left w:val="none" w:sz="0" w:space="0" w:color="auto"/>
            <w:bottom w:val="none" w:sz="0" w:space="0" w:color="auto"/>
            <w:right w:val="none" w:sz="0" w:space="0" w:color="auto"/>
          </w:divBdr>
          <w:divsChild>
            <w:div w:id="1619222046">
              <w:marLeft w:val="0"/>
              <w:marRight w:val="0"/>
              <w:marTop w:val="0"/>
              <w:marBottom w:val="0"/>
              <w:divBdr>
                <w:top w:val="none" w:sz="0" w:space="0" w:color="auto"/>
                <w:left w:val="none" w:sz="0" w:space="0" w:color="auto"/>
                <w:bottom w:val="none" w:sz="0" w:space="0" w:color="auto"/>
                <w:right w:val="none" w:sz="0" w:space="0" w:color="auto"/>
              </w:divBdr>
            </w:div>
          </w:divsChild>
        </w:div>
        <w:div w:id="1317108450">
          <w:marLeft w:val="0"/>
          <w:marRight w:val="0"/>
          <w:marTop w:val="0"/>
          <w:marBottom w:val="0"/>
          <w:divBdr>
            <w:top w:val="none" w:sz="0" w:space="0" w:color="auto"/>
            <w:left w:val="none" w:sz="0" w:space="0" w:color="auto"/>
            <w:bottom w:val="none" w:sz="0" w:space="0" w:color="auto"/>
            <w:right w:val="none" w:sz="0" w:space="0" w:color="auto"/>
          </w:divBdr>
          <w:divsChild>
            <w:div w:id="187640734">
              <w:marLeft w:val="0"/>
              <w:marRight w:val="0"/>
              <w:marTop w:val="0"/>
              <w:marBottom w:val="0"/>
              <w:divBdr>
                <w:top w:val="none" w:sz="0" w:space="0" w:color="auto"/>
                <w:left w:val="none" w:sz="0" w:space="0" w:color="auto"/>
                <w:bottom w:val="none" w:sz="0" w:space="0" w:color="auto"/>
                <w:right w:val="none" w:sz="0" w:space="0" w:color="auto"/>
              </w:divBdr>
            </w:div>
          </w:divsChild>
        </w:div>
        <w:div w:id="1327396752">
          <w:marLeft w:val="0"/>
          <w:marRight w:val="0"/>
          <w:marTop w:val="0"/>
          <w:marBottom w:val="0"/>
          <w:divBdr>
            <w:top w:val="none" w:sz="0" w:space="0" w:color="auto"/>
            <w:left w:val="none" w:sz="0" w:space="0" w:color="auto"/>
            <w:bottom w:val="none" w:sz="0" w:space="0" w:color="auto"/>
            <w:right w:val="none" w:sz="0" w:space="0" w:color="auto"/>
          </w:divBdr>
          <w:divsChild>
            <w:div w:id="617762436">
              <w:marLeft w:val="0"/>
              <w:marRight w:val="0"/>
              <w:marTop w:val="0"/>
              <w:marBottom w:val="0"/>
              <w:divBdr>
                <w:top w:val="none" w:sz="0" w:space="0" w:color="auto"/>
                <w:left w:val="none" w:sz="0" w:space="0" w:color="auto"/>
                <w:bottom w:val="none" w:sz="0" w:space="0" w:color="auto"/>
                <w:right w:val="none" w:sz="0" w:space="0" w:color="auto"/>
              </w:divBdr>
            </w:div>
          </w:divsChild>
        </w:div>
        <w:div w:id="1345354302">
          <w:marLeft w:val="0"/>
          <w:marRight w:val="0"/>
          <w:marTop w:val="0"/>
          <w:marBottom w:val="0"/>
          <w:divBdr>
            <w:top w:val="none" w:sz="0" w:space="0" w:color="auto"/>
            <w:left w:val="none" w:sz="0" w:space="0" w:color="auto"/>
            <w:bottom w:val="none" w:sz="0" w:space="0" w:color="auto"/>
            <w:right w:val="none" w:sz="0" w:space="0" w:color="auto"/>
          </w:divBdr>
          <w:divsChild>
            <w:div w:id="1376352343">
              <w:marLeft w:val="0"/>
              <w:marRight w:val="0"/>
              <w:marTop w:val="0"/>
              <w:marBottom w:val="0"/>
              <w:divBdr>
                <w:top w:val="none" w:sz="0" w:space="0" w:color="auto"/>
                <w:left w:val="none" w:sz="0" w:space="0" w:color="auto"/>
                <w:bottom w:val="none" w:sz="0" w:space="0" w:color="auto"/>
                <w:right w:val="none" w:sz="0" w:space="0" w:color="auto"/>
              </w:divBdr>
            </w:div>
          </w:divsChild>
        </w:div>
        <w:div w:id="1375155583">
          <w:marLeft w:val="0"/>
          <w:marRight w:val="0"/>
          <w:marTop w:val="0"/>
          <w:marBottom w:val="0"/>
          <w:divBdr>
            <w:top w:val="none" w:sz="0" w:space="0" w:color="auto"/>
            <w:left w:val="none" w:sz="0" w:space="0" w:color="auto"/>
            <w:bottom w:val="none" w:sz="0" w:space="0" w:color="auto"/>
            <w:right w:val="none" w:sz="0" w:space="0" w:color="auto"/>
          </w:divBdr>
          <w:divsChild>
            <w:div w:id="1494370965">
              <w:marLeft w:val="0"/>
              <w:marRight w:val="0"/>
              <w:marTop w:val="0"/>
              <w:marBottom w:val="0"/>
              <w:divBdr>
                <w:top w:val="none" w:sz="0" w:space="0" w:color="auto"/>
                <w:left w:val="none" w:sz="0" w:space="0" w:color="auto"/>
                <w:bottom w:val="none" w:sz="0" w:space="0" w:color="auto"/>
                <w:right w:val="none" w:sz="0" w:space="0" w:color="auto"/>
              </w:divBdr>
            </w:div>
          </w:divsChild>
        </w:div>
        <w:div w:id="1379862548">
          <w:marLeft w:val="0"/>
          <w:marRight w:val="0"/>
          <w:marTop w:val="0"/>
          <w:marBottom w:val="0"/>
          <w:divBdr>
            <w:top w:val="none" w:sz="0" w:space="0" w:color="auto"/>
            <w:left w:val="none" w:sz="0" w:space="0" w:color="auto"/>
            <w:bottom w:val="none" w:sz="0" w:space="0" w:color="auto"/>
            <w:right w:val="none" w:sz="0" w:space="0" w:color="auto"/>
          </w:divBdr>
          <w:divsChild>
            <w:div w:id="614019591">
              <w:marLeft w:val="0"/>
              <w:marRight w:val="0"/>
              <w:marTop w:val="0"/>
              <w:marBottom w:val="0"/>
              <w:divBdr>
                <w:top w:val="none" w:sz="0" w:space="0" w:color="auto"/>
                <w:left w:val="none" w:sz="0" w:space="0" w:color="auto"/>
                <w:bottom w:val="none" w:sz="0" w:space="0" w:color="auto"/>
                <w:right w:val="none" w:sz="0" w:space="0" w:color="auto"/>
              </w:divBdr>
            </w:div>
          </w:divsChild>
        </w:div>
        <w:div w:id="1387098434">
          <w:marLeft w:val="0"/>
          <w:marRight w:val="0"/>
          <w:marTop w:val="0"/>
          <w:marBottom w:val="0"/>
          <w:divBdr>
            <w:top w:val="none" w:sz="0" w:space="0" w:color="auto"/>
            <w:left w:val="none" w:sz="0" w:space="0" w:color="auto"/>
            <w:bottom w:val="none" w:sz="0" w:space="0" w:color="auto"/>
            <w:right w:val="none" w:sz="0" w:space="0" w:color="auto"/>
          </w:divBdr>
          <w:divsChild>
            <w:div w:id="672028757">
              <w:marLeft w:val="0"/>
              <w:marRight w:val="0"/>
              <w:marTop w:val="0"/>
              <w:marBottom w:val="0"/>
              <w:divBdr>
                <w:top w:val="none" w:sz="0" w:space="0" w:color="auto"/>
                <w:left w:val="none" w:sz="0" w:space="0" w:color="auto"/>
                <w:bottom w:val="none" w:sz="0" w:space="0" w:color="auto"/>
                <w:right w:val="none" w:sz="0" w:space="0" w:color="auto"/>
              </w:divBdr>
            </w:div>
          </w:divsChild>
        </w:div>
        <w:div w:id="1399746422">
          <w:marLeft w:val="0"/>
          <w:marRight w:val="0"/>
          <w:marTop w:val="0"/>
          <w:marBottom w:val="0"/>
          <w:divBdr>
            <w:top w:val="none" w:sz="0" w:space="0" w:color="auto"/>
            <w:left w:val="none" w:sz="0" w:space="0" w:color="auto"/>
            <w:bottom w:val="none" w:sz="0" w:space="0" w:color="auto"/>
            <w:right w:val="none" w:sz="0" w:space="0" w:color="auto"/>
          </w:divBdr>
          <w:divsChild>
            <w:div w:id="521556776">
              <w:marLeft w:val="0"/>
              <w:marRight w:val="0"/>
              <w:marTop w:val="0"/>
              <w:marBottom w:val="0"/>
              <w:divBdr>
                <w:top w:val="none" w:sz="0" w:space="0" w:color="auto"/>
                <w:left w:val="none" w:sz="0" w:space="0" w:color="auto"/>
                <w:bottom w:val="none" w:sz="0" w:space="0" w:color="auto"/>
                <w:right w:val="none" w:sz="0" w:space="0" w:color="auto"/>
              </w:divBdr>
            </w:div>
          </w:divsChild>
        </w:div>
        <w:div w:id="1400401861">
          <w:marLeft w:val="0"/>
          <w:marRight w:val="0"/>
          <w:marTop w:val="0"/>
          <w:marBottom w:val="0"/>
          <w:divBdr>
            <w:top w:val="none" w:sz="0" w:space="0" w:color="auto"/>
            <w:left w:val="none" w:sz="0" w:space="0" w:color="auto"/>
            <w:bottom w:val="none" w:sz="0" w:space="0" w:color="auto"/>
            <w:right w:val="none" w:sz="0" w:space="0" w:color="auto"/>
          </w:divBdr>
          <w:divsChild>
            <w:div w:id="516383706">
              <w:marLeft w:val="0"/>
              <w:marRight w:val="0"/>
              <w:marTop w:val="0"/>
              <w:marBottom w:val="0"/>
              <w:divBdr>
                <w:top w:val="none" w:sz="0" w:space="0" w:color="auto"/>
                <w:left w:val="none" w:sz="0" w:space="0" w:color="auto"/>
                <w:bottom w:val="none" w:sz="0" w:space="0" w:color="auto"/>
                <w:right w:val="none" w:sz="0" w:space="0" w:color="auto"/>
              </w:divBdr>
            </w:div>
          </w:divsChild>
        </w:div>
        <w:div w:id="1417897940">
          <w:marLeft w:val="0"/>
          <w:marRight w:val="0"/>
          <w:marTop w:val="0"/>
          <w:marBottom w:val="0"/>
          <w:divBdr>
            <w:top w:val="none" w:sz="0" w:space="0" w:color="auto"/>
            <w:left w:val="none" w:sz="0" w:space="0" w:color="auto"/>
            <w:bottom w:val="none" w:sz="0" w:space="0" w:color="auto"/>
            <w:right w:val="none" w:sz="0" w:space="0" w:color="auto"/>
          </w:divBdr>
          <w:divsChild>
            <w:div w:id="143200893">
              <w:marLeft w:val="0"/>
              <w:marRight w:val="0"/>
              <w:marTop w:val="0"/>
              <w:marBottom w:val="0"/>
              <w:divBdr>
                <w:top w:val="none" w:sz="0" w:space="0" w:color="auto"/>
                <w:left w:val="none" w:sz="0" w:space="0" w:color="auto"/>
                <w:bottom w:val="none" w:sz="0" w:space="0" w:color="auto"/>
                <w:right w:val="none" w:sz="0" w:space="0" w:color="auto"/>
              </w:divBdr>
            </w:div>
          </w:divsChild>
        </w:div>
        <w:div w:id="1446580828">
          <w:marLeft w:val="0"/>
          <w:marRight w:val="0"/>
          <w:marTop w:val="0"/>
          <w:marBottom w:val="0"/>
          <w:divBdr>
            <w:top w:val="none" w:sz="0" w:space="0" w:color="auto"/>
            <w:left w:val="none" w:sz="0" w:space="0" w:color="auto"/>
            <w:bottom w:val="none" w:sz="0" w:space="0" w:color="auto"/>
            <w:right w:val="none" w:sz="0" w:space="0" w:color="auto"/>
          </w:divBdr>
          <w:divsChild>
            <w:div w:id="1396397154">
              <w:marLeft w:val="0"/>
              <w:marRight w:val="0"/>
              <w:marTop w:val="0"/>
              <w:marBottom w:val="0"/>
              <w:divBdr>
                <w:top w:val="none" w:sz="0" w:space="0" w:color="auto"/>
                <w:left w:val="none" w:sz="0" w:space="0" w:color="auto"/>
                <w:bottom w:val="none" w:sz="0" w:space="0" w:color="auto"/>
                <w:right w:val="none" w:sz="0" w:space="0" w:color="auto"/>
              </w:divBdr>
            </w:div>
          </w:divsChild>
        </w:div>
        <w:div w:id="1450129617">
          <w:marLeft w:val="0"/>
          <w:marRight w:val="0"/>
          <w:marTop w:val="0"/>
          <w:marBottom w:val="0"/>
          <w:divBdr>
            <w:top w:val="none" w:sz="0" w:space="0" w:color="auto"/>
            <w:left w:val="none" w:sz="0" w:space="0" w:color="auto"/>
            <w:bottom w:val="none" w:sz="0" w:space="0" w:color="auto"/>
            <w:right w:val="none" w:sz="0" w:space="0" w:color="auto"/>
          </w:divBdr>
          <w:divsChild>
            <w:div w:id="797798016">
              <w:marLeft w:val="0"/>
              <w:marRight w:val="0"/>
              <w:marTop w:val="0"/>
              <w:marBottom w:val="0"/>
              <w:divBdr>
                <w:top w:val="none" w:sz="0" w:space="0" w:color="auto"/>
                <w:left w:val="none" w:sz="0" w:space="0" w:color="auto"/>
                <w:bottom w:val="none" w:sz="0" w:space="0" w:color="auto"/>
                <w:right w:val="none" w:sz="0" w:space="0" w:color="auto"/>
              </w:divBdr>
            </w:div>
          </w:divsChild>
        </w:div>
        <w:div w:id="1464812351">
          <w:marLeft w:val="0"/>
          <w:marRight w:val="0"/>
          <w:marTop w:val="0"/>
          <w:marBottom w:val="0"/>
          <w:divBdr>
            <w:top w:val="none" w:sz="0" w:space="0" w:color="auto"/>
            <w:left w:val="none" w:sz="0" w:space="0" w:color="auto"/>
            <w:bottom w:val="none" w:sz="0" w:space="0" w:color="auto"/>
            <w:right w:val="none" w:sz="0" w:space="0" w:color="auto"/>
          </w:divBdr>
          <w:divsChild>
            <w:div w:id="536353973">
              <w:marLeft w:val="0"/>
              <w:marRight w:val="0"/>
              <w:marTop w:val="0"/>
              <w:marBottom w:val="0"/>
              <w:divBdr>
                <w:top w:val="none" w:sz="0" w:space="0" w:color="auto"/>
                <w:left w:val="none" w:sz="0" w:space="0" w:color="auto"/>
                <w:bottom w:val="none" w:sz="0" w:space="0" w:color="auto"/>
                <w:right w:val="none" w:sz="0" w:space="0" w:color="auto"/>
              </w:divBdr>
            </w:div>
          </w:divsChild>
        </w:div>
        <w:div w:id="1485119120">
          <w:marLeft w:val="0"/>
          <w:marRight w:val="0"/>
          <w:marTop w:val="0"/>
          <w:marBottom w:val="0"/>
          <w:divBdr>
            <w:top w:val="none" w:sz="0" w:space="0" w:color="auto"/>
            <w:left w:val="none" w:sz="0" w:space="0" w:color="auto"/>
            <w:bottom w:val="none" w:sz="0" w:space="0" w:color="auto"/>
            <w:right w:val="none" w:sz="0" w:space="0" w:color="auto"/>
          </w:divBdr>
          <w:divsChild>
            <w:div w:id="180365944">
              <w:marLeft w:val="0"/>
              <w:marRight w:val="0"/>
              <w:marTop w:val="0"/>
              <w:marBottom w:val="0"/>
              <w:divBdr>
                <w:top w:val="none" w:sz="0" w:space="0" w:color="auto"/>
                <w:left w:val="none" w:sz="0" w:space="0" w:color="auto"/>
                <w:bottom w:val="none" w:sz="0" w:space="0" w:color="auto"/>
                <w:right w:val="none" w:sz="0" w:space="0" w:color="auto"/>
              </w:divBdr>
            </w:div>
            <w:div w:id="1867012503">
              <w:marLeft w:val="0"/>
              <w:marRight w:val="0"/>
              <w:marTop w:val="0"/>
              <w:marBottom w:val="0"/>
              <w:divBdr>
                <w:top w:val="none" w:sz="0" w:space="0" w:color="auto"/>
                <w:left w:val="none" w:sz="0" w:space="0" w:color="auto"/>
                <w:bottom w:val="none" w:sz="0" w:space="0" w:color="auto"/>
                <w:right w:val="none" w:sz="0" w:space="0" w:color="auto"/>
              </w:divBdr>
            </w:div>
          </w:divsChild>
        </w:div>
        <w:div w:id="1497378927">
          <w:marLeft w:val="0"/>
          <w:marRight w:val="0"/>
          <w:marTop w:val="0"/>
          <w:marBottom w:val="0"/>
          <w:divBdr>
            <w:top w:val="none" w:sz="0" w:space="0" w:color="auto"/>
            <w:left w:val="none" w:sz="0" w:space="0" w:color="auto"/>
            <w:bottom w:val="none" w:sz="0" w:space="0" w:color="auto"/>
            <w:right w:val="none" w:sz="0" w:space="0" w:color="auto"/>
          </w:divBdr>
          <w:divsChild>
            <w:div w:id="181017537">
              <w:marLeft w:val="0"/>
              <w:marRight w:val="0"/>
              <w:marTop w:val="0"/>
              <w:marBottom w:val="0"/>
              <w:divBdr>
                <w:top w:val="none" w:sz="0" w:space="0" w:color="auto"/>
                <w:left w:val="none" w:sz="0" w:space="0" w:color="auto"/>
                <w:bottom w:val="none" w:sz="0" w:space="0" w:color="auto"/>
                <w:right w:val="none" w:sz="0" w:space="0" w:color="auto"/>
              </w:divBdr>
            </w:div>
          </w:divsChild>
        </w:div>
        <w:div w:id="1502771668">
          <w:marLeft w:val="0"/>
          <w:marRight w:val="0"/>
          <w:marTop w:val="0"/>
          <w:marBottom w:val="0"/>
          <w:divBdr>
            <w:top w:val="none" w:sz="0" w:space="0" w:color="auto"/>
            <w:left w:val="none" w:sz="0" w:space="0" w:color="auto"/>
            <w:bottom w:val="none" w:sz="0" w:space="0" w:color="auto"/>
            <w:right w:val="none" w:sz="0" w:space="0" w:color="auto"/>
          </w:divBdr>
          <w:divsChild>
            <w:div w:id="352264306">
              <w:marLeft w:val="0"/>
              <w:marRight w:val="0"/>
              <w:marTop w:val="0"/>
              <w:marBottom w:val="0"/>
              <w:divBdr>
                <w:top w:val="none" w:sz="0" w:space="0" w:color="auto"/>
                <w:left w:val="none" w:sz="0" w:space="0" w:color="auto"/>
                <w:bottom w:val="none" w:sz="0" w:space="0" w:color="auto"/>
                <w:right w:val="none" w:sz="0" w:space="0" w:color="auto"/>
              </w:divBdr>
            </w:div>
          </w:divsChild>
        </w:div>
        <w:div w:id="1550337319">
          <w:marLeft w:val="0"/>
          <w:marRight w:val="0"/>
          <w:marTop w:val="0"/>
          <w:marBottom w:val="0"/>
          <w:divBdr>
            <w:top w:val="none" w:sz="0" w:space="0" w:color="auto"/>
            <w:left w:val="none" w:sz="0" w:space="0" w:color="auto"/>
            <w:bottom w:val="none" w:sz="0" w:space="0" w:color="auto"/>
            <w:right w:val="none" w:sz="0" w:space="0" w:color="auto"/>
          </w:divBdr>
          <w:divsChild>
            <w:div w:id="73668212">
              <w:marLeft w:val="0"/>
              <w:marRight w:val="0"/>
              <w:marTop w:val="0"/>
              <w:marBottom w:val="0"/>
              <w:divBdr>
                <w:top w:val="none" w:sz="0" w:space="0" w:color="auto"/>
                <w:left w:val="none" w:sz="0" w:space="0" w:color="auto"/>
                <w:bottom w:val="none" w:sz="0" w:space="0" w:color="auto"/>
                <w:right w:val="none" w:sz="0" w:space="0" w:color="auto"/>
              </w:divBdr>
            </w:div>
          </w:divsChild>
        </w:div>
        <w:div w:id="1551456925">
          <w:marLeft w:val="0"/>
          <w:marRight w:val="0"/>
          <w:marTop w:val="0"/>
          <w:marBottom w:val="0"/>
          <w:divBdr>
            <w:top w:val="none" w:sz="0" w:space="0" w:color="auto"/>
            <w:left w:val="none" w:sz="0" w:space="0" w:color="auto"/>
            <w:bottom w:val="none" w:sz="0" w:space="0" w:color="auto"/>
            <w:right w:val="none" w:sz="0" w:space="0" w:color="auto"/>
          </w:divBdr>
          <w:divsChild>
            <w:div w:id="227110362">
              <w:marLeft w:val="0"/>
              <w:marRight w:val="0"/>
              <w:marTop w:val="0"/>
              <w:marBottom w:val="0"/>
              <w:divBdr>
                <w:top w:val="none" w:sz="0" w:space="0" w:color="auto"/>
                <w:left w:val="none" w:sz="0" w:space="0" w:color="auto"/>
                <w:bottom w:val="none" w:sz="0" w:space="0" w:color="auto"/>
                <w:right w:val="none" w:sz="0" w:space="0" w:color="auto"/>
              </w:divBdr>
            </w:div>
          </w:divsChild>
        </w:div>
        <w:div w:id="1596669096">
          <w:marLeft w:val="0"/>
          <w:marRight w:val="0"/>
          <w:marTop w:val="0"/>
          <w:marBottom w:val="0"/>
          <w:divBdr>
            <w:top w:val="none" w:sz="0" w:space="0" w:color="auto"/>
            <w:left w:val="none" w:sz="0" w:space="0" w:color="auto"/>
            <w:bottom w:val="none" w:sz="0" w:space="0" w:color="auto"/>
            <w:right w:val="none" w:sz="0" w:space="0" w:color="auto"/>
          </w:divBdr>
          <w:divsChild>
            <w:div w:id="246623041">
              <w:marLeft w:val="0"/>
              <w:marRight w:val="0"/>
              <w:marTop w:val="0"/>
              <w:marBottom w:val="0"/>
              <w:divBdr>
                <w:top w:val="none" w:sz="0" w:space="0" w:color="auto"/>
                <w:left w:val="none" w:sz="0" w:space="0" w:color="auto"/>
                <w:bottom w:val="none" w:sz="0" w:space="0" w:color="auto"/>
                <w:right w:val="none" w:sz="0" w:space="0" w:color="auto"/>
              </w:divBdr>
            </w:div>
          </w:divsChild>
        </w:div>
        <w:div w:id="1645625576">
          <w:marLeft w:val="0"/>
          <w:marRight w:val="0"/>
          <w:marTop w:val="0"/>
          <w:marBottom w:val="0"/>
          <w:divBdr>
            <w:top w:val="none" w:sz="0" w:space="0" w:color="auto"/>
            <w:left w:val="none" w:sz="0" w:space="0" w:color="auto"/>
            <w:bottom w:val="none" w:sz="0" w:space="0" w:color="auto"/>
            <w:right w:val="none" w:sz="0" w:space="0" w:color="auto"/>
          </w:divBdr>
          <w:divsChild>
            <w:div w:id="1775831467">
              <w:marLeft w:val="0"/>
              <w:marRight w:val="0"/>
              <w:marTop w:val="0"/>
              <w:marBottom w:val="0"/>
              <w:divBdr>
                <w:top w:val="none" w:sz="0" w:space="0" w:color="auto"/>
                <w:left w:val="none" w:sz="0" w:space="0" w:color="auto"/>
                <w:bottom w:val="none" w:sz="0" w:space="0" w:color="auto"/>
                <w:right w:val="none" w:sz="0" w:space="0" w:color="auto"/>
              </w:divBdr>
            </w:div>
          </w:divsChild>
        </w:div>
        <w:div w:id="1657417918">
          <w:marLeft w:val="0"/>
          <w:marRight w:val="0"/>
          <w:marTop w:val="0"/>
          <w:marBottom w:val="0"/>
          <w:divBdr>
            <w:top w:val="none" w:sz="0" w:space="0" w:color="auto"/>
            <w:left w:val="none" w:sz="0" w:space="0" w:color="auto"/>
            <w:bottom w:val="none" w:sz="0" w:space="0" w:color="auto"/>
            <w:right w:val="none" w:sz="0" w:space="0" w:color="auto"/>
          </w:divBdr>
          <w:divsChild>
            <w:div w:id="1658730129">
              <w:marLeft w:val="0"/>
              <w:marRight w:val="0"/>
              <w:marTop w:val="0"/>
              <w:marBottom w:val="0"/>
              <w:divBdr>
                <w:top w:val="none" w:sz="0" w:space="0" w:color="auto"/>
                <w:left w:val="none" w:sz="0" w:space="0" w:color="auto"/>
                <w:bottom w:val="none" w:sz="0" w:space="0" w:color="auto"/>
                <w:right w:val="none" w:sz="0" w:space="0" w:color="auto"/>
              </w:divBdr>
            </w:div>
          </w:divsChild>
        </w:div>
        <w:div w:id="1728608970">
          <w:marLeft w:val="0"/>
          <w:marRight w:val="0"/>
          <w:marTop w:val="0"/>
          <w:marBottom w:val="0"/>
          <w:divBdr>
            <w:top w:val="none" w:sz="0" w:space="0" w:color="auto"/>
            <w:left w:val="none" w:sz="0" w:space="0" w:color="auto"/>
            <w:bottom w:val="none" w:sz="0" w:space="0" w:color="auto"/>
            <w:right w:val="none" w:sz="0" w:space="0" w:color="auto"/>
          </w:divBdr>
          <w:divsChild>
            <w:div w:id="195965908">
              <w:marLeft w:val="0"/>
              <w:marRight w:val="0"/>
              <w:marTop w:val="0"/>
              <w:marBottom w:val="0"/>
              <w:divBdr>
                <w:top w:val="none" w:sz="0" w:space="0" w:color="auto"/>
                <w:left w:val="none" w:sz="0" w:space="0" w:color="auto"/>
                <w:bottom w:val="none" w:sz="0" w:space="0" w:color="auto"/>
                <w:right w:val="none" w:sz="0" w:space="0" w:color="auto"/>
              </w:divBdr>
            </w:div>
          </w:divsChild>
        </w:div>
        <w:div w:id="1761943582">
          <w:marLeft w:val="0"/>
          <w:marRight w:val="0"/>
          <w:marTop w:val="0"/>
          <w:marBottom w:val="0"/>
          <w:divBdr>
            <w:top w:val="none" w:sz="0" w:space="0" w:color="auto"/>
            <w:left w:val="none" w:sz="0" w:space="0" w:color="auto"/>
            <w:bottom w:val="none" w:sz="0" w:space="0" w:color="auto"/>
            <w:right w:val="none" w:sz="0" w:space="0" w:color="auto"/>
          </w:divBdr>
          <w:divsChild>
            <w:div w:id="291713617">
              <w:marLeft w:val="0"/>
              <w:marRight w:val="0"/>
              <w:marTop w:val="0"/>
              <w:marBottom w:val="0"/>
              <w:divBdr>
                <w:top w:val="none" w:sz="0" w:space="0" w:color="auto"/>
                <w:left w:val="none" w:sz="0" w:space="0" w:color="auto"/>
                <w:bottom w:val="none" w:sz="0" w:space="0" w:color="auto"/>
                <w:right w:val="none" w:sz="0" w:space="0" w:color="auto"/>
              </w:divBdr>
            </w:div>
          </w:divsChild>
        </w:div>
        <w:div w:id="1817070603">
          <w:marLeft w:val="0"/>
          <w:marRight w:val="0"/>
          <w:marTop w:val="0"/>
          <w:marBottom w:val="0"/>
          <w:divBdr>
            <w:top w:val="none" w:sz="0" w:space="0" w:color="auto"/>
            <w:left w:val="none" w:sz="0" w:space="0" w:color="auto"/>
            <w:bottom w:val="none" w:sz="0" w:space="0" w:color="auto"/>
            <w:right w:val="none" w:sz="0" w:space="0" w:color="auto"/>
          </w:divBdr>
          <w:divsChild>
            <w:div w:id="914629917">
              <w:marLeft w:val="0"/>
              <w:marRight w:val="0"/>
              <w:marTop w:val="0"/>
              <w:marBottom w:val="0"/>
              <w:divBdr>
                <w:top w:val="none" w:sz="0" w:space="0" w:color="auto"/>
                <w:left w:val="none" w:sz="0" w:space="0" w:color="auto"/>
                <w:bottom w:val="none" w:sz="0" w:space="0" w:color="auto"/>
                <w:right w:val="none" w:sz="0" w:space="0" w:color="auto"/>
              </w:divBdr>
            </w:div>
            <w:div w:id="1818838512">
              <w:marLeft w:val="0"/>
              <w:marRight w:val="0"/>
              <w:marTop w:val="0"/>
              <w:marBottom w:val="0"/>
              <w:divBdr>
                <w:top w:val="none" w:sz="0" w:space="0" w:color="auto"/>
                <w:left w:val="none" w:sz="0" w:space="0" w:color="auto"/>
                <w:bottom w:val="none" w:sz="0" w:space="0" w:color="auto"/>
                <w:right w:val="none" w:sz="0" w:space="0" w:color="auto"/>
              </w:divBdr>
            </w:div>
          </w:divsChild>
        </w:div>
        <w:div w:id="1819688975">
          <w:marLeft w:val="0"/>
          <w:marRight w:val="0"/>
          <w:marTop w:val="0"/>
          <w:marBottom w:val="0"/>
          <w:divBdr>
            <w:top w:val="none" w:sz="0" w:space="0" w:color="auto"/>
            <w:left w:val="none" w:sz="0" w:space="0" w:color="auto"/>
            <w:bottom w:val="none" w:sz="0" w:space="0" w:color="auto"/>
            <w:right w:val="none" w:sz="0" w:space="0" w:color="auto"/>
          </w:divBdr>
          <w:divsChild>
            <w:div w:id="613631410">
              <w:marLeft w:val="0"/>
              <w:marRight w:val="0"/>
              <w:marTop w:val="0"/>
              <w:marBottom w:val="0"/>
              <w:divBdr>
                <w:top w:val="none" w:sz="0" w:space="0" w:color="auto"/>
                <w:left w:val="none" w:sz="0" w:space="0" w:color="auto"/>
                <w:bottom w:val="none" w:sz="0" w:space="0" w:color="auto"/>
                <w:right w:val="none" w:sz="0" w:space="0" w:color="auto"/>
              </w:divBdr>
            </w:div>
          </w:divsChild>
        </w:div>
        <w:div w:id="1839081458">
          <w:marLeft w:val="0"/>
          <w:marRight w:val="0"/>
          <w:marTop w:val="0"/>
          <w:marBottom w:val="0"/>
          <w:divBdr>
            <w:top w:val="none" w:sz="0" w:space="0" w:color="auto"/>
            <w:left w:val="none" w:sz="0" w:space="0" w:color="auto"/>
            <w:bottom w:val="none" w:sz="0" w:space="0" w:color="auto"/>
            <w:right w:val="none" w:sz="0" w:space="0" w:color="auto"/>
          </w:divBdr>
          <w:divsChild>
            <w:div w:id="987124478">
              <w:marLeft w:val="0"/>
              <w:marRight w:val="0"/>
              <w:marTop w:val="0"/>
              <w:marBottom w:val="0"/>
              <w:divBdr>
                <w:top w:val="none" w:sz="0" w:space="0" w:color="auto"/>
                <w:left w:val="none" w:sz="0" w:space="0" w:color="auto"/>
                <w:bottom w:val="none" w:sz="0" w:space="0" w:color="auto"/>
                <w:right w:val="none" w:sz="0" w:space="0" w:color="auto"/>
              </w:divBdr>
            </w:div>
          </w:divsChild>
        </w:div>
        <w:div w:id="1845975407">
          <w:marLeft w:val="0"/>
          <w:marRight w:val="0"/>
          <w:marTop w:val="0"/>
          <w:marBottom w:val="0"/>
          <w:divBdr>
            <w:top w:val="none" w:sz="0" w:space="0" w:color="auto"/>
            <w:left w:val="none" w:sz="0" w:space="0" w:color="auto"/>
            <w:bottom w:val="none" w:sz="0" w:space="0" w:color="auto"/>
            <w:right w:val="none" w:sz="0" w:space="0" w:color="auto"/>
          </w:divBdr>
          <w:divsChild>
            <w:div w:id="765345439">
              <w:marLeft w:val="0"/>
              <w:marRight w:val="0"/>
              <w:marTop w:val="0"/>
              <w:marBottom w:val="0"/>
              <w:divBdr>
                <w:top w:val="none" w:sz="0" w:space="0" w:color="auto"/>
                <w:left w:val="none" w:sz="0" w:space="0" w:color="auto"/>
                <w:bottom w:val="none" w:sz="0" w:space="0" w:color="auto"/>
                <w:right w:val="none" w:sz="0" w:space="0" w:color="auto"/>
              </w:divBdr>
            </w:div>
          </w:divsChild>
        </w:div>
        <w:div w:id="1947033742">
          <w:marLeft w:val="0"/>
          <w:marRight w:val="0"/>
          <w:marTop w:val="0"/>
          <w:marBottom w:val="0"/>
          <w:divBdr>
            <w:top w:val="none" w:sz="0" w:space="0" w:color="auto"/>
            <w:left w:val="none" w:sz="0" w:space="0" w:color="auto"/>
            <w:bottom w:val="none" w:sz="0" w:space="0" w:color="auto"/>
            <w:right w:val="none" w:sz="0" w:space="0" w:color="auto"/>
          </w:divBdr>
          <w:divsChild>
            <w:div w:id="815410602">
              <w:marLeft w:val="0"/>
              <w:marRight w:val="0"/>
              <w:marTop w:val="0"/>
              <w:marBottom w:val="0"/>
              <w:divBdr>
                <w:top w:val="none" w:sz="0" w:space="0" w:color="auto"/>
                <w:left w:val="none" w:sz="0" w:space="0" w:color="auto"/>
                <w:bottom w:val="none" w:sz="0" w:space="0" w:color="auto"/>
                <w:right w:val="none" w:sz="0" w:space="0" w:color="auto"/>
              </w:divBdr>
            </w:div>
          </w:divsChild>
        </w:div>
        <w:div w:id="1973823280">
          <w:marLeft w:val="0"/>
          <w:marRight w:val="0"/>
          <w:marTop w:val="0"/>
          <w:marBottom w:val="0"/>
          <w:divBdr>
            <w:top w:val="none" w:sz="0" w:space="0" w:color="auto"/>
            <w:left w:val="none" w:sz="0" w:space="0" w:color="auto"/>
            <w:bottom w:val="none" w:sz="0" w:space="0" w:color="auto"/>
            <w:right w:val="none" w:sz="0" w:space="0" w:color="auto"/>
          </w:divBdr>
          <w:divsChild>
            <w:div w:id="497160034">
              <w:marLeft w:val="0"/>
              <w:marRight w:val="0"/>
              <w:marTop w:val="0"/>
              <w:marBottom w:val="0"/>
              <w:divBdr>
                <w:top w:val="none" w:sz="0" w:space="0" w:color="auto"/>
                <w:left w:val="none" w:sz="0" w:space="0" w:color="auto"/>
                <w:bottom w:val="none" w:sz="0" w:space="0" w:color="auto"/>
                <w:right w:val="none" w:sz="0" w:space="0" w:color="auto"/>
              </w:divBdr>
            </w:div>
            <w:div w:id="853811419">
              <w:marLeft w:val="0"/>
              <w:marRight w:val="0"/>
              <w:marTop w:val="0"/>
              <w:marBottom w:val="0"/>
              <w:divBdr>
                <w:top w:val="none" w:sz="0" w:space="0" w:color="auto"/>
                <w:left w:val="none" w:sz="0" w:space="0" w:color="auto"/>
                <w:bottom w:val="none" w:sz="0" w:space="0" w:color="auto"/>
                <w:right w:val="none" w:sz="0" w:space="0" w:color="auto"/>
              </w:divBdr>
            </w:div>
          </w:divsChild>
        </w:div>
        <w:div w:id="2012053077">
          <w:marLeft w:val="0"/>
          <w:marRight w:val="0"/>
          <w:marTop w:val="0"/>
          <w:marBottom w:val="0"/>
          <w:divBdr>
            <w:top w:val="none" w:sz="0" w:space="0" w:color="auto"/>
            <w:left w:val="none" w:sz="0" w:space="0" w:color="auto"/>
            <w:bottom w:val="none" w:sz="0" w:space="0" w:color="auto"/>
            <w:right w:val="none" w:sz="0" w:space="0" w:color="auto"/>
          </w:divBdr>
          <w:divsChild>
            <w:div w:id="956569691">
              <w:marLeft w:val="0"/>
              <w:marRight w:val="0"/>
              <w:marTop w:val="0"/>
              <w:marBottom w:val="0"/>
              <w:divBdr>
                <w:top w:val="none" w:sz="0" w:space="0" w:color="auto"/>
                <w:left w:val="none" w:sz="0" w:space="0" w:color="auto"/>
                <w:bottom w:val="none" w:sz="0" w:space="0" w:color="auto"/>
                <w:right w:val="none" w:sz="0" w:space="0" w:color="auto"/>
              </w:divBdr>
            </w:div>
          </w:divsChild>
        </w:div>
        <w:div w:id="2059669284">
          <w:marLeft w:val="0"/>
          <w:marRight w:val="0"/>
          <w:marTop w:val="0"/>
          <w:marBottom w:val="0"/>
          <w:divBdr>
            <w:top w:val="none" w:sz="0" w:space="0" w:color="auto"/>
            <w:left w:val="none" w:sz="0" w:space="0" w:color="auto"/>
            <w:bottom w:val="none" w:sz="0" w:space="0" w:color="auto"/>
            <w:right w:val="none" w:sz="0" w:space="0" w:color="auto"/>
          </w:divBdr>
          <w:divsChild>
            <w:div w:id="1043410660">
              <w:marLeft w:val="0"/>
              <w:marRight w:val="0"/>
              <w:marTop w:val="0"/>
              <w:marBottom w:val="0"/>
              <w:divBdr>
                <w:top w:val="none" w:sz="0" w:space="0" w:color="auto"/>
                <w:left w:val="none" w:sz="0" w:space="0" w:color="auto"/>
                <w:bottom w:val="none" w:sz="0" w:space="0" w:color="auto"/>
                <w:right w:val="none" w:sz="0" w:space="0" w:color="auto"/>
              </w:divBdr>
            </w:div>
          </w:divsChild>
        </w:div>
        <w:div w:id="2101170647">
          <w:marLeft w:val="0"/>
          <w:marRight w:val="0"/>
          <w:marTop w:val="0"/>
          <w:marBottom w:val="0"/>
          <w:divBdr>
            <w:top w:val="none" w:sz="0" w:space="0" w:color="auto"/>
            <w:left w:val="none" w:sz="0" w:space="0" w:color="auto"/>
            <w:bottom w:val="none" w:sz="0" w:space="0" w:color="auto"/>
            <w:right w:val="none" w:sz="0" w:space="0" w:color="auto"/>
          </w:divBdr>
          <w:divsChild>
            <w:div w:id="1051727700">
              <w:marLeft w:val="0"/>
              <w:marRight w:val="0"/>
              <w:marTop w:val="0"/>
              <w:marBottom w:val="0"/>
              <w:divBdr>
                <w:top w:val="none" w:sz="0" w:space="0" w:color="auto"/>
                <w:left w:val="none" w:sz="0" w:space="0" w:color="auto"/>
                <w:bottom w:val="none" w:sz="0" w:space="0" w:color="auto"/>
                <w:right w:val="none" w:sz="0" w:space="0" w:color="auto"/>
              </w:divBdr>
            </w:div>
          </w:divsChild>
        </w:div>
        <w:div w:id="2103795760">
          <w:marLeft w:val="0"/>
          <w:marRight w:val="0"/>
          <w:marTop w:val="0"/>
          <w:marBottom w:val="0"/>
          <w:divBdr>
            <w:top w:val="none" w:sz="0" w:space="0" w:color="auto"/>
            <w:left w:val="none" w:sz="0" w:space="0" w:color="auto"/>
            <w:bottom w:val="none" w:sz="0" w:space="0" w:color="auto"/>
            <w:right w:val="none" w:sz="0" w:space="0" w:color="auto"/>
          </w:divBdr>
          <w:divsChild>
            <w:div w:id="27914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344381">
      <w:bodyDiv w:val="1"/>
      <w:marLeft w:val="0"/>
      <w:marRight w:val="0"/>
      <w:marTop w:val="0"/>
      <w:marBottom w:val="0"/>
      <w:divBdr>
        <w:top w:val="none" w:sz="0" w:space="0" w:color="auto"/>
        <w:left w:val="none" w:sz="0" w:space="0" w:color="auto"/>
        <w:bottom w:val="none" w:sz="0" w:space="0" w:color="auto"/>
        <w:right w:val="none" w:sz="0" w:space="0" w:color="auto"/>
      </w:divBdr>
    </w:div>
    <w:div w:id="1834877351">
      <w:bodyDiv w:val="1"/>
      <w:marLeft w:val="0"/>
      <w:marRight w:val="0"/>
      <w:marTop w:val="0"/>
      <w:marBottom w:val="0"/>
      <w:divBdr>
        <w:top w:val="none" w:sz="0" w:space="0" w:color="auto"/>
        <w:left w:val="none" w:sz="0" w:space="0" w:color="auto"/>
        <w:bottom w:val="none" w:sz="0" w:space="0" w:color="auto"/>
        <w:right w:val="none" w:sz="0" w:space="0" w:color="auto"/>
      </w:divBdr>
      <w:divsChild>
        <w:div w:id="91559138">
          <w:marLeft w:val="0"/>
          <w:marRight w:val="0"/>
          <w:marTop w:val="0"/>
          <w:marBottom w:val="0"/>
          <w:divBdr>
            <w:top w:val="none" w:sz="0" w:space="0" w:color="auto"/>
            <w:left w:val="none" w:sz="0" w:space="0" w:color="auto"/>
            <w:bottom w:val="none" w:sz="0" w:space="0" w:color="auto"/>
            <w:right w:val="none" w:sz="0" w:space="0" w:color="auto"/>
          </w:divBdr>
          <w:divsChild>
            <w:div w:id="925502595">
              <w:marLeft w:val="0"/>
              <w:marRight w:val="0"/>
              <w:marTop w:val="0"/>
              <w:marBottom w:val="0"/>
              <w:divBdr>
                <w:top w:val="none" w:sz="0" w:space="0" w:color="auto"/>
                <w:left w:val="none" w:sz="0" w:space="0" w:color="auto"/>
                <w:bottom w:val="none" w:sz="0" w:space="0" w:color="auto"/>
                <w:right w:val="none" w:sz="0" w:space="0" w:color="auto"/>
              </w:divBdr>
            </w:div>
          </w:divsChild>
        </w:div>
        <w:div w:id="117994669">
          <w:marLeft w:val="0"/>
          <w:marRight w:val="0"/>
          <w:marTop w:val="0"/>
          <w:marBottom w:val="0"/>
          <w:divBdr>
            <w:top w:val="none" w:sz="0" w:space="0" w:color="auto"/>
            <w:left w:val="none" w:sz="0" w:space="0" w:color="auto"/>
            <w:bottom w:val="none" w:sz="0" w:space="0" w:color="auto"/>
            <w:right w:val="none" w:sz="0" w:space="0" w:color="auto"/>
          </w:divBdr>
          <w:divsChild>
            <w:div w:id="1176925352">
              <w:marLeft w:val="0"/>
              <w:marRight w:val="0"/>
              <w:marTop w:val="0"/>
              <w:marBottom w:val="0"/>
              <w:divBdr>
                <w:top w:val="none" w:sz="0" w:space="0" w:color="auto"/>
                <w:left w:val="none" w:sz="0" w:space="0" w:color="auto"/>
                <w:bottom w:val="none" w:sz="0" w:space="0" w:color="auto"/>
                <w:right w:val="none" w:sz="0" w:space="0" w:color="auto"/>
              </w:divBdr>
            </w:div>
          </w:divsChild>
        </w:div>
        <w:div w:id="388649769">
          <w:marLeft w:val="0"/>
          <w:marRight w:val="0"/>
          <w:marTop w:val="0"/>
          <w:marBottom w:val="0"/>
          <w:divBdr>
            <w:top w:val="none" w:sz="0" w:space="0" w:color="auto"/>
            <w:left w:val="none" w:sz="0" w:space="0" w:color="auto"/>
            <w:bottom w:val="none" w:sz="0" w:space="0" w:color="auto"/>
            <w:right w:val="none" w:sz="0" w:space="0" w:color="auto"/>
          </w:divBdr>
          <w:divsChild>
            <w:div w:id="238173582">
              <w:marLeft w:val="0"/>
              <w:marRight w:val="0"/>
              <w:marTop w:val="0"/>
              <w:marBottom w:val="0"/>
              <w:divBdr>
                <w:top w:val="none" w:sz="0" w:space="0" w:color="auto"/>
                <w:left w:val="none" w:sz="0" w:space="0" w:color="auto"/>
                <w:bottom w:val="none" w:sz="0" w:space="0" w:color="auto"/>
                <w:right w:val="none" w:sz="0" w:space="0" w:color="auto"/>
              </w:divBdr>
            </w:div>
          </w:divsChild>
        </w:div>
        <w:div w:id="439181107">
          <w:marLeft w:val="0"/>
          <w:marRight w:val="0"/>
          <w:marTop w:val="0"/>
          <w:marBottom w:val="0"/>
          <w:divBdr>
            <w:top w:val="none" w:sz="0" w:space="0" w:color="auto"/>
            <w:left w:val="none" w:sz="0" w:space="0" w:color="auto"/>
            <w:bottom w:val="none" w:sz="0" w:space="0" w:color="auto"/>
            <w:right w:val="none" w:sz="0" w:space="0" w:color="auto"/>
          </w:divBdr>
          <w:divsChild>
            <w:div w:id="717972651">
              <w:marLeft w:val="0"/>
              <w:marRight w:val="0"/>
              <w:marTop w:val="0"/>
              <w:marBottom w:val="0"/>
              <w:divBdr>
                <w:top w:val="none" w:sz="0" w:space="0" w:color="auto"/>
                <w:left w:val="none" w:sz="0" w:space="0" w:color="auto"/>
                <w:bottom w:val="none" w:sz="0" w:space="0" w:color="auto"/>
                <w:right w:val="none" w:sz="0" w:space="0" w:color="auto"/>
              </w:divBdr>
            </w:div>
          </w:divsChild>
        </w:div>
        <w:div w:id="771123442">
          <w:marLeft w:val="0"/>
          <w:marRight w:val="0"/>
          <w:marTop w:val="0"/>
          <w:marBottom w:val="0"/>
          <w:divBdr>
            <w:top w:val="none" w:sz="0" w:space="0" w:color="auto"/>
            <w:left w:val="none" w:sz="0" w:space="0" w:color="auto"/>
            <w:bottom w:val="none" w:sz="0" w:space="0" w:color="auto"/>
            <w:right w:val="none" w:sz="0" w:space="0" w:color="auto"/>
          </w:divBdr>
          <w:divsChild>
            <w:div w:id="114832559">
              <w:marLeft w:val="0"/>
              <w:marRight w:val="0"/>
              <w:marTop w:val="0"/>
              <w:marBottom w:val="0"/>
              <w:divBdr>
                <w:top w:val="none" w:sz="0" w:space="0" w:color="auto"/>
                <w:left w:val="none" w:sz="0" w:space="0" w:color="auto"/>
                <w:bottom w:val="none" w:sz="0" w:space="0" w:color="auto"/>
                <w:right w:val="none" w:sz="0" w:space="0" w:color="auto"/>
              </w:divBdr>
            </w:div>
          </w:divsChild>
        </w:div>
        <w:div w:id="908269361">
          <w:marLeft w:val="0"/>
          <w:marRight w:val="0"/>
          <w:marTop w:val="0"/>
          <w:marBottom w:val="0"/>
          <w:divBdr>
            <w:top w:val="none" w:sz="0" w:space="0" w:color="auto"/>
            <w:left w:val="none" w:sz="0" w:space="0" w:color="auto"/>
            <w:bottom w:val="none" w:sz="0" w:space="0" w:color="auto"/>
            <w:right w:val="none" w:sz="0" w:space="0" w:color="auto"/>
          </w:divBdr>
          <w:divsChild>
            <w:div w:id="1210066825">
              <w:marLeft w:val="0"/>
              <w:marRight w:val="0"/>
              <w:marTop w:val="0"/>
              <w:marBottom w:val="0"/>
              <w:divBdr>
                <w:top w:val="none" w:sz="0" w:space="0" w:color="auto"/>
                <w:left w:val="none" w:sz="0" w:space="0" w:color="auto"/>
                <w:bottom w:val="none" w:sz="0" w:space="0" w:color="auto"/>
                <w:right w:val="none" w:sz="0" w:space="0" w:color="auto"/>
              </w:divBdr>
            </w:div>
          </w:divsChild>
        </w:div>
        <w:div w:id="948973845">
          <w:marLeft w:val="0"/>
          <w:marRight w:val="0"/>
          <w:marTop w:val="0"/>
          <w:marBottom w:val="0"/>
          <w:divBdr>
            <w:top w:val="none" w:sz="0" w:space="0" w:color="auto"/>
            <w:left w:val="none" w:sz="0" w:space="0" w:color="auto"/>
            <w:bottom w:val="none" w:sz="0" w:space="0" w:color="auto"/>
            <w:right w:val="none" w:sz="0" w:space="0" w:color="auto"/>
          </w:divBdr>
          <w:divsChild>
            <w:div w:id="1202595661">
              <w:marLeft w:val="0"/>
              <w:marRight w:val="0"/>
              <w:marTop w:val="0"/>
              <w:marBottom w:val="0"/>
              <w:divBdr>
                <w:top w:val="none" w:sz="0" w:space="0" w:color="auto"/>
                <w:left w:val="none" w:sz="0" w:space="0" w:color="auto"/>
                <w:bottom w:val="none" w:sz="0" w:space="0" w:color="auto"/>
                <w:right w:val="none" w:sz="0" w:space="0" w:color="auto"/>
              </w:divBdr>
            </w:div>
          </w:divsChild>
        </w:div>
        <w:div w:id="1279874625">
          <w:marLeft w:val="0"/>
          <w:marRight w:val="0"/>
          <w:marTop w:val="0"/>
          <w:marBottom w:val="0"/>
          <w:divBdr>
            <w:top w:val="none" w:sz="0" w:space="0" w:color="auto"/>
            <w:left w:val="none" w:sz="0" w:space="0" w:color="auto"/>
            <w:bottom w:val="none" w:sz="0" w:space="0" w:color="auto"/>
            <w:right w:val="none" w:sz="0" w:space="0" w:color="auto"/>
          </w:divBdr>
          <w:divsChild>
            <w:div w:id="29260654">
              <w:marLeft w:val="0"/>
              <w:marRight w:val="0"/>
              <w:marTop w:val="0"/>
              <w:marBottom w:val="0"/>
              <w:divBdr>
                <w:top w:val="none" w:sz="0" w:space="0" w:color="auto"/>
                <w:left w:val="none" w:sz="0" w:space="0" w:color="auto"/>
                <w:bottom w:val="none" w:sz="0" w:space="0" w:color="auto"/>
                <w:right w:val="none" w:sz="0" w:space="0" w:color="auto"/>
              </w:divBdr>
            </w:div>
          </w:divsChild>
        </w:div>
        <w:div w:id="1362822777">
          <w:marLeft w:val="0"/>
          <w:marRight w:val="0"/>
          <w:marTop w:val="0"/>
          <w:marBottom w:val="0"/>
          <w:divBdr>
            <w:top w:val="none" w:sz="0" w:space="0" w:color="auto"/>
            <w:left w:val="none" w:sz="0" w:space="0" w:color="auto"/>
            <w:bottom w:val="none" w:sz="0" w:space="0" w:color="auto"/>
            <w:right w:val="none" w:sz="0" w:space="0" w:color="auto"/>
          </w:divBdr>
          <w:divsChild>
            <w:div w:id="62725264">
              <w:marLeft w:val="0"/>
              <w:marRight w:val="0"/>
              <w:marTop w:val="0"/>
              <w:marBottom w:val="0"/>
              <w:divBdr>
                <w:top w:val="none" w:sz="0" w:space="0" w:color="auto"/>
                <w:left w:val="none" w:sz="0" w:space="0" w:color="auto"/>
                <w:bottom w:val="none" w:sz="0" w:space="0" w:color="auto"/>
                <w:right w:val="none" w:sz="0" w:space="0" w:color="auto"/>
              </w:divBdr>
            </w:div>
          </w:divsChild>
        </w:div>
        <w:div w:id="1728382823">
          <w:marLeft w:val="0"/>
          <w:marRight w:val="0"/>
          <w:marTop w:val="0"/>
          <w:marBottom w:val="0"/>
          <w:divBdr>
            <w:top w:val="none" w:sz="0" w:space="0" w:color="auto"/>
            <w:left w:val="none" w:sz="0" w:space="0" w:color="auto"/>
            <w:bottom w:val="none" w:sz="0" w:space="0" w:color="auto"/>
            <w:right w:val="none" w:sz="0" w:space="0" w:color="auto"/>
          </w:divBdr>
          <w:divsChild>
            <w:div w:id="2063359282">
              <w:marLeft w:val="0"/>
              <w:marRight w:val="0"/>
              <w:marTop w:val="0"/>
              <w:marBottom w:val="0"/>
              <w:divBdr>
                <w:top w:val="none" w:sz="0" w:space="0" w:color="auto"/>
                <w:left w:val="none" w:sz="0" w:space="0" w:color="auto"/>
                <w:bottom w:val="none" w:sz="0" w:space="0" w:color="auto"/>
                <w:right w:val="none" w:sz="0" w:space="0" w:color="auto"/>
              </w:divBdr>
            </w:div>
          </w:divsChild>
        </w:div>
        <w:div w:id="1807967086">
          <w:marLeft w:val="0"/>
          <w:marRight w:val="0"/>
          <w:marTop w:val="0"/>
          <w:marBottom w:val="0"/>
          <w:divBdr>
            <w:top w:val="none" w:sz="0" w:space="0" w:color="auto"/>
            <w:left w:val="none" w:sz="0" w:space="0" w:color="auto"/>
            <w:bottom w:val="none" w:sz="0" w:space="0" w:color="auto"/>
            <w:right w:val="none" w:sz="0" w:space="0" w:color="auto"/>
          </w:divBdr>
          <w:divsChild>
            <w:div w:id="1986466593">
              <w:marLeft w:val="0"/>
              <w:marRight w:val="0"/>
              <w:marTop w:val="0"/>
              <w:marBottom w:val="0"/>
              <w:divBdr>
                <w:top w:val="none" w:sz="0" w:space="0" w:color="auto"/>
                <w:left w:val="none" w:sz="0" w:space="0" w:color="auto"/>
                <w:bottom w:val="none" w:sz="0" w:space="0" w:color="auto"/>
                <w:right w:val="none" w:sz="0" w:space="0" w:color="auto"/>
              </w:divBdr>
            </w:div>
          </w:divsChild>
        </w:div>
        <w:div w:id="2144077521">
          <w:marLeft w:val="0"/>
          <w:marRight w:val="0"/>
          <w:marTop w:val="0"/>
          <w:marBottom w:val="0"/>
          <w:divBdr>
            <w:top w:val="none" w:sz="0" w:space="0" w:color="auto"/>
            <w:left w:val="none" w:sz="0" w:space="0" w:color="auto"/>
            <w:bottom w:val="none" w:sz="0" w:space="0" w:color="auto"/>
            <w:right w:val="none" w:sz="0" w:space="0" w:color="auto"/>
          </w:divBdr>
          <w:divsChild>
            <w:div w:id="22904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osp.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5F1DB3-15BD-4AC1-9946-E74C12237536}"/>
</file>

<file path=customXml/itemProps2.xml><?xml version="1.0" encoding="utf-8"?>
<ds:datastoreItem xmlns:ds="http://schemas.openxmlformats.org/officeDocument/2006/customXml" ds:itemID="{9301A682-048E-49CD-8751-02160E4F9DB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9C32B978-6794-4418-8DB4-FA53B228E8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48492</Words>
  <Characters>27641</Characters>
  <Application>Microsoft Office Word</Application>
  <DocSecurity>0</DocSecurity>
  <Lines>230</Lines>
  <Paragraphs>151</Paragraphs>
  <ScaleCrop>false</ScaleCrop>
  <Company/>
  <LinksUpToDate>false</LinksUpToDate>
  <CharactersWithSpaces>75982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Arūnas Gvozdas</cp:lastModifiedBy>
  <cp:revision>2</cp:revision>
  <dcterms:created xsi:type="dcterms:W3CDTF">2024-10-17T09:32:00Z</dcterms:created>
  <dcterms:modified xsi:type="dcterms:W3CDTF">2025-02-18T07:44:00Z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